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533CCF" w:rsidRDefault="002B4387" w:rsidP="002B4387">
      <w:pPr>
        <w:jc w:val="center"/>
        <w:rPr>
          <w:rFonts w:ascii="Ebrima" w:hAnsi="Ebrima"/>
          <w:b/>
          <w:sz w:val="28"/>
          <w:szCs w:val="28"/>
        </w:rPr>
      </w:pPr>
      <w:r w:rsidRPr="00533CCF">
        <w:rPr>
          <w:rFonts w:ascii="Ebrima" w:hAnsi="Ebrima"/>
          <w:b/>
          <w:sz w:val="28"/>
          <w:szCs w:val="28"/>
        </w:rPr>
        <w:t>Modèle de délibération</w:t>
      </w:r>
    </w:p>
    <w:p w14:paraId="5E87E69B" w14:textId="29E41421" w:rsidR="002B4387" w:rsidRPr="00D04EB3" w:rsidRDefault="00935ED8" w:rsidP="00D04EB3">
      <w:pPr>
        <w:jc w:val="center"/>
        <w:rPr>
          <w:rFonts w:ascii="Ebrima" w:hAnsi="Ebrima"/>
          <w:b/>
          <w:i/>
          <w:sz w:val="28"/>
          <w:szCs w:val="28"/>
        </w:rPr>
      </w:pPr>
      <w:r w:rsidRPr="00533CCF">
        <w:rPr>
          <w:rFonts w:ascii="Ebrima" w:hAnsi="Ebrima"/>
          <w:b/>
          <w:i/>
          <w:sz w:val="28"/>
          <w:szCs w:val="28"/>
        </w:rPr>
        <w:t xml:space="preserve">Création d’un emploi permanent et </w:t>
      </w:r>
      <w:r w:rsidR="00D04EB3">
        <w:rPr>
          <w:rFonts w:ascii="Ebrima" w:hAnsi="Ebrima"/>
          <w:b/>
          <w:i/>
          <w:sz w:val="28"/>
          <w:szCs w:val="28"/>
        </w:rPr>
        <w:t xml:space="preserve">autorisation de </w:t>
      </w:r>
      <w:r w:rsidRPr="00533CCF">
        <w:rPr>
          <w:rFonts w:ascii="Ebrima" w:hAnsi="Ebrima"/>
          <w:b/>
          <w:i/>
          <w:sz w:val="28"/>
          <w:szCs w:val="28"/>
        </w:rPr>
        <w:t xml:space="preserve">recrutement </w:t>
      </w:r>
      <w:r w:rsidR="00631CAF" w:rsidRPr="00D04EB3">
        <w:rPr>
          <w:rFonts w:ascii="Ebrima" w:hAnsi="Ebrima"/>
          <w:b/>
          <w:i/>
          <w:sz w:val="28"/>
          <w:szCs w:val="28"/>
        </w:rPr>
        <w:t xml:space="preserve">d’un contrat </w:t>
      </w:r>
      <w:r w:rsidR="00D04EB3" w:rsidRPr="00D04EB3">
        <w:rPr>
          <w:rFonts w:ascii="Ebrima" w:hAnsi="Ebrima"/>
          <w:b/>
          <w:i/>
          <w:sz w:val="28"/>
          <w:szCs w:val="28"/>
        </w:rPr>
        <w:t>de préparation aux concours  de catégorie A et B</w:t>
      </w:r>
      <w:r w:rsidR="00D04EB3">
        <w:rPr>
          <w:rFonts w:ascii="Ebrima" w:hAnsi="Ebrima"/>
          <w:b/>
          <w:i/>
          <w:sz w:val="28"/>
          <w:szCs w:val="28"/>
        </w:rPr>
        <w:t xml:space="preserve"> - PrAB</w:t>
      </w:r>
    </w:p>
    <w:p w14:paraId="68E3B7B5" w14:textId="77777777" w:rsidR="00D04EB3" w:rsidRPr="00533CCF" w:rsidRDefault="00D04EB3" w:rsidP="00D04EB3">
      <w:pPr>
        <w:jc w:val="center"/>
        <w:rPr>
          <w:rFonts w:ascii="Ebrima" w:hAnsi="Ebrima"/>
          <w:b/>
        </w:rPr>
      </w:pPr>
    </w:p>
    <w:p w14:paraId="29F2227A" w14:textId="77777777" w:rsidR="002B4387" w:rsidRPr="00533CCF"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533CCF">
        <w:rPr>
          <w:rFonts w:ascii="Ebrima" w:hAnsi="Ebrima" w:cs="Arial"/>
          <w:sz w:val="20"/>
          <w:szCs w:val="20"/>
        </w:rPr>
        <w:sym w:font="Webdings" w:char="F055"/>
      </w:r>
      <w:r w:rsidRPr="00533CCF">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533CCF" w:rsidRDefault="002B4387" w:rsidP="002B4387">
      <w:pPr>
        <w:jc w:val="center"/>
        <w:rPr>
          <w:rFonts w:ascii="Ebrima" w:hAnsi="Ebrima"/>
          <w:b/>
          <w:smallCaps/>
          <w:sz w:val="20"/>
          <w:szCs w:val="20"/>
        </w:rPr>
      </w:pPr>
    </w:p>
    <w:p w14:paraId="43B66094" w14:textId="0A97E779" w:rsidR="002B4387" w:rsidRPr="00533CCF" w:rsidRDefault="002B4387" w:rsidP="002B4387">
      <w:pPr>
        <w:rPr>
          <w:rFonts w:ascii="Ebrima" w:hAnsi="Ebrima"/>
          <w:bCs/>
          <w:i/>
          <w:color w:val="000000"/>
          <w:sz w:val="20"/>
          <w:szCs w:val="20"/>
        </w:rPr>
      </w:pPr>
      <w:r w:rsidRPr="00533CCF">
        <w:rPr>
          <w:rFonts w:ascii="Ebrima" w:hAnsi="Ebrima"/>
          <w:bCs/>
          <w:i/>
          <w:color w:val="000000"/>
          <w:sz w:val="20"/>
          <w:szCs w:val="20"/>
        </w:rPr>
        <w:t xml:space="preserve">Logo ou blason de la </w:t>
      </w:r>
      <w:r w:rsidR="00E03AAA" w:rsidRPr="00533CCF">
        <w:rPr>
          <w:rFonts w:ascii="Ebrima" w:hAnsi="Ebrima"/>
          <w:bCs/>
          <w:i/>
          <w:color w:val="000000"/>
          <w:sz w:val="20"/>
          <w:szCs w:val="20"/>
        </w:rPr>
        <w:t>collectivité territoriale</w:t>
      </w:r>
      <w:r w:rsidRPr="00533CCF">
        <w:rPr>
          <w:rFonts w:ascii="Ebrima" w:hAnsi="Ebrima"/>
          <w:bCs/>
          <w:i/>
          <w:color w:val="000000"/>
          <w:sz w:val="20"/>
          <w:szCs w:val="20"/>
        </w:rPr>
        <w:t xml:space="preserve"> ou de l’établissement public</w:t>
      </w:r>
    </w:p>
    <w:p w14:paraId="46A3EAC0" w14:textId="77777777" w:rsidR="002B4387" w:rsidRPr="00533CCF" w:rsidRDefault="002B4387" w:rsidP="002B4387">
      <w:pPr>
        <w:rPr>
          <w:rFonts w:ascii="Ebrima" w:hAnsi="Ebrima"/>
          <w:bCs/>
          <w:i/>
          <w:color w:val="000000"/>
          <w:sz w:val="20"/>
          <w:szCs w:val="20"/>
        </w:rPr>
      </w:pPr>
      <w:r w:rsidRPr="00533CCF">
        <w:rPr>
          <w:rFonts w:ascii="Ebrima" w:hAnsi="Ebrima"/>
          <w:bCs/>
          <w:i/>
          <w:color w:val="000000"/>
          <w:sz w:val="20"/>
          <w:szCs w:val="20"/>
        </w:rPr>
        <w:t>Nom du département</w:t>
      </w:r>
    </w:p>
    <w:p w14:paraId="1971B18D" w14:textId="77777777" w:rsidR="002B4387" w:rsidRPr="00533CCF" w:rsidRDefault="002B4387" w:rsidP="002B4387">
      <w:pPr>
        <w:rPr>
          <w:rFonts w:ascii="Ebrima" w:hAnsi="Ebrima"/>
          <w:bCs/>
          <w:i/>
          <w:color w:val="000000"/>
          <w:sz w:val="20"/>
          <w:szCs w:val="20"/>
        </w:rPr>
      </w:pPr>
      <w:r w:rsidRPr="00533CCF">
        <w:rPr>
          <w:rFonts w:ascii="Ebrima" w:hAnsi="Ebrima"/>
          <w:bCs/>
          <w:i/>
          <w:color w:val="000000"/>
          <w:sz w:val="20"/>
          <w:szCs w:val="20"/>
        </w:rPr>
        <w:t>Nom de l’arrondissement</w:t>
      </w:r>
    </w:p>
    <w:p w14:paraId="39B533FB" w14:textId="1827D396" w:rsidR="002B4387" w:rsidRPr="00533CCF" w:rsidRDefault="002B4387" w:rsidP="002B4387">
      <w:pPr>
        <w:rPr>
          <w:rFonts w:ascii="Ebrima" w:hAnsi="Ebrima"/>
          <w:bCs/>
          <w:i/>
          <w:color w:val="000000"/>
          <w:sz w:val="20"/>
          <w:szCs w:val="20"/>
        </w:rPr>
      </w:pPr>
      <w:r w:rsidRPr="00533CCF">
        <w:rPr>
          <w:rFonts w:ascii="Ebrima" w:hAnsi="Ebrima"/>
          <w:bCs/>
          <w:i/>
          <w:color w:val="000000"/>
          <w:sz w:val="20"/>
          <w:szCs w:val="20"/>
        </w:rPr>
        <w:t xml:space="preserve">Nom de la </w:t>
      </w:r>
      <w:r w:rsidR="00E03AAA" w:rsidRPr="00533CCF">
        <w:rPr>
          <w:rFonts w:ascii="Ebrima" w:hAnsi="Ebrima"/>
          <w:bCs/>
          <w:i/>
          <w:color w:val="000000"/>
          <w:sz w:val="20"/>
          <w:szCs w:val="20"/>
        </w:rPr>
        <w:t>collectivité territoriale</w:t>
      </w:r>
      <w:r w:rsidRPr="00533CCF">
        <w:rPr>
          <w:rFonts w:ascii="Ebrima" w:hAnsi="Ebrima"/>
          <w:bCs/>
          <w:i/>
          <w:color w:val="000000"/>
          <w:sz w:val="20"/>
          <w:szCs w:val="20"/>
        </w:rPr>
        <w:t xml:space="preserve"> ou de l’établissement public</w:t>
      </w:r>
    </w:p>
    <w:p w14:paraId="77980224" w14:textId="77777777" w:rsidR="002B4387" w:rsidRPr="00533CCF" w:rsidRDefault="002B4387" w:rsidP="002B4387">
      <w:pPr>
        <w:jc w:val="both"/>
        <w:rPr>
          <w:rFonts w:ascii="Ebrima" w:hAnsi="Ebrima"/>
          <w:sz w:val="20"/>
          <w:szCs w:val="20"/>
        </w:rPr>
      </w:pPr>
    </w:p>
    <w:p w14:paraId="5F9BCFD5" w14:textId="77777777" w:rsidR="001476CF" w:rsidRPr="00CB76BD" w:rsidRDefault="001476CF" w:rsidP="001476CF">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533CCF" w:rsidRDefault="002B4387" w:rsidP="002B4387">
      <w:pPr>
        <w:jc w:val="both"/>
        <w:rPr>
          <w:rFonts w:ascii="Ebrima" w:hAnsi="Ebrima"/>
        </w:rPr>
      </w:pPr>
    </w:p>
    <w:p w14:paraId="74AEDB0A" w14:textId="77777777" w:rsidR="00D04EB3" w:rsidRDefault="00935ED8" w:rsidP="00D04EB3">
      <w:pPr>
        <w:jc w:val="center"/>
        <w:rPr>
          <w:rFonts w:ascii="Ebrima" w:hAnsi="Ebrima"/>
          <w:b/>
          <w:i/>
        </w:rPr>
      </w:pPr>
      <w:r w:rsidRPr="00533CCF">
        <w:rPr>
          <w:rFonts w:ascii="Ebrima" w:hAnsi="Ebrima"/>
          <w:b/>
        </w:rPr>
        <w:t xml:space="preserve">Création d’un emploi permanent </w:t>
      </w:r>
      <w:r w:rsidR="00D04EB3" w:rsidRPr="00D04EB3">
        <w:rPr>
          <w:rFonts w:ascii="Ebrima" w:hAnsi="Ebrima"/>
          <w:b/>
          <w:i/>
        </w:rPr>
        <w:t xml:space="preserve">et autorisation de recrutement </w:t>
      </w:r>
    </w:p>
    <w:p w14:paraId="385CBDD6" w14:textId="7315F2CF" w:rsidR="00D04EB3" w:rsidRPr="00D04EB3" w:rsidRDefault="00D04EB3" w:rsidP="00D04EB3">
      <w:pPr>
        <w:jc w:val="center"/>
        <w:rPr>
          <w:rFonts w:ascii="Ebrima" w:hAnsi="Ebrima"/>
          <w:b/>
          <w:i/>
        </w:rPr>
      </w:pPr>
      <w:proofErr w:type="gramStart"/>
      <w:r w:rsidRPr="00D04EB3">
        <w:rPr>
          <w:rFonts w:ascii="Ebrima" w:hAnsi="Ebrima"/>
          <w:b/>
          <w:i/>
        </w:rPr>
        <w:t>d’un</w:t>
      </w:r>
      <w:proofErr w:type="gramEnd"/>
      <w:r w:rsidRPr="00D04EB3">
        <w:rPr>
          <w:rFonts w:ascii="Ebrima" w:hAnsi="Ebrima"/>
          <w:b/>
          <w:i/>
        </w:rPr>
        <w:t xml:space="preserve"> contrat de préparation aux concours  de catégorie A et B</w:t>
      </w:r>
      <w:r>
        <w:rPr>
          <w:rFonts w:ascii="Ebrima" w:hAnsi="Ebrima"/>
          <w:b/>
          <w:i/>
        </w:rPr>
        <w:t xml:space="preserve"> - PrAB</w:t>
      </w:r>
    </w:p>
    <w:p w14:paraId="2C684DD0" w14:textId="77777777" w:rsidR="00533CCF" w:rsidRPr="00533CCF" w:rsidRDefault="00533CCF" w:rsidP="00533CCF">
      <w:pPr>
        <w:jc w:val="both"/>
        <w:rPr>
          <w:rFonts w:ascii="Ebrima" w:hAnsi="Ebrima"/>
          <w:sz w:val="22"/>
          <w:szCs w:val="22"/>
        </w:rPr>
      </w:pPr>
    </w:p>
    <w:p w14:paraId="387DF556"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533CCF">
        <w:rPr>
          <w:rFonts w:ascii="Ebrima" w:hAnsi="Ebrima"/>
          <w:sz w:val="20"/>
          <w:szCs w:val="20"/>
        </w:rPr>
        <w:t xml:space="preserve">Séance du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jour / mois / année</w:t>
      </w:r>
      <w:r w:rsidRPr="00533CCF">
        <w:rPr>
          <w:rFonts w:ascii="Ebrima" w:hAnsi="Ebrima"/>
          <w:sz w:val="20"/>
          <w:szCs w:val="20"/>
        </w:rPr>
        <w:t xml:space="preserve">) </w:t>
      </w:r>
    </w:p>
    <w:p w14:paraId="5339B6BD"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82449F9"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533CCF">
        <w:rPr>
          <w:rFonts w:ascii="Ebrima" w:hAnsi="Ebrima"/>
          <w:sz w:val="20"/>
          <w:szCs w:val="20"/>
        </w:rPr>
        <w:t xml:space="preserve">L’an deux mil </w:t>
      </w:r>
      <w:r w:rsidRPr="00533CCF">
        <w:rPr>
          <w:rFonts w:ascii="Ebrima" w:hAnsi="Ebrima"/>
          <w:sz w:val="20"/>
          <w:szCs w:val="20"/>
          <w:highlight w:val="yellow"/>
        </w:rPr>
        <w:t>…</w:t>
      </w:r>
      <w:r w:rsidRPr="00533CCF">
        <w:rPr>
          <w:rFonts w:ascii="Ebrima" w:hAnsi="Ebrima"/>
          <w:sz w:val="20"/>
          <w:szCs w:val="20"/>
        </w:rPr>
        <w:t xml:space="preserve"> , le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(jour en chiffres)</w:t>
      </w:r>
      <w:r w:rsidRPr="00533CCF">
        <w:rPr>
          <w:rFonts w:ascii="Ebrima" w:hAnsi="Ebrima"/>
          <w:sz w:val="20"/>
          <w:szCs w:val="20"/>
        </w:rPr>
        <w:t xml:space="preserve"> du mois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(mois en toutes lettres)</w:t>
      </w:r>
      <w:r w:rsidRPr="00533CCF">
        <w:rPr>
          <w:rFonts w:ascii="Ebrima" w:hAnsi="Ebrima"/>
          <w:sz w:val="20"/>
          <w:szCs w:val="20"/>
        </w:rPr>
        <w:t xml:space="preserve"> à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(heure en toutes lettres)</w:t>
      </w:r>
      <w:r w:rsidRPr="00533CCF">
        <w:rPr>
          <w:rFonts w:ascii="Ebrima" w:hAnsi="Ebrima"/>
          <w:sz w:val="20"/>
          <w:szCs w:val="20"/>
        </w:rPr>
        <w:t xml:space="preserve">, se sont réunis dans le lieu ordinaire de leurs séances les membres du </w:t>
      </w:r>
      <w:r w:rsidRPr="00533CCF">
        <w:rPr>
          <w:rFonts w:ascii="Ebrima" w:hAnsi="Ebrima"/>
          <w:i/>
          <w:sz w:val="20"/>
          <w:szCs w:val="20"/>
        </w:rPr>
        <w:t>Conseil</w:t>
      </w:r>
      <w:r w:rsidRPr="00533CCF">
        <w:rPr>
          <w:rStyle w:val="Appelnotedebasdep"/>
          <w:rFonts w:ascii="Ebrima" w:hAnsi="Ebrima"/>
          <w:i/>
          <w:sz w:val="20"/>
          <w:szCs w:val="20"/>
        </w:rPr>
        <w:footnoteReference w:id="1"/>
      </w:r>
      <w:r w:rsidRPr="00533CCF">
        <w:rPr>
          <w:rFonts w:ascii="Ebrima" w:hAnsi="Ebrima"/>
          <w:i/>
          <w:sz w:val="20"/>
          <w:szCs w:val="20"/>
        </w:rPr>
        <w:t xml:space="preserve"> </w:t>
      </w:r>
      <w:r w:rsidRPr="00533CCF">
        <w:rPr>
          <w:rFonts w:ascii="Ebrima" w:hAnsi="Ebrima"/>
          <w:i/>
          <w:sz w:val="20"/>
          <w:szCs w:val="20"/>
          <w:highlight w:val="yellow"/>
        </w:rPr>
        <w:t>…</w:t>
      </w:r>
      <w:r w:rsidRPr="00533CCF">
        <w:rPr>
          <w:rFonts w:ascii="Ebrima" w:hAnsi="Ebrima"/>
          <w:i/>
          <w:sz w:val="20"/>
          <w:szCs w:val="20"/>
        </w:rPr>
        <w:t xml:space="preserve"> de ou du</w:t>
      </w:r>
      <w:r w:rsidRPr="00533CCF">
        <w:rPr>
          <w:rStyle w:val="Appelnotedebasdep"/>
          <w:rFonts w:ascii="Ebrima" w:hAnsi="Ebrima"/>
          <w:i/>
          <w:sz w:val="20"/>
          <w:szCs w:val="20"/>
        </w:rPr>
        <w:footnoteReference w:id="2"/>
      </w:r>
      <w:r w:rsidRPr="00533CCF">
        <w:rPr>
          <w:rFonts w:ascii="Ebrima" w:hAnsi="Ebrima"/>
          <w:sz w:val="20"/>
          <w:szCs w:val="20"/>
        </w:rPr>
        <w:t xml:space="preserv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(préciser la dénomination de la collectivité territoriale ou de l’Etablissement)</w:t>
      </w:r>
      <w:r w:rsidRPr="00533CCF">
        <w:rPr>
          <w:rFonts w:ascii="Ebrima" w:hAnsi="Ebrima"/>
          <w:sz w:val="20"/>
          <w:szCs w:val="20"/>
        </w:rPr>
        <w:t xml:space="preserve">, sous la présidence de </w:t>
      </w:r>
      <w:r w:rsidRPr="00533CCF">
        <w:rPr>
          <w:rFonts w:ascii="Ebrima" w:hAnsi="Ebrima"/>
          <w:i/>
          <w:sz w:val="20"/>
          <w:szCs w:val="20"/>
        </w:rPr>
        <w:t xml:space="preserve">(Monsieur ou Madame) </w:t>
      </w:r>
      <w:r w:rsidRPr="00533CCF">
        <w:rPr>
          <w:rFonts w:ascii="Ebrima" w:hAnsi="Ebrima"/>
          <w:i/>
          <w:sz w:val="20"/>
          <w:szCs w:val="20"/>
          <w:highlight w:val="yellow"/>
        </w:rPr>
        <w:t>…</w:t>
      </w:r>
      <w:r w:rsidRPr="00533CCF">
        <w:rPr>
          <w:rFonts w:ascii="Ebrima" w:hAnsi="Ebrima"/>
          <w:i/>
          <w:sz w:val="20"/>
          <w:szCs w:val="20"/>
        </w:rPr>
        <w:t xml:space="preserve"> (Prénom et Nom [nom en majuscule])</w:t>
      </w:r>
      <w:r w:rsidRPr="00533CCF">
        <w:rPr>
          <w:rFonts w:ascii="Ebrima" w:hAnsi="Ebrima"/>
          <w:sz w:val="20"/>
          <w:szCs w:val="20"/>
        </w:rPr>
        <w:t xml:space="preserve">, </w:t>
      </w:r>
      <w:r w:rsidRPr="00533CCF">
        <w:rPr>
          <w:rFonts w:ascii="Ebrima" w:hAnsi="Ebrima"/>
          <w:i/>
          <w:sz w:val="20"/>
          <w:szCs w:val="20"/>
        </w:rPr>
        <w:t>Maire ou Président/ Présidente</w:t>
      </w:r>
      <w:r w:rsidRPr="00533CCF">
        <w:rPr>
          <w:rFonts w:ascii="Ebrima" w:hAnsi="Ebrima"/>
          <w:sz w:val="20"/>
          <w:szCs w:val="20"/>
        </w:rPr>
        <w:t xml:space="preserve">, dûment convoqués le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(indiquer la date de la convocation).</w:t>
      </w:r>
    </w:p>
    <w:p w14:paraId="5336C314" w14:textId="77777777" w:rsidR="00533CCF" w:rsidRPr="00533CCF" w:rsidRDefault="00533CCF" w:rsidP="00533CCF">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76E6A623" w14:textId="77777777" w:rsidR="00533CCF" w:rsidRPr="00533CCF" w:rsidRDefault="00533CCF" w:rsidP="00533CCF">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533CCF">
        <w:rPr>
          <w:rFonts w:ascii="Ebrima" w:hAnsi="Ebrima"/>
          <w:sz w:val="20"/>
          <w:szCs w:val="20"/>
        </w:rPr>
        <w:t xml:space="preserve">Nombre de conseillers en exercice : </w:t>
      </w:r>
      <w:r w:rsidRPr="00533CCF">
        <w:rPr>
          <w:rFonts w:ascii="Ebrima" w:hAnsi="Ebrima"/>
          <w:sz w:val="20"/>
          <w:szCs w:val="20"/>
          <w:highlight w:val="yellow"/>
        </w:rPr>
        <w:t>…</w:t>
      </w:r>
      <w:r w:rsidRPr="00533CCF">
        <w:rPr>
          <w:rFonts w:ascii="Ebrima" w:hAnsi="Ebrima"/>
          <w:sz w:val="20"/>
          <w:szCs w:val="20"/>
        </w:rPr>
        <w:t xml:space="preserve"> </w:t>
      </w:r>
    </w:p>
    <w:p w14:paraId="09807EAF" w14:textId="77777777" w:rsidR="00533CCF" w:rsidRPr="00533CCF" w:rsidRDefault="00533CCF" w:rsidP="00533CCF">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533CCF">
        <w:rPr>
          <w:rFonts w:ascii="Ebrima" w:hAnsi="Ebrima"/>
          <w:sz w:val="20"/>
          <w:szCs w:val="20"/>
        </w:rPr>
        <w:t xml:space="preserve">Nombre de conseillers présents : </w:t>
      </w:r>
      <w:r w:rsidRPr="00533CCF">
        <w:rPr>
          <w:rFonts w:ascii="Ebrima" w:hAnsi="Ebrima"/>
          <w:sz w:val="20"/>
          <w:szCs w:val="20"/>
          <w:highlight w:val="yellow"/>
        </w:rPr>
        <w:t>…</w:t>
      </w:r>
      <w:r w:rsidRPr="00533CCF">
        <w:rPr>
          <w:rFonts w:ascii="Ebrima" w:hAnsi="Ebrima"/>
          <w:sz w:val="20"/>
          <w:szCs w:val="20"/>
        </w:rPr>
        <w:t xml:space="preserve"> </w:t>
      </w:r>
    </w:p>
    <w:p w14:paraId="2188BDB1"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533CCF">
        <w:rPr>
          <w:rFonts w:ascii="Ebrima" w:hAnsi="Ebrima"/>
          <w:sz w:val="20"/>
          <w:szCs w:val="20"/>
        </w:rPr>
        <w:t>Formant la majorité des membres en exercice.</w:t>
      </w:r>
    </w:p>
    <w:p w14:paraId="15E1F908"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533CCF">
        <w:rPr>
          <w:rFonts w:ascii="Ebrima" w:hAnsi="Ebrima"/>
          <w:sz w:val="20"/>
          <w:szCs w:val="20"/>
          <w:lang w:val="en-US"/>
        </w:rPr>
        <w:t xml:space="preserve">Procuration(s) : </w:t>
      </w:r>
      <w:r w:rsidRPr="00533CCF">
        <w:rPr>
          <w:rFonts w:ascii="Ebrima" w:hAnsi="Ebrima"/>
          <w:sz w:val="20"/>
          <w:szCs w:val="20"/>
          <w:highlight w:val="yellow"/>
          <w:lang w:val="en-US"/>
        </w:rPr>
        <w:t>…</w:t>
      </w:r>
      <w:r w:rsidRPr="00533CCF">
        <w:rPr>
          <w:rFonts w:ascii="Ebrima" w:hAnsi="Ebrima"/>
          <w:sz w:val="20"/>
          <w:szCs w:val="20"/>
          <w:lang w:val="en-US"/>
        </w:rPr>
        <w:t xml:space="preserve"> </w:t>
      </w:r>
    </w:p>
    <w:p w14:paraId="191B778F"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533CCF">
        <w:rPr>
          <w:rFonts w:ascii="Ebrima" w:hAnsi="Ebrima"/>
          <w:sz w:val="20"/>
          <w:szCs w:val="20"/>
          <w:lang w:val="en-US"/>
        </w:rPr>
        <w:t xml:space="preserve">Absent(s) excusé(s) : </w:t>
      </w:r>
      <w:r w:rsidRPr="00533CCF">
        <w:rPr>
          <w:rFonts w:ascii="Ebrima" w:hAnsi="Ebrima"/>
          <w:sz w:val="20"/>
          <w:szCs w:val="20"/>
          <w:highlight w:val="yellow"/>
          <w:lang w:val="en-US"/>
        </w:rPr>
        <w:t>…</w:t>
      </w:r>
      <w:r w:rsidRPr="00533CCF">
        <w:rPr>
          <w:rFonts w:ascii="Ebrima" w:hAnsi="Ebrima"/>
          <w:sz w:val="20"/>
          <w:szCs w:val="20"/>
          <w:lang w:val="en-US"/>
        </w:rPr>
        <w:t xml:space="preserve"> </w:t>
      </w:r>
    </w:p>
    <w:p w14:paraId="4DC65FA5"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E502DB5"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533CCF">
        <w:rPr>
          <w:rFonts w:ascii="Ebrima" w:hAnsi="Ebrima"/>
          <w:sz w:val="20"/>
          <w:szCs w:val="20"/>
        </w:rPr>
        <w:t xml:space="preserve">Le secrétariat a été assuré par : </w:t>
      </w:r>
      <w:r w:rsidRPr="00533CCF">
        <w:rPr>
          <w:rFonts w:ascii="Ebrima" w:hAnsi="Ebrima"/>
          <w:sz w:val="20"/>
          <w:szCs w:val="20"/>
          <w:highlight w:val="yellow"/>
        </w:rPr>
        <w:t>…</w:t>
      </w:r>
      <w:r w:rsidRPr="00533CCF">
        <w:rPr>
          <w:rFonts w:ascii="Ebrima" w:hAnsi="Ebrima"/>
          <w:sz w:val="20"/>
          <w:szCs w:val="20"/>
        </w:rPr>
        <w:t xml:space="preserve"> (Prénom et Nom de la personne) </w:t>
      </w:r>
    </w:p>
    <w:p w14:paraId="74F660C0" w14:textId="77777777" w:rsidR="00533CCF" w:rsidRPr="00533CCF" w:rsidRDefault="00533CCF" w:rsidP="00533CCF">
      <w:pPr>
        <w:jc w:val="both"/>
        <w:rPr>
          <w:rFonts w:ascii="Ebrima" w:hAnsi="Ebrima"/>
          <w:sz w:val="20"/>
          <w:szCs w:val="20"/>
        </w:rPr>
      </w:pPr>
    </w:p>
    <w:p w14:paraId="1AA13730" w14:textId="7FD5443A" w:rsidR="00D04EB3" w:rsidRPr="001476CF" w:rsidRDefault="00D04EB3" w:rsidP="00D04EB3">
      <w:pPr>
        <w:jc w:val="both"/>
        <w:rPr>
          <w:rFonts w:ascii="Ebrima" w:hAnsi="Ebrima"/>
          <w:sz w:val="20"/>
          <w:szCs w:val="20"/>
        </w:rPr>
      </w:pPr>
      <w:r w:rsidRPr="001476CF">
        <w:rPr>
          <w:rFonts w:ascii="Ebrima" w:hAnsi="Ebrima" w:cs="Arial"/>
          <w:i/>
          <w:sz w:val="20"/>
          <w:szCs w:val="20"/>
        </w:rPr>
        <w:t>Monsieur ou Madame Le Maire ou le-la Président/Présidente</w:t>
      </w:r>
      <w:r w:rsidRPr="001476CF">
        <w:rPr>
          <w:rFonts w:ascii="Ebrima" w:hAnsi="Ebrima" w:cs="Arial"/>
          <w:sz w:val="20"/>
          <w:szCs w:val="20"/>
        </w:rPr>
        <w:t xml:space="preserve"> expose que </w:t>
      </w:r>
      <w:r w:rsidRPr="001476CF">
        <w:rPr>
          <w:rFonts w:ascii="Ebrima" w:hAnsi="Ebrima"/>
          <w:sz w:val="20"/>
          <w:szCs w:val="20"/>
        </w:rPr>
        <w:t xml:space="preserve">dans le cadre du </w:t>
      </w:r>
      <w:r w:rsidRPr="00BE7921">
        <w:rPr>
          <w:rFonts w:ascii="Ebrima" w:hAnsi="Ebrima"/>
          <w:sz w:val="20"/>
          <w:szCs w:val="20"/>
        </w:rPr>
        <w:t xml:space="preserve">parcours d'accès aux carrières de la fonction publique (Pacte), </w:t>
      </w:r>
      <w:r w:rsidRPr="001476CF">
        <w:rPr>
          <w:rFonts w:ascii="Ebrima" w:hAnsi="Ebrima"/>
          <w:sz w:val="20"/>
          <w:szCs w:val="20"/>
        </w:rPr>
        <w:t>l’article 167 de la loi n°2017-86 du 27 janvier 2017 relative à l’égalité et la citoyenneté, instaure une expérimentation d’une durée de six ans du 1</w:t>
      </w:r>
      <w:r w:rsidRPr="001476CF">
        <w:rPr>
          <w:rFonts w:ascii="Ebrima" w:hAnsi="Ebrima"/>
          <w:sz w:val="20"/>
          <w:szCs w:val="20"/>
          <w:vertAlign w:val="superscript"/>
        </w:rPr>
        <w:t>er</w:t>
      </w:r>
      <w:r w:rsidRPr="001476CF">
        <w:rPr>
          <w:rFonts w:ascii="Ebrima" w:hAnsi="Ebrima"/>
          <w:sz w:val="20"/>
          <w:szCs w:val="20"/>
        </w:rPr>
        <w:t xml:space="preserve"> janvier 2018 au 26 janvier 2023 permettant de recruter un contractuel en CDD de droit public dans un emploi de catégories A ou B afin de lui permettre, par une formation en alternance, de se présenter à un concours d'accès à la fonction publique correspondant à l’emploi occupé.</w:t>
      </w:r>
    </w:p>
    <w:p w14:paraId="35CEDEB7" w14:textId="77777777" w:rsidR="00D04EB3" w:rsidRPr="001476CF" w:rsidRDefault="00D04EB3" w:rsidP="00D04EB3">
      <w:pPr>
        <w:jc w:val="both"/>
        <w:rPr>
          <w:rFonts w:ascii="Ebrima" w:hAnsi="Ebrima"/>
          <w:sz w:val="20"/>
          <w:szCs w:val="20"/>
        </w:rPr>
      </w:pPr>
    </w:p>
    <w:p w14:paraId="5C42E7BF" w14:textId="77777777" w:rsidR="00D04EB3" w:rsidRPr="001476CF" w:rsidRDefault="00D04EB3" w:rsidP="00D04EB3">
      <w:pPr>
        <w:jc w:val="both"/>
        <w:rPr>
          <w:rFonts w:ascii="Ebrima" w:hAnsi="Ebrima"/>
          <w:sz w:val="20"/>
          <w:szCs w:val="20"/>
        </w:rPr>
      </w:pPr>
      <w:r w:rsidRPr="001476CF">
        <w:rPr>
          <w:rFonts w:ascii="Ebrima" w:hAnsi="Ebrima"/>
          <w:sz w:val="20"/>
          <w:szCs w:val="20"/>
        </w:rPr>
        <w:t>Ce dispositif appelé PrAB (PRéparation aux concours de catégorie A et B) s’adresse à tous les employeurs des 3 versants de la fonction publique.</w:t>
      </w:r>
    </w:p>
    <w:p w14:paraId="0DC17F5A" w14:textId="77777777" w:rsidR="00D04EB3" w:rsidRPr="001476CF" w:rsidRDefault="00D04EB3" w:rsidP="00D04EB3">
      <w:pPr>
        <w:jc w:val="both"/>
        <w:rPr>
          <w:rFonts w:ascii="Ebrima" w:hAnsi="Ebrima"/>
          <w:sz w:val="20"/>
          <w:szCs w:val="20"/>
        </w:rPr>
      </w:pPr>
    </w:p>
    <w:p w14:paraId="29350D1A" w14:textId="77777777" w:rsidR="00D04EB3" w:rsidRPr="001476CF" w:rsidRDefault="00D04EB3" w:rsidP="00D04EB3">
      <w:pPr>
        <w:jc w:val="both"/>
        <w:rPr>
          <w:rFonts w:ascii="Ebrima" w:hAnsi="Ebrima"/>
          <w:sz w:val="20"/>
          <w:szCs w:val="20"/>
        </w:rPr>
      </w:pPr>
    </w:p>
    <w:p w14:paraId="73445943" w14:textId="77777777" w:rsidR="00D04EB3" w:rsidRPr="002A200F" w:rsidRDefault="00D04EB3" w:rsidP="00D04EB3">
      <w:pPr>
        <w:jc w:val="both"/>
        <w:rPr>
          <w:rFonts w:ascii="Ebrima" w:hAnsi="Ebrima"/>
          <w:sz w:val="20"/>
          <w:szCs w:val="20"/>
        </w:rPr>
      </w:pPr>
    </w:p>
    <w:p w14:paraId="533F67ED" w14:textId="345AB951" w:rsidR="00D04EB3" w:rsidRDefault="00D04EB3" w:rsidP="00D04EB3">
      <w:pPr>
        <w:jc w:val="both"/>
        <w:rPr>
          <w:rFonts w:ascii="Ebrima" w:hAnsi="Ebrima"/>
          <w:sz w:val="20"/>
          <w:szCs w:val="20"/>
        </w:rPr>
      </w:pPr>
      <w:r>
        <w:rPr>
          <w:rFonts w:ascii="Ebrima" w:hAnsi="Ebrima"/>
          <w:sz w:val="20"/>
          <w:szCs w:val="20"/>
        </w:rPr>
        <w:lastRenderedPageBreak/>
        <w:t>Il bénéficie aux</w:t>
      </w:r>
      <w:r w:rsidRPr="002A200F">
        <w:rPr>
          <w:rFonts w:ascii="Ebrima" w:hAnsi="Ebrima"/>
          <w:sz w:val="20"/>
          <w:szCs w:val="20"/>
        </w:rPr>
        <w:t> :</w:t>
      </w:r>
    </w:p>
    <w:p w14:paraId="178416EB" w14:textId="77777777" w:rsidR="00BE7921" w:rsidRPr="002A200F" w:rsidRDefault="00BE7921" w:rsidP="00D04EB3">
      <w:pPr>
        <w:jc w:val="both"/>
        <w:rPr>
          <w:rFonts w:ascii="Ebrima" w:hAnsi="Ebrima"/>
          <w:sz w:val="20"/>
          <w:szCs w:val="20"/>
        </w:rPr>
      </w:pPr>
    </w:p>
    <w:p w14:paraId="2EF8EA23" w14:textId="2BB8F016" w:rsidR="00D04EB3" w:rsidRPr="002A200F" w:rsidRDefault="00BE7921" w:rsidP="00BE7921">
      <w:pPr>
        <w:numPr>
          <w:ilvl w:val="0"/>
          <w:numId w:val="20"/>
        </w:numPr>
        <w:jc w:val="both"/>
        <w:rPr>
          <w:rFonts w:ascii="Ebrima" w:hAnsi="Ebrima"/>
          <w:sz w:val="20"/>
          <w:szCs w:val="20"/>
        </w:rPr>
      </w:pPr>
      <w:r w:rsidRPr="002A200F">
        <w:rPr>
          <w:rFonts w:ascii="Ebrima" w:hAnsi="Ebrima"/>
          <w:sz w:val="20"/>
          <w:szCs w:val="20"/>
        </w:rPr>
        <w:t>Jeunes de moins de 28 ans sans</w:t>
      </w:r>
      <w:r w:rsidR="00D04EB3" w:rsidRPr="002A200F">
        <w:rPr>
          <w:rFonts w:ascii="Ebrima" w:hAnsi="Ebrima"/>
          <w:sz w:val="20"/>
          <w:szCs w:val="20"/>
        </w:rPr>
        <w:t xml:space="preserve"> emploi,</w:t>
      </w:r>
    </w:p>
    <w:p w14:paraId="1E3B03A1" w14:textId="3CE5AEE6" w:rsidR="00D04EB3" w:rsidRPr="002A200F" w:rsidRDefault="00BE7921" w:rsidP="00BE7921">
      <w:pPr>
        <w:numPr>
          <w:ilvl w:val="0"/>
          <w:numId w:val="20"/>
        </w:numPr>
        <w:jc w:val="both"/>
        <w:rPr>
          <w:rFonts w:ascii="Ebrima" w:hAnsi="Ebrima"/>
          <w:sz w:val="20"/>
          <w:szCs w:val="20"/>
        </w:rPr>
      </w:pPr>
      <w:r w:rsidRPr="002A200F">
        <w:rPr>
          <w:rFonts w:ascii="Ebrima" w:hAnsi="Ebrima"/>
          <w:sz w:val="20"/>
          <w:szCs w:val="20"/>
        </w:rPr>
        <w:t xml:space="preserve">Personnes au chômage depuis au moins 12 mois dans les 18 derniers mois, âgées d'au moins 45 ans et bénéficiaires du </w:t>
      </w:r>
      <w:r>
        <w:rPr>
          <w:rFonts w:ascii="Ebrima" w:hAnsi="Ebrima"/>
          <w:sz w:val="20"/>
          <w:szCs w:val="20"/>
        </w:rPr>
        <w:t>RSA</w:t>
      </w:r>
      <w:r w:rsidRPr="002A200F">
        <w:rPr>
          <w:rFonts w:ascii="Ebrima" w:hAnsi="Ebrima"/>
          <w:sz w:val="20"/>
          <w:szCs w:val="20"/>
        </w:rPr>
        <w:t>, de l'allocation de solidarité spécifique (</w:t>
      </w:r>
      <w:r>
        <w:rPr>
          <w:rFonts w:ascii="Ebrima" w:hAnsi="Ebrima"/>
          <w:sz w:val="20"/>
          <w:szCs w:val="20"/>
        </w:rPr>
        <w:t>ASS</w:t>
      </w:r>
      <w:r w:rsidRPr="002A200F">
        <w:rPr>
          <w:rFonts w:ascii="Ebrima" w:hAnsi="Ebrima"/>
          <w:sz w:val="20"/>
          <w:szCs w:val="20"/>
        </w:rPr>
        <w:t>) ou de l'allocation aux adultes handicapés (</w:t>
      </w:r>
      <w:r>
        <w:rPr>
          <w:rFonts w:ascii="Ebrima" w:hAnsi="Ebrima"/>
          <w:sz w:val="20"/>
          <w:szCs w:val="20"/>
        </w:rPr>
        <w:t>AAH</w:t>
      </w:r>
      <w:r w:rsidRPr="002A200F">
        <w:rPr>
          <w:rFonts w:ascii="Ebrima" w:hAnsi="Ebrima"/>
          <w:sz w:val="20"/>
          <w:szCs w:val="20"/>
        </w:rPr>
        <w:t>)</w:t>
      </w:r>
    </w:p>
    <w:p w14:paraId="5906F2D5" w14:textId="77777777" w:rsidR="00D04EB3" w:rsidRPr="002A200F" w:rsidRDefault="00D04EB3" w:rsidP="00D04EB3">
      <w:pPr>
        <w:jc w:val="both"/>
        <w:rPr>
          <w:rFonts w:ascii="Ebrima" w:hAnsi="Ebrima"/>
          <w:sz w:val="20"/>
          <w:szCs w:val="20"/>
        </w:rPr>
      </w:pPr>
    </w:p>
    <w:p w14:paraId="7A9EA9D2" w14:textId="77777777" w:rsidR="00D04EB3" w:rsidRDefault="00D04EB3" w:rsidP="00D04EB3">
      <w:pPr>
        <w:jc w:val="both"/>
        <w:rPr>
          <w:rFonts w:ascii="Ebrima" w:hAnsi="Ebrima"/>
          <w:sz w:val="20"/>
          <w:szCs w:val="20"/>
        </w:rPr>
      </w:pPr>
      <w:r w:rsidRPr="002A200F">
        <w:rPr>
          <w:rFonts w:ascii="Ebrima" w:hAnsi="Ebrima"/>
          <w:sz w:val="20"/>
          <w:szCs w:val="20"/>
        </w:rPr>
        <w:t xml:space="preserve">La sélection des candidats est effectuée par une commission </w:t>
      </w:r>
      <w:r>
        <w:rPr>
          <w:rFonts w:ascii="Ebrima" w:hAnsi="Ebrima"/>
          <w:sz w:val="20"/>
          <w:szCs w:val="20"/>
        </w:rPr>
        <w:t>composée de :</w:t>
      </w:r>
    </w:p>
    <w:p w14:paraId="33E5D254" w14:textId="77777777" w:rsidR="00D04EB3" w:rsidRDefault="00D04EB3" w:rsidP="00D04EB3">
      <w:pPr>
        <w:jc w:val="both"/>
        <w:rPr>
          <w:rFonts w:ascii="Ebrima" w:hAnsi="Ebrima"/>
          <w:sz w:val="20"/>
          <w:szCs w:val="20"/>
        </w:rPr>
      </w:pPr>
    </w:p>
    <w:p w14:paraId="12C2AFDE" w14:textId="14AA30ED" w:rsidR="00D04EB3" w:rsidRPr="00000ED3" w:rsidRDefault="00BE7921" w:rsidP="00BE7921">
      <w:pPr>
        <w:pStyle w:val="Paragraphedeliste"/>
        <w:numPr>
          <w:ilvl w:val="0"/>
          <w:numId w:val="21"/>
        </w:numPr>
        <w:jc w:val="both"/>
        <w:rPr>
          <w:rFonts w:ascii="Ebrima" w:hAnsi="Ebrima"/>
          <w:sz w:val="20"/>
          <w:szCs w:val="20"/>
        </w:rPr>
      </w:pPr>
      <w:r w:rsidRPr="00000ED3">
        <w:rPr>
          <w:rFonts w:ascii="Ebrima" w:hAnsi="Ebrima"/>
          <w:sz w:val="20"/>
          <w:szCs w:val="20"/>
        </w:rPr>
        <w:t xml:space="preserve">L’autorité territoriale ou son représentant, </w:t>
      </w:r>
    </w:p>
    <w:p w14:paraId="51E198D6" w14:textId="53565EC5" w:rsidR="00D04EB3" w:rsidRPr="00000ED3" w:rsidRDefault="00BE7921" w:rsidP="00BE7921">
      <w:pPr>
        <w:pStyle w:val="Paragraphedeliste"/>
        <w:numPr>
          <w:ilvl w:val="0"/>
          <w:numId w:val="21"/>
        </w:numPr>
        <w:jc w:val="both"/>
        <w:rPr>
          <w:rFonts w:ascii="Ebrima" w:hAnsi="Ebrima"/>
          <w:sz w:val="20"/>
          <w:szCs w:val="20"/>
        </w:rPr>
      </w:pPr>
      <w:r w:rsidRPr="00000ED3">
        <w:rPr>
          <w:rFonts w:ascii="Ebrima" w:hAnsi="Ebrima"/>
          <w:sz w:val="20"/>
          <w:szCs w:val="20"/>
        </w:rPr>
        <w:t>Un représentant du service public de l’emploi</w:t>
      </w:r>
    </w:p>
    <w:p w14:paraId="56B124A1" w14:textId="1B2C31CA" w:rsidR="00D04EB3" w:rsidRPr="00000ED3" w:rsidRDefault="00BE7921" w:rsidP="00BE7921">
      <w:pPr>
        <w:pStyle w:val="Paragraphedeliste"/>
        <w:numPr>
          <w:ilvl w:val="0"/>
          <w:numId w:val="21"/>
        </w:numPr>
        <w:jc w:val="both"/>
        <w:rPr>
          <w:rFonts w:ascii="Ebrima" w:hAnsi="Ebrima"/>
          <w:sz w:val="20"/>
          <w:szCs w:val="20"/>
        </w:rPr>
      </w:pPr>
      <w:r w:rsidRPr="00000ED3">
        <w:rPr>
          <w:rFonts w:ascii="Ebrima" w:hAnsi="Ebrima"/>
          <w:sz w:val="20"/>
          <w:szCs w:val="20"/>
        </w:rPr>
        <w:t xml:space="preserve">Une personnalité qualifiée extérieure </w:t>
      </w:r>
    </w:p>
    <w:p w14:paraId="64D71AFD" w14:textId="5EB8C342" w:rsidR="00D04EB3" w:rsidRPr="00000ED3" w:rsidRDefault="00BE7921" w:rsidP="00BE7921">
      <w:pPr>
        <w:pStyle w:val="Paragraphedeliste"/>
        <w:numPr>
          <w:ilvl w:val="0"/>
          <w:numId w:val="21"/>
        </w:numPr>
        <w:jc w:val="both"/>
        <w:rPr>
          <w:rFonts w:ascii="Ebrima" w:hAnsi="Ebrima"/>
          <w:sz w:val="20"/>
          <w:szCs w:val="20"/>
        </w:rPr>
      </w:pPr>
      <w:r w:rsidRPr="00000ED3">
        <w:rPr>
          <w:rFonts w:ascii="Ebrima" w:hAnsi="Ebrima"/>
          <w:sz w:val="20"/>
          <w:szCs w:val="20"/>
        </w:rPr>
        <w:t>Un représentant du service au sein duquel le poste est à pourvoir</w:t>
      </w:r>
    </w:p>
    <w:p w14:paraId="2B334855" w14:textId="77777777" w:rsidR="00D04EB3" w:rsidRDefault="00D04EB3" w:rsidP="00D04EB3">
      <w:pPr>
        <w:jc w:val="both"/>
        <w:rPr>
          <w:rFonts w:ascii="Ebrima" w:hAnsi="Ebrima"/>
          <w:sz w:val="20"/>
          <w:szCs w:val="20"/>
        </w:rPr>
      </w:pPr>
    </w:p>
    <w:p w14:paraId="696AB859" w14:textId="77777777" w:rsidR="00D04EB3" w:rsidRDefault="00D04EB3" w:rsidP="00D04EB3">
      <w:pPr>
        <w:jc w:val="both"/>
        <w:rPr>
          <w:rFonts w:ascii="Ebrima" w:hAnsi="Ebrima"/>
          <w:sz w:val="20"/>
          <w:szCs w:val="20"/>
        </w:rPr>
      </w:pPr>
      <w:r>
        <w:rPr>
          <w:rFonts w:ascii="Ebrima" w:hAnsi="Ebrima"/>
          <w:sz w:val="20"/>
          <w:szCs w:val="20"/>
        </w:rPr>
        <w:t>A</w:t>
      </w:r>
      <w:r w:rsidRPr="002A200F">
        <w:rPr>
          <w:rFonts w:ascii="Ebrima" w:hAnsi="Ebrima"/>
          <w:sz w:val="20"/>
          <w:szCs w:val="20"/>
        </w:rPr>
        <w:t xml:space="preserve"> aptitude égale, </w:t>
      </w:r>
      <w:r>
        <w:rPr>
          <w:rFonts w:ascii="Ebrima" w:hAnsi="Ebrima"/>
          <w:sz w:val="20"/>
          <w:szCs w:val="20"/>
        </w:rPr>
        <w:t xml:space="preserve">cette commission doit </w:t>
      </w:r>
      <w:r w:rsidRPr="002A200F">
        <w:rPr>
          <w:rFonts w:ascii="Ebrima" w:hAnsi="Ebrima"/>
          <w:sz w:val="20"/>
          <w:szCs w:val="20"/>
        </w:rPr>
        <w:t>donne</w:t>
      </w:r>
      <w:r>
        <w:rPr>
          <w:rFonts w:ascii="Ebrima" w:hAnsi="Ebrima"/>
          <w:sz w:val="20"/>
          <w:szCs w:val="20"/>
        </w:rPr>
        <w:t>r</w:t>
      </w:r>
      <w:r w:rsidRPr="002A200F">
        <w:rPr>
          <w:rFonts w:ascii="Ebrima" w:hAnsi="Ebrima"/>
          <w:sz w:val="20"/>
          <w:szCs w:val="20"/>
        </w:rPr>
        <w:t xml:space="preserve"> une priorité aux candidats résidant soit :</w:t>
      </w:r>
    </w:p>
    <w:p w14:paraId="3E2F1582" w14:textId="77777777" w:rsidR="00D04EB3" w:rsidRPr="002A200F" w:rsidRDefault="00D04EB3" w:rsidP="00D04EB3">
      <w:pPr>
        <w:jc w:val="both"/>
        <w:rPr>
          <w:rFonts w:ascii="Ebrima" w:hAnsi="Ebrima"/>
          <w:sz w:val="20"/>
          <w:szCs w:val="20"/>
        </w:rPr>
      </w:pPr>
    </w:p>
    <w:p w14:paraId="2F58FAA3" w14:textId="2A3AB22D" w:rsidR="00D04EB3" w:rsidRPr="00CE0FE4" w:rsidRDefault="00BE7921" w:rsidP="00BE7921">
      <w:pPr>
        <w:pStyle w:val="Paragraphedeliste"/>
        <w:numPr>
          <w:ilvl w:val="0"/>
          <w:numId w:val="22"/>
        </w:numPr>
        <w:jc w:val="both"/>
        <w:rPr>
          <w:rFonts w:ascii="Ebrima" w:hAnsi="Ebrima"/>
          <w:sz w:val="20"/>
          <w:szCs w:val="20"/>
        </w:rPr>
      </w:pPr>
      <w:r w:rsidRPr="00CE0FE4">
        <w:rPr>
          <w:rFonts w:ascii="Ebrima" w:hAnsi="Ebrima"/>
          <w:sz w:val="20"/>
          <w:szCs w:val="20"/>
        </w:rPr>
        <w:t xml:space="preserve">Dans </w:t>
      </w:r>
      <w:r w:rsidR="00D04EB3" w:rsidRPr="00CE0FE4">
        <w:rPr>
          <w:rFonts w:ascii="Ebrima" w:hAnsi="Ebrima"/>
          <w:sz w:val="20"/>
          <w:szCs w:val="20"/>
        </w:rPr>
        <w:t>un quartier prioritaire de la politique de la ville</w:t>
      </w:r>
      <w:r w:rsidR="00D04EB3">
        <w:rPr>
          <w:rFonts w:ascii="Ebrima" w:hAnsi="Ebrima"/>
          <w:sz w:val="20"/>
          <w:szCs w:val="20"/>
        </w:rPr>
        <w:t xml:space="preserve"> (QPV)</w:t>
      </w:r>
      <w:r w:rsidR="00D04EB3" w:rsidRPr="00CE0FE4">
        <w:rPr>
          <w:rFonts w:ascii="Ebrima" w:hAnsi="Ebrima"/>
          <w:sz w:val="20"/>
          <w:szCs w:val="20"/>
        </w:rPr>
        <w:t>,</w:t>
      </w:r>
    </w:p>
    <w:p w14:paraId="039413F6" w14:textId="23595319" w:rsidR="00D04EB3" w:rsidRPr="00CE0FE4" w:rsidRDefault="00BE7921" w:rsidP="00BE7921">
      <w:pPr>
        <w:pStyle w:val="Paragraphedeliste"/>
        <w:numPr>
          <w:ilvl w:val="0"/>
          <w:numId w:val="22"/>
        </w:numPr>
        <w:jc w:val="both"/>
        <w:rPr>
          <w:rFonts w:ascii="Ebrima" w:hAnsi="Ebrima"/>
          <w:sz w:val="20"/>
          <w:szCs w:val="20"/>
        </w:rPr>
      </w:pPr>
      <w:r w:rsidRPr="00CE0FE4">
        <w:rPr>
          <w:rFonts w:ascii="Ebrima" w:hAnsi="Ebrima"/>
          <w:sz w:val="20"/>
          <w:szCs w:val="20"/>
        </w:rPr>
        <w:t xml:space="preserve">Dans </w:t>
      </w:r>
      <w:r w:rsidR="00D04EB3" w:rsidRPr="00CE0FE4">
        <w:rPr>
          <w:rFonts w:ascii="Ebrima" w:hAnsi="Ebrima"/>
          <w:sz w:val="20"/>
          <w:szCs w:val="20"/>
        </w:rPr>
        <w:t>une zone de revitalisation rurale</w:t>
      </w:r>
      <w:r w:rsidR="00D04EB3">
        <w:rPr>
          <w:rFonts w:ascii="Ebrima" w:hAnsi="Ebrima"/>
          <w:sz w:val="20"/>
          <w:szCs w:val="20"/>
        </w:rPr>
        <w:t xml:space="preserve"> (ZRR)</w:t>
      </w:r>
      <w:r w:rsidR="00D04EB3" w:rsidRPr="00CE0FE4">
        <w:rPr>
          <w:rFonts w:ascii="Ebrima" w:hAnsi="Ebrima"/>
          <w:sz w:val="20"/>
          <w:szCs w:val="20"/>
        </w:rPr>
        <w:t>,</w:t>
      </w:r>
    </w:p>
    <w:p w14:paraId="62CE888D" w14:textId="02E0C412" w:rsidR="00D04EB3" w:rsidRPr="00CE0FE4" w:rsidRDefault="00BE7921" w:rsidP="00BE7921">
      <w:pPr>
        <w:pStyle w:val="Paragraphedeliste"/>
        <w:numPr>
          <w:ilvl w:val="0"/>
          <w:numId w:val="22"/>
        </w:numPr>
        <w:jc w:val="both"/>
        <w:rPr>
          <w:rFonts w:ascii="Ebrima" w:hAnsi="Ebrima"/>
          <w:sz w:val="20"/>
          <w:szCs w:val="20"/>
        </w:rPr>
      </w:pPr>
      <w:r w:rsidRPr="00CE0FE4">
        <w:rPr>
          <w:rFonts w:ascii="Ebrima" w:hAnsi="Ebrima"/>
          <w:sz w:val="20"/>
          <w:szCs w:val="20"/>
        </w:rPr>
        <w:t xml:space="preserve">Dans </w:t>
      </w:r>
      <w:r w:rsidR="00D04EB3" w:rsidRPr="00CE0FE4">
        <w:rPr>
          <w:rFonts w:ascii="Ebrima" w:hAnsi="Ebrima"/>
          <w:sz w:val="20"/>
          <w:szCs w:val="20"/>
        </w:rPr>
        <w:t xml:space="preserve">une collectivité régie par l'article 73 de la Constitution, </w:t>
      </w:r>
    </w:p>
    <w:p w14:paraId="28596E4D" w14:textId="29560D5A" w:rsidR="00D04EB3" w:rsidRPr="00CE0FE4" w:rsidRDefault="00BE7921" w:rsidP="00BE7921">
      <w:pPr>
        <w:pStyle w:val="Paragraphedeliste"/>
        <w:numPr>
          <w:ilvl w:val="0"/>
          <w:numId w:val="22"/>
        </w:numPr>
        <w:jc w:val="both"/>
        <w:rPr>
          <w:rFonts w:ascii="Ebrima" w:hAnsi="Ebrima"/>
          <w:sz w:val="20"/>
          <w:szCs w:val="20"/>
        </w:rPr>
      </w:pPr>
      <w:r w:rsidRPr="00CE0FE4">
        <w:rPr>
          <w:rFonts w:ascii="Ebrima" w:hAnsi="Ebrima"/>
          <w:sz w:val="20"/>
          <w:szCs w:val="20"/>
        </w:rPr>
        <w:t xml:space="preserve">A </w:t>
      </w:r>
      <w:r w:rsidR="00D04EB3" w:rsidRPr="00CE0FE4">
        <w:rPr>
          <w:rFonts w:ascii="Ebrima" w:hAnsi="Ebrima"/>
          <w:sz w:val="20"/>
          <w:szCs w:val="20"/>
        </w:rPr>
        <w:t xml:space="preserve">Saint-Barthélemy, à Saint-Martin, à Saint-Pierre et Miquelon, </w:t>
      </w:r>
    </w:p>
    <w:p w14:paraId="09E95B17" w14:textId="08A5B2BE" w:rsidR="00D04EB3" w:rsidRPr="00CE0FE4" w:rsidRDefault="00BE7921" w:rsidP="00BE7921">
      <w:pPr>
        <w:pStyle w:val="Paragraphedeliste"/>
        <w:numPr>
          <w:ilvl w:val="0"/>
          <w:numId w:val="22"/>
        </w:numPr>
        <w:jc w:val="both"/>
        <w:rPr>
          <w:rFonts w:ascii="Ebrima" w:hAnsi="Ebrima"/>
          <w:sz w:val="20"/>
          <w:szCs w:val="20"/>
        </w:rPr>
      </w:pPr>
      <w:r w:rsidRPr="00CE0FE4">
        <w:rPr>
          <w:rFonts w:ascii="Ebrima" w:hAnsi="Ebrima"/>
          <w:sz w:val="20"/>
          <w:szCs w:val="20"/>
        </w:rPr>
        <w:t xml:space="preserve">Dans </w:t>
      </w:r>
      <w:r w:rsidR="00D04EB3" w:rsidRPr="00CE0FE4">
        <w:rPr>
          <w:rFonts w:ascii="Ebrima" w:hAnsi="Ebrima"/>
          <w:sz w:val="20"/>
          <w:szCs w:val="20"/>
        </w:rPr>
        <w:t>les territoires dans lesquels les jeunes connaissent des difficultés particulières d'accès à l'emploi.</w:t>
      </w:r>
      <w:r w:rsidR="00D04EB3">
        <w:rPr>
          <w:rStyle w:val="Appelnotedebasdep"/>
          <w:rFonts w:ascii="Ebrima" w:hAnsi="Ebrima"/>
          <w:sz w:val="20"/>
          <w:szCs w:val="20"/>
        </w:rPr>
        <w:footnoteReference w:id="3"/>
      </w:r>
    </w:p>
    <w:p w14:paraId="58583009" w14:textId="77777777" w:rsidR="00D04EB3" w:rsidRDefault="00D04EB3" w:rsidP="00D04EB3">
      <w:pPr>
        <w:jc w:val="both"/>
        <w:rPr>
          <w:rFonts w:ascii="Ebrima" w:hAnsi="Ebrima"/>
          <w:sz w:val="20"/>
          <w:szCs w:val="20"/>
        </w:rPr>
      </w:pPr>
    </w:p>
    <w:p w14:paraId="4A37A954" w14:textId="77777777" w:rsidR="00D04EB3" w:rsidRPr="002A200F" w:rsidRDefault="00D04EB3" w:rsidP="00D04EB3">
      <w:pPr>
        <w:jc w:val="both"/>
        <w:rPr>
          <w:rFonts w:ascii="Ebrima" w:hAnsi="Ebrima"/>
          <w:sz w:val="20"/>
          <w:szCs w:val="20"/>
        </w:rPr>
      </w:pPr>
      <w:r w:rsidRPr="002A200F">
        <w:rPr>
          <w:rFonts w:ascii="Ebrima" w:hAnsi="Ebrima"/>
          <w:sz w:val="20"/>
          <w:szCs w:val="20"/>
        </w:rPr>
        <w:t xml:space="preserve">Le contrat est d’une durée minimale de 12 mois et maximale de 24 mois. Il comporte une période d'essai de 2 mois. Il peut être prolongé d’un an </w:t>
      </w:r>
      <w:r>
        <w:rPr>
          <w:rFonts w:ascii="Ebrima" w:hAnsi="Ebrima"/>
          <w:sz w:val="20"/>
          <w:szCs w:val="20"/>
        </w:rPr>
        <w:t xml:space="preserve">maximum en cas d’échec au concours </w:t>
      </w:r>
      <w:r w:rsidRPr="002A200F">
        <w:rPr>
          <w:rFonts w:ascii="Ebrima" w:hAnsi="Ebrima"/>
          <w:sz w:val="20"/>
          <w:szCs w:val="20"/>
        </w:rPr>
        <w:t xml:space="preserve">auquel </w:t>
      </w:r>
      <w:r>
        <w:rPr>
          <w:rFonts w:ascii="Ebrima" w:hAnsi="Ebrima"/>
          <w:sz w:val="20"/>
          <w:szCs w:val="20"/>
        </w:rPr>
        <w:t xml:space="preserve">le contractuel </w:t>
      </w:r>
      <w:r w:rsidRPr="002A200F">
        <w:rPr>
          <w:rFonts w:ascii="Ebrima" w:hAnsi="Ebrima"/>
          <w:sz w:val="20"/>
          <w:szCs w:val="20"/>
        </w:rPr>
        <w:t xml:space="preserve">s'est présenté. Lorsque </w:t>
      </w:r>
      <w:r>
        <w:rPr>
          <w:rFonts w:ascii="Ebrima" w:hAnsi="Ebrima"/>
          <w:sz w:val="20"/>
          <w:szCs w:val="20"/>
        </w:rPr>
        <w:t>ce dernier</w:t>
      </w:r>
      <w:r w:rsidRPr="002A200F">
        <w:rPr>
          <w:rFonts w:ascii="Ebrima" w:hAnsi="Ebrima"/>
          <w:sz w:val="20"/>
          <w:szCs w:val="20"/>
        </w:rPr>
        <w:t xml:space="preserve"> bénéficie d'un congé de maternité ou d'adoption, d'un congé de paternité et d'accueil de l'enfant ou d'un congé de maladie et d'accident du travail, il peut être prolongé de la durée de ce congé.</w:t>
      </w:r>
    </w:p>
    <w:p w14:paraId="5467D01C" w14:textId="77777777" w:rsidR="00D04EB3" w:rsidRDefault="00D04EB3" w:rsidP="00D04EB3">
      <w:pPr>
        <w:jc w:val="both"/>
        <w:rPr>
          <w:rFonts w:ascii="Ebrima" w:hAnsi="Ebrima"/>
          <w:sz w:val="20"/>
          <w:szCs w:val="20"/>
        </w:rPr>
      </w:pPr>
    </w:p>
    <w:p w14:paraId="2DA79EC9" w14:textId="77777777" w:rsidR="00D04EB3" w:rsidRDefault="00D04EB3" w:rsidP="00D04EB3">
      <w:pPr>
        <w:jc w:val="both"/>
        <w:rPr>
          <w:rFonts w:ascii="Ebrima" w:hAnsi="Ebrima"/>
          <w:sz w:val="20"/>
          <w:szCs w:val="20"/>
        </w:rPr>
      </w:pPr>
      <w:r>
        <w:rPr>
          <w:rFonts w:ascii="Ebrima" w:hAnsi="Ebrima"/>
          <w:sz w:val="20"/>
          <w:szCs w:val="20"/>
        </w:rPr>
        <w:t xml:space="preserve">Le contractuel </w:t>
      </w:r>
      <w:r w:rsidRPr="002A200F">
        <w:rPr>
          <w:rFonts w:ascii="Ebrima" w:hAnsi="Ebrima"/>
          <w:sz w:val="20"/>
          <w:szCs w:val="20"/>
        </w:rPr>
        <w:t xml:space="preserve">bénéficie d’un tuteur qui l’accueille et le guide dans </w:t>
      </w:r>
      <w:r>
        <w:rPr>
          <w:rFonts w:ascii="Ebrima" w:hAnsi="Ebrima"/>
          <w:sz w:val="20"/>
          <w:szCs w:val="20"/>
        </w:rPr>
        <w:t>la collectivité ou l’établissement employeur</w:t>
      </w:r>
      <w:r w:rsidRPr="002A200F">
        <w:rPr>
          <w:rFonts w:ascii="Ebrima" w:hAnsi="Ebrima"/>
          <w:sz w:val="20"/>
          <w:szCs w:val="20"/>
        </w:rPr>
        <w:t>, lui apporte tout conseil utile pour son activité dans le service et suivre son parcours de formation.</w:t>
      </w:r>
    </w:p>
    <w:p w14:paraId="12834BFB" w14:textId="77777777" w:rsidR="00D04EB3" w:rsidRPr="002A200F" w:rsidRDefault="00D04EB3" w:rsidP="00D04EB3">
      <w:pPr>
        <w:jc w:val="both"/>
        <w:rPr>
          <w:rFonts w:ascii="Ebrima" w:hAnsi="Ebrima"/>
          <w:sz w:val="20"/>
          <w:szCs w:val="20"/>
        </w:rPr>
      </w:pPr>
    </w:p>
    <w:p w14:paraId="5206902F" w14:textId="77777777" w:rsidR="00D04EB3" w:rsidRPr="002A200F" w:rsidRDefault="00D04EB3" w:rsidP="00D04EB3">
      <w:pPr>
        <w:jc w:val="both"/>
        <w:rPr>
          <w:rFonts w:ascii="Ebrima" w:hAnsi="Ebrima"/>
          <w:sz w:val="20"/>
          <w:szCs w:val="20"/>
        </w:rPr>
      </w:pPr>
      <w:r w:rsidRPr="002A200F">
        <w:rPr>
          <w:rFonts w:ascii="Ebrima" w:hAnsi="Ebrima"/>
          <w:sz w:val="20"/>
          <w:szCs w:val="20"/>
        </w:rPr>
        <w:t xml:space="preserve">Il perçoit un salaire équivalent à la rémunération d’un fonctionnaire stagiaire du </w:t>
      </w:r>
      <w:r>
        <w:rPr>
          <w:rFonts w:ascii="Ebrima" w:hAnsi="Ebrima"/>
          <w:sz w:val="20"/>
          <w:szCs w:val="20"/>
        </w:rPr>
        <w:t xml:space="preserve">cadre d’emplois </w:t>
      </w:r>
      <w:r w:rsidRPr="002A200F">
        <w:rPr>
          <w:rFonts w:ascii="Ebrima" w:hAnsi="Ebrima"/>
          <w:sz w:val="20"/>
          <w:szCs w:val="20"/>
        </w:rPr>
        <w:t>concerné.</w:t>
      </w:r>
    </w:p>
    <w:p w14:paraId="60D63729" w14:textId="77777777" w:rsidR="00D04EB3" w:rsidRDefault="00D04EB3" w:rsidP="00D04EB3">
      <w:pPr>
        <w:jc w:val="both"/>
        <w:rPr>
          <w:rFonts w:ascii="Ebrima" w:hAnsi="Ebrima"/>
          <w:sz w:val="20"/>
          <w:szCs w:val="20"/>
        </w:rPr>
      </w:pPr>
    </w:p>
    <w:p w14:paraId="150F02CE" w14:textId="77777777" w:rsidR="00D04EB3" w:rsidRPr="002A200F" w:rsidRDefault="00D04EB3" w:rsidP="00D04EB3">
      <w:pPr>
        <w:jc w:val="both"/>
        <w:rPr>
          <w:rFonts w:ascii="Ebrima" w:hAnsi="Ebrima"/>
          <w:sz w:val="20"/>
          <w:szCs w:val="20"/>
        </w:rPr>
      </w:pPr>
      <w:r w:rsidRPr="002A200F">
        <w:rPr>
          <w:rFonts w:ascii="Ebrima" w:hAnsi="Ebrima"/>
          <w:sz w:val="20"/>
          <w:szCs w:val="20"/>
        </w:rPr>
        <w:t>Il s'engage à exécuter les tâches qui lui sont confiées, à suivre la formation qui lui est dispensée et à se présenter au concours de recrutement correspondant à son emploi et pour lequel il est formé.</w:t>
      </w:r>
    </w:p>
    <w:p w14:paraId="7BEB4351" w14:textId="77777777" w:rsidR="00D04EB3" w:rsidRDefault="00D04EB3" w:rsidP="00D04EB3">
      <w:pPr>
        <w:jc w:val="both"/>
        <w:rPr>
          <w:rFonts w:ascii="Ebrima" w:hAnsi="Ebrima"/>
          <w:sz w:val="20"/>
          <w:szCs w:val="20"/>
        </w:rPr>
      </w:pPr>
    </w:p>
    <w:p w14:paraId="0B827A42" w14:textId="77777777" w:rsidR="00D04EB3" w:rsidRDefault="00D04EB3" w:rsidP="00D04EB3">
      <w:pPr>
        <w:jc w:val="both"/>
        <w:rPr>
          <w:rFonts w:ascii="Ebrima" w:hAnsi="Ebrima"/>
          <w:sz w:val="20"/>
          <w:szCs w:val="20"/>
        </w:rPr>
      </w:pPr>
      <w:r w:rsidRPr="002A200F">
        <w:rPr>
          <w:rFonts w:ascii="Ebrima" w:hAnsi="Ebrima"/>
          <w:sz w:val="20"/>
          <w:szCs w:val="20"/>
        </w:rPr>
        <w:t xml:space="preserve">Le contrat PrAB prévoit un parcours de formation, pris en charge par </w:t>
      </w:r>
      <w:r>
        <w:rPr>
          <w:rFonts w:ascii="Ebrima" w:hAnsi="Ebrima"/>
          <w:sz w:val="20"/>
          <w:szCs w:val="20"/>
        </w:rPr>
        <w:t>la collectivité ou l’établissement employeur</w:t>
      </w:r>
      <w:r w:rsidRPr="002A200F">
        <w:rPr>
          <w:rFonts w:ascii="Ebrima" w:hAnsi="Ebrima"/>
          <w:sz w:val="20"/>
          <w:szCs w:val="20"/>
        </w:rPr>
        <w:t>, d’une durée minimum de 10% de la durée totale du contrat et maximum de 25%.</w:t>
      </w:r>
    </w:p>
    <w:p w14:paraId="2798E4F5" w14:textId="77777777" w:rsidR="00D04EB3" w:rsidRPr="002A200F" w:rsidRDefault="00D04EB3" w:rsidP="00D04EB3">
      <w:pPr>
        <w:jc w:val="both"/>
        <w:rPr>
          <w:rFonts w:ascii="Ebrima" w:hAnsi="Ebrima"/>
          <w:sz w:val="20"/>
          <w:szCs w:val="20"/>
        </w:rPr>
      </w:pPr>
    </w:p>
    <w:p w14:paraId="2F946093" w14:textId="77777777" w:rsidR="00D04EB3" w:rsidRDefault="00D04EB3" w:rsidP="00D04EB3">
      <w:pPr>
        <w:jc w:val="both"/>
        <w:rPr>
          <w:rFonts w:ascii="Ebrima" w:hAnsi="Ebrima"/>
          <w:sz w:val="20"/>
          <w:szCs w:val="20"/>
        </w:rPr>
      </w:pPr>
      <w:r w:rsidRPr="002A200F">
        <w:rPr>
          <w:rFonts w:ascii="Ebrima" w:hAnsi="Ebrima"/>
          <w:sz w:val="20"/>
          <w:szCs w:val="20"/>
        </w:rPr>
        <w:t>Le contenu de la formation correspond notamment aux exigences et au programme des différentes matières du concours et vise à consolider des connaissances scolaires ou universitaires et des savoirs faire d'expériences professionnelles antérieures de l’agent (pour les personnes de 45 ans ou plus) afin de lui permettre de réussir les épreuves écrites et orales.</w:t>
      </w:r>
    </w:p>
    <w:p w14:paraId="6A49AB83" w14:textId="77777777" w:rsidR="00D04EB3" w:rsidRDefault="00D04EB3" w:rsidP="00D04EB3">
      <w:pPr>
        <w:jc w:val="both"/>
        <w:rPr>
          <w:rFonts w:ascii="Ebrima" w:hAnsi="Ebrima"/>
          <w:sz w:val="20"/>
          <w:szCs w:val="20"/>
        </w:rPr>
      </w:pPr>
    </w:p>
    <w:p w14:paraId="20214FBC" w14:textId="77777777" w:rsidR="00D04EB3" w:rsidRDefault="00D04EB3" w:rsidP="00D04EB3">
      <w:pPr>
        <w:jc w:val="both"/>
        <w:rPr>
          <w:rFonts w:ascii="Ebrima" w:hAnsi="Ebrima"/>
          <w:sz w:val="20"/>
          <w:szCs w:val="20"/>
        </w:rPr>
      </w:pPr>
    </w:p>
    <w:p w14:paraId="38FCA475" w14:textId="77777777" w:rsidR="00D04EB3" w:rsidRDefault="00D04EB3" w:rsidP="00D04EB3">
      <w:pPr>
        <w:jc w:val="both"/>
        <w:rPr>
          <w:rFonts w:ascii="Ebrima" w:hAnsi="Ebrima"/>
          <w:sz w:val="20"/>
          <w:szCs w:val="20"/>
        </w:rPr>
      </w:pPr>
    </w:p>
    <w:p w14:paraId="27459EB4" w14:textId="77777777" w:rsidR="00D04EB3" w:rsidRPr="001476CF" w:rsidRDefault="00D04EB3" w:rsidP="00D04EB3">
      <w:pPr>
        <w:jc w:val="both"/>
        <w:rPr>
          <w:rFonts w:ascii="Ebrima" w:hAnsi="Ebrima"/>
          <w:sz w:val="20"/>
          <w:szCs w:val="20"/>
        </w:rPr>
      </w:pPr>
      <w:r w:rsidRPr="001476CF">
        <w:rPr>
          <w:rFonts w:ascii="Ebrima" w:hAnsi="Ebrima"/>
          <w:sz w:val="20"/>
          <w:szCs w:val="20"/>
        </w:rPr>
        <w:lastRenderedPageBreak/>
        <w:t>Les offres de contrat PrAB sont accessibles :</w:t>
      </w:r>
    </w:p>
    <w:p w14:paraId="34E61843" w14:textId="77777777" w:rsidR="00D04EB3" w:rsidRPr="001476CF" w:rsidRDefault="00D04EB3" w:rsidP="00D04EB3">
      <w:pPr>
        <w:jc w:val="both"/>
        <w:rPr>
          <w:rFonts w:ascii="Ebrima" w:hAnsi="Ebrima"/>
          <w:sz w:val="20"/>
          <w:szCs w:val="20"/>
        </w:rPr>
      </w:pPr>
    </w:p>
    <w:p w14:paraId="7A3D9701" w14:textId="77777777" w:rsidR="00D04EB3" w:rsidRPr="001476CF" w:rsidRDefault="00D04EB3" w:rsidP="00D04EB3">
      <w:pPr>
        <w:numPr>
          <w:ilvl w:val="0"/>
          <w:numId w:val="18"/>
        </w:numPr>
        <w:jc w:val="both"/>
        <w:rPr>
          <w:rFonts w:ascii="Ebrima" w:hAnsi="Ebrima"/>
          <w:sz w:val="20"/>
          <w:szCs w:val="20"/>
        </w:rPr>
      </w:pPr>
      <w:proofErr w:type="gramStart"/>
      <w:r w:rsidRPr="001476CF">
        <w:rPr>
          <w:rFonts w:ascii="Ebrima" w:hAnsi="Ebrima"/>
          <w:sz w:val="20"/>
          <w:szCs w:val="20"/>
        </w:rPr>
        <w:t>sur</w:t>
      </w:r>
      <w:proofErr w:type="gramEnd"/>
      <w:r w:rsidRPr="001476CF">
        <w:rPr>
          <w:rFonts w:ascii="Ebrima" w:hAnsi="Ebrima"/>
          <w:sz w:val="20"/>
          <w:szCs w:val="20"/>
        </w:rPr>
        <w:t xml:space="preserve"> le site internet de la collectivité ou l’établissement employeur,</w:t>
      </w:r>
    </w:p>
    <w:p w14:paraId="27D70B4F" w14:textId="77777777" w:rsidR="00D04EB3" w:rsidRPr="001476CF" w:rsidRDefault="00D04EB3" w:rsidP="00D04EB3">
      <w:pPr>
        <w:numPr>
          <w:ilvl w:val="0"/>
          <w:numId w:val="18"/>
        </w:numPr>
        <w:jc w:val="both"/>
        <w:rPr>
          <w:rFonts w:ascii="Ebrima" w:hAnsi="Ebrima"/>
          <w:sz w:val="20"/>
          <w:szCs w:val="20"/>
        </w:rPr>
      </w:pPr>
      <w:proofErr w:type="gramStart"/>
      <w:r w:rsidRPr="001476CF">
        <w:rPr>
          <w:rFonts w:ascii="Ebrima" w:hAnsi="Ebrima"/>
          <w:sz w:val="20"/>
          <w:szCs w:val="20"/>
        </w:rPr>
        <w:t>sur</w:t>
      </w:r>
      <w:proofErr w:type="gramEnd"/>
      <w:r w:rsidRPr="001476CF">
        <w:rPr>
          <w:rFonts w:ascii="Ebrima" w:hAnsi="Ebrima"/>
          <w:sz w:val="20"/>
          <w:szCs w:val="20"/>
        </w:rPr>
        <w:t xml:space="preserve"> le </w:t>
      </w:r>
      <w:hyperlink r:id="rId8" w:history="1">
        <w:r w:rsidRPr="001476CF">
          <w:rPr>
            <w:rFonts w:ascii="Ebrima" w:hAnsi="Ebrima"/>
            <w:color w:val="0000FF"/>
            <w:sz w:val="20"/>
            <w:szCs w:val="20"/>
            <w:u w:val="single"/>
          </w:rPr>
          <w:t>site de Pôle emploi</w:t>
        </w:r>
      </w:hyperlink>
      <w:r w:rsidRPr="001476CF">
        <w:rPr>
          <w:rFonts w:ascii="Ebrima" w:hAnsi="Ebrima"/>
          <w:sz w:val="20"/>
          <w:szCs w:val="20"/>
        </w:rPr>
        <w:t>,</w:t>
      </w:r>
    </w:p>
    <w:p w14:paraId="7FD9989B" w14:textId="77777777" w:rsidR="00D04EB3" w:rsidRPr="001476CF" w:rsidRDefault="00D04EB3" w:rsidP="00D04EB3">
      <w:pPr>
        <w:numPr>
          <w:ilvl w:val="0"/>
          <w:numId w:val="18"/>
        </w:numPr>
        <w:jc w:val="both"/>
        <w:rPr>
          <w:rFonts w:ascii="Ebrima" w:hAnsi="Ebrima"/>
          <w:sz w:val="20"/>
          <w:szCs w:val="20"/>
        </w:rPr>
      </w:pPr>
      <w:proofErr w:type="gramStart"/>
      <w:r w:rsidRPr="001476CF">
        <w:rPr>
          <w:rFonts w:ascii="Ebrima" w:hAnsi="Ebrima"/>
          <w:sz w:val="20"/>
          <w:szCs w:val="20"/>
        </w:rPr>
        <w:t>sur</w:t>
      </w:r>
      <w:proofErr w:type="gramEnd"/>
      <w:r w:rsidRPr="001476CF">
        <w:rPr>
          <w:rFonts w:ascii="Ebrima" w:hAnsi="Ebrima"/>
          <w:sz w:val="20"/>
          <w:szCs w:val="20"/>
        </w:rPr>
        <w:t xml:space="preserve"> le site de la </w:t>
      </w:r>
      <w:hyperlink r:id="rId9" w:history="1">
        <w:r w:rsidRPr="001476CF">
          <w:rPr>
            <w:rFonts w:ascii="Ebrima" w:hAnsi="Ebrima"/>
            <w:color w:val="0000FF"/>
            <w:sz w:val="20"/>
            <w:szCs w:val="20"/>
            <w:u w:val="single"/>
          </w:rPr>
          <w:t>Place de l'emploi public</w:t>
        </w:r>
      </w:hyperlink>
      <w:r w:rsidRPr="001476CF">
        <w:rPr>
          <w:rFonts w:ascii="Ebrima" w:hAnsi="Ebrima"/>
          <w:sz w:val="20"/>
          <w:szCs w:val="20"/>
        </w:rPr>
        <w:t xml:space="preserve"> en mentionnant dans la nature du poste </w:t>
      </w:r>
      <w:r w:rsidRPr="001476CF">
        <w:rPr>
          <w:rFonts w:ascii="Ebrima" w:hAnsi="Ebrima"/>
          <w:i/>
          <w:iCs/>
          <w:sz w:val="20"/>
          <w:szCs w:val="20"/>
        </w:rPr>
        <w:t>Contrat PrAB</w:t>
      </w:r>
      <w:r w:rsidRPr="001476CF">
        <w:rPr>
          <w:rFonts w:ascii="Ebrima" w:hAnsi="Ebrima"/>
          <w:sz w:val="20"/>
          <w:szCs w:val="20"/>
        </w:rPr>
        <w:t>.</w:t>
      </w:r>
    </w:p>
    <w:p w14:paraId="59C07A61" w14:textId="77777777" w:rsidR="00D04EB3" w:rsidRPr="001476CF" w:rsidRDefault="00D04EB3" w:rsidP="00D04EB3">
      <w:pPr>
        <w:jc w:val="both"/>
        <w:rPr>
          <w:rFonts w:ascii="Ebrima" w:hAnsi="Ebrima"/>
          <w:sz w:val="20"/>
          <w:szCs w:val="20"/>
        </w:rPr>
      </w:pPr>
    </w:p>
    <w:p w14:paraId="4823AFAF" w14:textId="61D2EC3A" w:rsidR="00D04EB3" w:rsidRPr="001476CF" w:rsidRDefault="00D04EB3" w:rsidP="00D04EB3">
      <w:pPr>
        <w:pStyle w:val="loose"/>
        <w:spacing w:before="0" w:beforeAutospacing="0" w:after="0" w:afterAutospacing="0"/>
        <w:jc w:val="both"/>
        <w:rPr>
          <w:rFonts w:ascii="Ebrima" w:eastAsia="Calibri" w:hAnsi="Ebrima"/>
          <w:bCs/>
          <w:sz w:val="20"/>
          <w:szCs w:val="20"/>
          <w:lang w:eastAsia="en-US"/>
        </w:rPr>
      </w:pPr>
      <w:r w:rsidRPr="001476CF">
        <w:rPr>
          <w:rFonts w:ascii="Ebrima" w:eastAsia="Calibri" w:hAnsi="Ebrima"/>
          <w:bCs/>
          <w:sz w:val="20"/>
          <w:szCs w:val="20"/>
          <w:lang w:eastAsia="en-US"/>
        </w:rPr>
        <w:t>Il est donc proposé au Conseil</w:t>
      </w:r>
      <w:r w:rsidRPr="001476CF">
        <w:rPr>
          <w:rStyle w:val="Appelnotedebasdep"/>
          <w:rFonts w:ascii="Ebrima" w:eastAsia="Calibri" w:hAnsi="Ebrima"/>
          <w:sz w:val="20"/>
          <w:szCs w:val="20"/>
          <w:lang w:eastAsia="en-US"/>
        </w:rPr>
        <w:footnoteReference w:id="4"/>
      </w:r>
      <w:r w:rsidRPr="001476CF">
        <w:rPr>
          <w:rFonts w:ascii="Ebrima" w:eastAsia="Calibri" w:hAnsi="Ebrima"/>
          <w:bCs/>
          <w:sz w:val="20"/>
          <w:szCs w:val="20"/>
          <w:lang w:eastAsia="en-US"/>
        </w:rPr>
        <w:t xml:space="preserve"> </w:t>
      </w:r>
      <w:r w:rsidRPr="001476CF">
        <w:rPr>
          <w:rFonts w:ascii="Ebrima" w:eastAsia="Calibri" w:hAnsi="Ebrima"/>
          <w:bCs/>
          <w:sz w:val="20"/>
          <w:szCs w:val="20"/>
          <w:highlight w:val="yellow"/>
          <w:lang w:eastAsia="en-US"/>
        </w:rPr>
        <w:t>…</w:t>
      </w:r>
      <w:r w:rsidRPr="001476CF">
        <w:rPr>
          <w:rFonts w:ascii="Ebrima" w:eastAsia="Calibri" w:hAnsi="Ebrima"/>
          <w:bCs/>
          <w:sz w:val="20"/>
          <w:szCs w:val="20"/>
          <w:lang w:eastAsia="en-US"/>
        </w:rPr>
        <w:t xml:space="preserve"> de créer un emploi permanent de </w:t>
      </w:r>
      <w:r w:rsidRPr="001476CF">
        <w:rPr>
          <w:rFonts w:ascii="Ebrima" w:eastAsia="Calibri" w:hAnsi="Ebrima"/>
          <w:bCs/>
          <w:sz w:val="20"/>
          <w:szCs w:val="20"/>
          <w:highlight w:val="yellow"/>
          <w:lang w:eastAsia="en-US"/>
        </w:rPr>
        <w:t>…</w:t>
      </w:r>
      <w:r w:rsidRPr="001476CF">
        <w:rPr>
          <w:rFonts w:ascii="Ebrima" w:eastAsia="Calibri" w:hAnsi="Ebrima"/>
          <w:bCs/>
          <w:sz w:val="20"/>
          <w:szCs w:val="20"/>
          <w:lang w:eastAsia="en-US"/>
        </w:rPr>
        <w:t xml:space="preserve"> </w:t>
      </w:r>
      <w:r w:rsidRPr="001476CF">
        <w:rPr>
          <w:rFonts w:ascii="Ebrima" w:eastAsia="Calibri" w:hAnsi="Ebrima"/>
          <w:bCs/>
          <w:i/>
          <w:sz w:val="20"/>
          <w:szCs w:val="20"/>
          <w:lang w:eastAsia="en-US"/>
        </w:rPr>
        <w:t>(dénomination de l’emploi)</w:t>
      </w:r>
      <w:r w:rsidRPr="001476CF">
        <w:rPr>
          <w:rFonts w:ascii="Ebrima" w:eastAsia="Calibri" w:hAnsi="Ebrima"/>
          <w:bCs/>
          <w:sz w:val="20"/>
          <w:szCs w:val="20"/>
          <w:lang w:eastAsia="en-US"/>
        </w:rPr>
        <w:t xml:space="preserve">, au grade de </w:t>
      </w:r>
      <w:r w:rsidRPr="001476CF">
        <w:rPr>
          <w:rFonts w:ascii="Ebrima" w:eastAsia="Calibri" w:hAnsi="Ebrima"/>
          <w:bCs/>
          <w:sz w:val="20"/>
          <w:szCs w:val="20"/>
          <w:highlight w:val="yellow"/>
          <w:lang w:eastAsia="en-US"/>
        </w:rPr>
        <w:t>…</w:t>
      </w:r>
      <w:r w:rsidRPr="001476CF">
        <w:rPr>
          <w:rFonts w:ascii="Ebrima" w:eastAsia="Calibri" w:hAnsi="Ebrima"/>
          <w:bCs/>
          <w:sz w:val="20"/>
          <w:szCs w:val="20"/>
          <w:lang w:eastAsia="en-US"/>
        </w:rPr>
        <w:t xml:space="preserve"> </w:t>
      </w:r>
      <w:r w:rsidRPr="001476CF">
        <w:rPr>
          <w:rFonts w:ascii="Ebrima" w:eastAsia="Calibri" w:hAnsi="Ebrima"/>
          <w:bCs/>
          <w:i/>
          <w:sz w:val="20"/>
          <w:szCs w:val="20"/>
          <w:lang w:eastAsia="en-US"/>
        </w:rPr>
        <w:t>(dénomination du grade)</w:t>
      </w:r>
      <w:r w:rsidRPr="001476CF">
        <w:rPr>
          <w:rFonts w:ascii="Ebrima" w:eastAsia="Calibri" w:hAnsi="Ebrima"/>
          <w:bCs/>
          <w:sz w:val="20"/>
          <w:szCs w:val="20"/>
          <w:lang w:eastAsia="en-US"/>
        </w:rPr>
        <w:t xml:space="preserve"> du cadre d’emplois de </w:t>
      </w:r>
      <w:r w:rsidRPr="001476CF">
        <w:rPr>
          <w:rFonts w:ascii="Ebrima" w:eastAsia="Calibri" w:hAnsi="Ebrima"/>
          <w:bCs/>
          <w:sz w:val="20"/>
          <w:szCs w:val="20"/>
          <w:highlight w:val="yellow"/>
          <w:lang w:eastAsia="en-US"/>
        </w:rPr>
        <w:t>…</w:t>
      </w:r>
      <w:r w:rsidRPr="001476CF">
        <w:rPr>
          <w:rFonts w:ascii="Ebrima" w:eastAsia="Calibri" w:hAnsi="Ebrima"/>
          <w:bCs/>
          <w:sz w:val="20"/>
          <w:szCs w:val="20"/>
          <w:lang w:eastAsia="en-US"/>
        </w:rPr>
        <w:t xml:space="preserve"> </w:t>
      </w:r>
      <w:r w:rsidRPr="001476CF">
        <w:rPr>
          <w:rFonts w:ascii="Ebrima" w:eastAsia="Calibri" w:hAnsi="Ebrima"/>
          <w:bCs/>
          <w:i/>
          <w:sz w:val="20"/>
          <w:szCs w:val="20"/>
          <w:lang w:eastAsia="en-US"/>
        </w:rPr>
        <w:t>(dénomination du cadre d’emplois)</w:t>
      </w:r>
      <w:r w:rsidRPr="001476CF">
        <w:rPr>
          <w:rFonts w:ascii="Ebrima" w:eastAsia="Calibri" w:hAnsi="Ebrima"/>
          <w:bCs/>
          <w:sz w:val="20"/>
          <w:szCs w:val="20"/>
          <w:lang w:eastAsia="en-US"/>
        </w:rPr>
        <w:t xml:space="preserve"> de la catégorie </w:t>
      </w:r>
      <w:r w:rsidRPr="001476CF">
        <w:rPr>
          <w:rFonts w:ascii="Ebrima" w:eastAsia="Calibri" w:hAnsi="Ebrima"/>
          <w:bCs/>
          <w:sz w:val="20"/>
          <w:szCs w:val="20"/>
          <w:highlight w:val="yellow"/>
          <w:lang w:eastAsia="en-US"/>
        </w:rPr>
        <w:t>…</w:t>
      </w:r>
      <w:r w:rsidRPr="001476CF">
        <w:rPr>
          <w:rFonts w:ascii="Ebrima" w:eastAsia="Calibri" w:hAnsi="Ebrima"/>
          <w:bCs/>
          <w:sz w:val="20"/>
          <w:szCs w:val="20"/>
          <w:lang w:eastAsia="en-US"/>
        </w:rPr>
        <w:t xml:space="preserve"> </w:t>
      </w:r>
      <w:r w:rsidRPr="001476CF">
        <w:rPr>
          <w:rFonts w:ascii="Ebrima" w:eastAsia="Calibri" w:hAnsi="Ebrima"/>
          <w:bCs/>
          <w:i/>
          <w:sz w:val="20"/>
          <w:szCs w:val="20"/>
          <w:lang w:eastAsia="en-US"/>
        </w:rPr>
        <w:t>(A ou B)</w:t>
      </w:r>
      <w:r w:rsidRPr="001476CF">
        <w:rPr>
          <w:rFonts w:ascii="Ebrima" w:eastAsia="Calibri" w:hAnsi="Ebrima"/>
          <w:bCs/>
          <w:sz w:val="20"/>
          <w:szCs w:val="20"/>
          <w:lang w:eastAsia="en-US"/>
        </w:rPr>
        <w:t xml:space="preserve"> et de procéder au recrutement sur ce poste par l’intermédiaire d’un contrat PrAB</w:t>
      </w:r>
      <w:r w:rsidRPr="001476CF">
        <w:rPr>
          <w:rFonts w:ascii="Ebrima" w:eastAsiaTheme="minorHAnsi" w:hAnsi="Ebrima" w:cs="Effra-Regular"/>
          <w:sz w:val="20"/>
          <w:szCs w:val="20"/>
          <w:lang w:eastAsia="en-US"/>
        </w:rPr>
        <w:t>.</w:t>
      </w:r>
    </w:p>
    <w:p w14:paraId="1C179B40" w14:textId="77777777" w:rsidR="00D04EB3" w:rsidRPr="001476CF" w:rsidRDefault="00D04EB3" w:rsidP="00D04EB3">
      <w:pPr>
        <w:jc w:val="both"/>
        <w:rPr>
          <w:rFonts w:ascii="Ebrima" w:hAnsi="Ebrima"/>
          <w:sz w:val="20"/>
          <w:szCs w:val="20"/>
        </w:rPr>
      </w:pPr>
    </w:p>
    <w:p w14:paraId="50ABB573" w14:textId="77777777" w:rsidR="00D04EB3" w:rsidRPr="001476CF" w:rsidRDefault="00D04EB3" w:rsidP="00D04EB3">
      <w:pPr>
        <w:jc w:val="both"/>
        <w:rPr>
          <w:rFonts w:ascii="Ebrima" w:hAnsi="Ebrima"/>
          <w:sz w:val="20"/>
          <w:szCs w:val="20"/>
        </w:rPr>
      </w:pPr>
      <w:r w:rsidRPr="001476CF">
        <w:rPr>
          <w:rFonts w:ascii="Ebrima" w:hAnsi="Ebrima"/>
          <w:sz w:val="20"/>
          <w:szCs w:val="20"/>
        </w:rPr>
        <w:t xml:space="preserve">Vu le Code général des collectivités territoriales, notamment ses articles L.1111-1, L.1111-2 </w:t>
      </w:r>
      <w:r w:rsidRPr="001476CF">
        <w:rPr>
          <w:rFonts w:ascii="Ebrima" w:hAnsi="Ebrima"/>
          <w:i/>
          <w:sz w:val="20"/>
          <w:szCs w:val="20"/>
        </w:rPr>
        <w:t>(+ articles spécifiques à la collectivité territoriale ou à l’EPCI concerné</w:t>
      </w:r>
      <w:r w:rsidRPr="001476CF">
        <w:rPr>
          <w:rFonts w:ascii="Ebrima" w:hAnsi="Ebrima"/>
          <w:sz w:val="20"/>
          <w:szCs w:val="20"/>
        </w:rPr>
        <w:t xml:space="preserve">) </w:t>
      </w:r>
    </w:p>
    <w:p w14:paraId="75369250" w14:textId="24F24AC6" w:rsidR="009E1775" w:rsidRDefault="009E1775" w:rsidP="00D04EB3">
      <w:pPr>
        <w:jc w:val="both"/>
        <w:rPr>
          <w:rFonts w:ascii="Ebrima" w:eastAsia="Calibri" w:hAnsi="Ebrima"/>
          <w:sz w:val="20"/>
          <w:szCs w:val="20"/>
          <w:lang w:eastAsia="en-US"/>
        </w:rPr>
      </w:pPr>
      <w:r>
        <w:rPr>
          <w:rFonts w:ascii="Ebrima" w:eastAsia="Calibri" w:hAnsi="Ebrima"/>
          <w:sz w:val="20"/>
          <w:szCs w:val="20"/>
          <w:lang w:eastAsia="en-US"/>
        </w:rPr>
        <w:t>Vu le Code général de la fonction publique,</w:t>
      </w:r>
    </w:p>
    <w:p w14:paraId="665CD664" w14:textId="258EE010" w:rsidR="00D04EB3" w:rsidRPr="001476CF" w:rsidRDefault="00D04EB3" w:rsidP="00D04EB3">
      <w:pPr>
        <w:jc w:val="both"/>
        <w:rPr>
          <w:rFonts w:ascii="Ebrima" w:eastAsia="Calibri" w:hAnsi="Ebrima"/>
          <w:sz w:val="20"/>
          <w:szCs w:val="20"/>
          <w:lang w:eastAsia="en-US"/>
        </w:rPr>
      </w:pPr>
      <w:r w:rsidRPr="001476CF">
        <w:rPr>
          <w:rFonts w:ascii="Ebrima" w:eastAsia="Calibri" w:hAnsi="Ebrima"/>
          <w:sz w:val="20"/>
          <w:szCs w:val="20"/>
          <w:lang w:eastAsia="en-US"/>
        </w:rPr>
        <w:t>Vu la loi n° 82-213 du 2 mars 1982 modifiée relative aux droits et libertés des communes, des départements et des régions, notamment son article 1 ;</w:t>
      </w:r>
    </w:p>
    <w:p w14:paraId="1FFDEC14" w14:textId="77777777" w:rsidR="00D04EB3" w:rsidRPr="001476CF" w:rsidRDefault="00D04EB3" w:rsidP="00D04EB3">
      <w:pPr>
        <w:jc w:val="both"/>
        <w:rPr>
          <w:rFonts w:ascii="Ebrima" w:eastAsia="Calibri" w:hAnsi="Ebrima"/>
          <w:sz w:val="20"/>
          <w:szCs w:val="20"/>
          <w:lang w:eastAsia="en-US"/>
        </w:rPr>
      </w:pPr>
      <w:r w:rsidRPr="001476CF">
        <w:rPr>
          <w:rFonts w:ascii="Ebrima" w:eastAsia="Calibri" w:hAnsi="Ebrima"/>
          <w:sz w:val="20"/>
          <w:szCs w:val="20"/>
          <w:lang w:eastAsia="en-US"/>
        </w:rPr>
        <w:t>Vu la loi n° 2017-86 du 27 janvier 2017 relative à l’égalité et la citoyenneté, notamment son article 167,</w:t>
      </w:r>
    </w:p>
    <w:p w14:paraId="6B569195" w14:textId="77777777" w:rsidR="00D04EB3" w:rsidRPr="001476CF" w:rsidRDefault="00D04EB3" w:rsidP="00D04EB3">
      <w:pPr>
        <w:jc w:val="both"/>
        <w:rPr>
          <w:rFonts w:ascii="Ebrima" w:eastAsia="Calibri" w:hAnsi="Ebrima"/>
          <w:sz w:val="20"/>
          <w:szCs w:val="20"/>
          <w:lang w:eastAsia="en-US"/>
        </w:rPr>
      </w:pPr>
      <w:r w:rsidRPr="001476CF">
        <w:rPr>
          <w:rFonts w:ascii="Ebrima" w:eastAsia="Calibri" w:hAnsi="Ebrima"/>
          <w:sz w:val="20"/>
          <w:szCs w:val="20"/>
          <w:lang w:eastAsia="en-US"/>
        </w:rPr>
        <w:t xml:space="preserve">Vu le décret n° 85-1148 du 24 octobre 1985 modifié relatif à la rémunération des personnels civils et militaires de l’Etat et des personnels des collectivités territoriales, </w:t>
      </w:r>
    </w:p>
    <w:p w14:paraId="731BE48E" w14:textId="77777777" w:rsidR="00D04EB3" w:rsidRPr="001476CF" w:rsidRDefault="00D04EB3" w:rsidP="00D04EB3">
      <w:pPr>
        <w:jc w:val="both"/>
        <w:rPr>
          <w:rFonts w:ascii="Ebrima" w:eastAsia="Calibri" w:hAnsi="Ebrima"/>
          <w:sz w:val="20"/>
          <w:szCs w:val="20"/>
          <w:lang w:eastAsia="en-US"/>
        </w:rPr>
      </w:pPr>
      <w:r w:rsidRPr="001476CF">
        <w:rPr>
          <w:rFonts w:ascii="Ebrima" w:eastAsia="Calibri" w:hAnsi="Ebrima"/>
          <w:sz w:val="20"/>
          <w:szCs w:val="20"/>
          <w:lang w:eastAsia="en-US"/>
        </w:rPr>
        <w:t>Vu le décret n°88-145 du 15 février 1988 modifié, pris pour l’application de l’article 136 de la loi du 26 janvier 1984 […] relatif aux agents contractuels de la fonction publique territoriale,</w:t>
      </w:r>
    </w:p>
    <w:p w14:paraId="101C1D4A" w14:textId="77777777" w:rsidR="00D04EB3" w:rsidRPr="001476CF" w:rsidRDefault="00D04EB3" w:rsidP="00D04EB3">
      <w:pPr>
        <w:jc w:val="both"/>
        <w:rPr>
          <w:rFonts w:ascii="Ebrima" w:eastAsia="Calibri" w:hAnsi="Ebrima"/>
          <w:sz w:val="20"/>
          <w:szCs w:val="20"/>
          <w:lang w:eastAsia="en-US"/>
        </w:rPr>
      </w:pPr>
      <w:r w:rsidRPr="001476CF">
        <w:rPr>
          <w:rFonts w:ascii="Ebrima" w:eastAsia="Calibri" w:hAnsi="Ebrima"/>
          <w:sz w:val="20"/>
          <w:szCs w:val="20"/>
          <w:lang w:eastAsia="en-US"/>
        </w:rPr>
        <w:t>Vu le décret n°2001-623 du 12 juillet 2001 modifié relatif à l’aménagement et à la réduction du temps de travail dans la fonction publique territoriale,</w:t>
      </w:r>
    </w:p>
    <w:p w14:paraId="219C638C" w14:textId="77777777" w:rsidR="00D04EB3" w:rsidRPr="001476CF" w:rsidRDefault="00D04EB3" w:rsidP="00D04EB3">
      <w:pPr>
        <w:jc w:val="both"/>
        <w:rPr>
          <w:rFonts w:ascii="Ebrima" w:eastAsia="Calibri" w:hAnsi="Ebrima"/>
          <w:sz w:val="20"/>
          <w:szCs w:val="20"/>
          <w:lang w:eastAsia="en-US"/>
        </w:rPr>
      </w:pPr>
      <w:r w:rsidRPr="001476CF">
        <w:rPr>
          <w:rFonts w:ascii="Ebrima" w:eastAsia="Calibri" w:hAnsi="Ebrima"/>
          <w:sz w:val="20"/>
          <w:szCs w:val="20"/>
          <w:lang w:eastAsia="en-US"/>
        </w:rPr>
        <w:t>Vu le décret n°2001-654 du 19 juillet 2001 fixant les conditions et les modalités de règlements des frais occasionnés par les déplacements des personnels territoriaux,</w:t>
      </w:r>
    </w:p>
    <w:p w14:paraId="07A3A62A" w14:textId="77777777" w:rsidR="00D04EB3" w:rsidRPr="001476CF" w:rsidRDefault="00D04EB3" w:rsidP="00D04EB3">
      <w:pPr>
        <w:jc w:val="both"/>
        <w:rPr>
          <w:rFonts w:ascii="Ebrima" w:eastAsia="Calibri" w:hAnsi="Ebrima"/>
          <w:sz w:val="20"/>
          <w:szCs w:val="20"/>
          <w:lang w:eastAsia="en-US"/>
        </w:rPr>
      </w:pPr>
      <w:r w:rsidRPr="001476CF">
        <w:rPr>
          <w:rFonts w:ascii="Ebrima" w:eastAsia="Calibri" w:hAnsi="Ebrima"/>
          <w:sz w:val="20"/>
          <w:szCs w:val="20"/>
          <w:lang w:eastAsia="en-US"/>
        </w:rPr>
        <w:t>Vu le décret n°2017-1471 du 12 octobre 2017 instituant à titre expérimental un dispositif d’accompagnement des agents publics recrutés sur contrat à durée déterminée et suivant en alternance une préparation au concours de catégorie A ou B de la fonction publique,</w:t>
      </w:r>
    </w:p>
    <w:p w14:paraId="2C2A447E" w14:textId="77777777" w:rsidR="00D04EB3" w:rsidRPr="001476CF" w:rsidRDefault="00D04EB3" w:rsidP="00D04EB3">
      <w:pPr>
        <w:jc w:val="both"/>
        <w:rPr>
          <w:rFonts w:ascii="Ebrima" w:eastAsia="Calibri" w:hAnsi="Ebrima"/>
          <w:sz w:val="20"/>
          <w:szCs w:val="20"/>
          <w:lang w:eastAsia="en-US"/>
        </w:rPr>
      </w:pPr>
      <w:r w:rsidRPr="001476CF">
        <w:rPr>
          <w:rFonts w:ascii="Ebrima" w:eastAsia="Calibri" w:hAnsi="Ebrima"/>
          <w:sz w:val="20"/>
          <w:szCs w:val="20"/>
          <w:lang w:eastAsia="en-US"/>
        </w:rPr>
        <w:t>Vu le décret n°2020-69 du 30 janvier 2020 relatif aux contrôles déontologiques dans la fonction publique,</w:t>
      </w:r>
    </w:p>
    <w:p w14:paraId="6C926831" w14:textId="77777777" w:rsidR="00D04EB3" w:rsidRPr="001476CF" w:rsidRDefault="00D04EB3" w:rsidP="00D04EB3">
      <w:pPr>
        <w:pStyle w:val="Default"/>
        <w:jc w:val="both"/>
        <w:rPr>
          <w:rFonts w:ascii="Ebrima" w:hAnsi="Ebrima"/>
          <w:color w:val="auto"/>
          <w:sz w:val="20"/>
          <w:szCs w:val="20"/>
        </w:rPr>
      </w:pPr>
      <w:r w:rsidRPr="001476CF">
        <w:rPr>
          <w:rFonts w:ascii="Ebrima" w:hAnsi="Ebrima"/>
          <w:color w:val="auto"/>
          <w:sz w:val="20"/>
          <w:szCs w:val="20"/>
        </w:rPr>
        <w:t>Vu la circulaire n° NOR CPAF1801893C du 17 mai 2018 relative à la mise en œuvre du dispositif expérimental d’accompagnement des agents publics recrutés sur contrat à durée déterminée et suivant en alternance une préparation au concours de catégorie A ou B de la fonction publique de l’Etat, dénommé « contrat PrAB »,</w:t>
      </w:r>
    </w:p>
    <w:p w14:paraId="47B41883" w14:textId="73BD6208" w:rsidR="00D04EB3" w:rsidRPr="001476CF" w:rsidRDefault="00D04EB3" w:rsidP="00D04EB3">
      <w:pPr>
        <w:jc w:val="both"/>
        <w:rPr>
          <w:rFonts w:ascii="Ebrima" w:hAnsi="Ebrima" w:cs="Arial"/>
          <w:sz w:val="20"/>
          <w:szCs w:val="20"/>
        </w:rPr>
      </w:pPr>
      <w:r w:rsidRPr="001476CF">
        <w:rPr>
          <w:rFonts w:ascii="Ebrima" w:hAnsi="Ebrima" w:cs="Arial"/>
          <w:sz w:val="20"/>
          <w:szCs w:val="20"/>
        </w:rPr>
        <w:t xml:space="preserve">Vu la délibération n° </w:t>
      </w:r>
      <w:r w:rsidRPr="001476CF">
        <w:rPr>
          <w:rFonts w:ascii="Ebrima" w:hAnsi="Ebrima" w:cs="Arial"/>
          <w:sz w:val="20"/>
          <w:szCs w:val="20"/>
          <w:highlight w:val="yellow"/>
        </w:rPr>
        <w:t>…</w:t>
      </w:r>
      <w:r w:rsidRPr="001476CF">
        <w:rPr>
          <w:rFonts w:ascii="Ebrima" w:hAnsi="Ebrima" w:cs="Arial"/>
          <w:sz w:val="20"/>
          <w:szCs w:val="20"/>
        </w:rPr>
        <w:t xml:space="preserve"> du </w:t>
      </w:r>
      <w:r w:rsidRPr="001476CF">
        <w:rPr>
          <w:rFonts w:ascii="Ebrima" w:hAnsi="Ebrima" w:cs="Arial"/>
          <w:sz w:val="20"/>
          <w:szCs w:val="20"/>
          <w:highlight w:val="yellow"/>
        </w:rPr>
        <w:t>…</w:t>
      </w:r>
      <w:r w:rsidRPr="001476CF">
        <w:rPr>
          <w:rFonts w:ascii="Ebrima" w:hAnsi="Ebrima" w:cs="Arial"/>
          <w:sz w:val="20"/>
          <w:szCs w:val="20"/>
        </w:rPr>
        <w:t xml:space="preserve"> </w:t>
      </w:r>
      <w:r w:rsidRPr="001476CF">
        <w:rPr>
          <w:rFonts w:ascii="Ebrima" w:hAnsi="Ebrima" w:cs="Arial"/>
          <w:i/>
          <w:sz w:val="20"/>
          <w:szCs w:val="20"/>
        </w:rPr>
        <w:t>(date)</w:t>
      </w:r>
      <w:r w:rsidRPr="001476CF">
        <w:rPr>
          <w:rFonts w:ascii="Ebrima" w:hAnsi="Ebrima" w:cs="Arial"/>
          <w:sz w:val="20"/>
          <w:szCs w:val="20"/>
        </w:rPr>
        <w:t xml:space="preserve"> portant adoption du tableau des effectifs</w:t>
      </w:r>
    </w:p>
    <w:p w14:paraId="631D250A" w14:textId="77777777" w:rsidR="00D04EB3" w:rsidRPr="001476CF" w:rsidRDefault="00D04EB3" w:rsidP="00D04EB3">
      <w:pPr>
        <w:jc w:val="both"/>
        <w:rPr>
          <w:rFonts w:ascii="Ebrima" w:hAnsi="Ebrima" w:cs="Arial"/>
          <w:sz w:val="20"/>
          <w:szCs w:val="20"/>
        </w:rPr>
      </w:pPr>
      <w:r w:rsidRPr="001476CF">
        <w:rPr>
          <w:rFonts w:ascii="Ebrima" w:hAnsi="Ebrima" w:cs="Arial"/>
          <w:sz w:val="20"/>
          <w:szCs w:val="20"/>
        </w:rPr>
        <w:t>Considérant que l’expérimentation du contrat PrAB permet aux personnes sans emploi de s’insérer ou se réinsérer dans la vie active en exerçant en tant qu'agent contractuel de droit public tout en se préparant au concours de la fonction publique de catégorie A ou de catégorie B. </w:t>
      </w:r>
    </w:p>
    <w:p w14:paraId="7022ED76" w14:textId="77777777" w:rsidR="00D04EB3" w:rsidRPr="001476CF" w:rsidRDefault="00D04EB3" w:rsidP="00D04EB3">
      <w:pPr>
        <w:jc w:val="both"/>
        <w:rPr>
          <w:rFonts w:ascii="Ebrima" w:hAnsi="Ebrima" w:cs="Arial"/>
          <w:sz w:val="20"/>
          <w:szCs w:val="20"/>
        </w:rPr>
      </w:pPr>
      <w:r w:rsidRPr="001476CF">
        <w:rPr>
          <w:rFonts w:ascii="Ebrima" w:hAnsi="Ebrima" w:cs="Arial"/>
          <w:sz w:val="20"/>
          <w:szCs w:val="20"/>
        </w:rPr>
        <w:t xml:space="preserve">Considérant que ce dispositif permet de diversifier les profils des candidats aux concours administratifs de renforcer l’attractivité des collectivités et établissements par la découverte de la richesse et des métiers de la fonction publique territoriale </w:t>
      </w:r>
    </w:p>
    <w:p w14:paraId="06FCB93D" w14:textId="21A40045" w:rsidR="00D04EB3" w:rsidRPr="001476CF" w:rsidRDefault="00D04EB3" w:rsidP="00D04EB3">
      <w:pPr>
        <w:jc w:val="both"/>
        <w:rPr>
          <w:rFonts w:ascii="Ebrima" w:hAnsi="Ebrima" w:cs="Arial"/>
          <w:sz w:val="20"/>
          <w:szCs w:val="20"/>
        </w:rPr>
      </w:pPr>
      <w:r w:rsidRPr="001476CF">
        <w:rPr>
          <w:rFonts w:ascii="Ebrima" w:hAnsi="Ebrima" w:cs="Arial"/>
          <w:sz w:val="20"/>
          <w:szCs w:val="20"/>
        </w:rPr>
        <w:t>Considérant que ce dispositif facilite le recrutement dans certains bassins d’emplois ou secteurs d’activités où les collectivités territoriales et leurs établissements rencontrent des difficultés de recrutement.</w:t>
      </w:r>
    </w:p>
    <w:p w14:paraId="285B05E5" w14:textId="72A57437" w:rsidR="00D04EB3" w:rsidRPr="001476CF" w:rsidRDefault="00D04EB3" w:rsidP="00D04EB3">
      <w:pPr>
        <w:jc w:val="both"/>
        <w:rPr>
          <w:rFonts w:ascii="Ebrima" w:eastAsia="Calibri" w:hAnsi="Ebrima"/>
          <w:bCs/>
          <w:i/>
          <w:sz w:val="20"/>
          <w:szCs w:val="20"/>
          <w:lang w:eastAsia="en-US"/>
        </w:rPr>
      </w:pPr>
      <w:r w:rsidRPr="001476CF">
        <w:rPr>
          <w:rFonts w:ascii="Ebrima" w:eastAsia="Calibri" w:hAnsi="Ebrima"/>
          <w:bCs/>
          <w:sz w:val="20"/>
          <w:szCs w:val="20"/>
          <w:lang w:eastAsia="en-US"/>
        </w:rPr>
        <w:t xml:space="preserve">Considérant la démarche/politique de la </w:t>
      </w:r>
      <w:r w:rsidRPr="001476CF">
        <w:rPr>
          <w:rFonts w:ascii="Ebrima" w:eastAsia="Calibri" w:hAnsi="Ebrima"/>
          <w:bCs/>
          <w:i/>
          <w:sz w:val="20"/>
          <w:szCs w:val="20"/>
          <w:lang w:eastAsia="en-US"/>
        </w:rPr>
        <w:t>collectivité (ou l’établissement)</w:t>
      </w:r>
      <w:r w:rsidR="00BE7921">
        <w:rPr>
          <w:rFonts w:ascii="Ebrima" w:eastAsia="Calibri" w:hAnsi="Ebrima"/>
          <w:bCs/>
          <w:i/>
          <w:sz w:val="20"/>
          <w:szCs w:val="20"/>
          <w:lang w:eastAsia="en-US"/>
        </w:rPr>
        <w:t xml:space="preserve"> </w:t>
      </w:r>
      <w:r w:rsidRPr="001476CF">
        <w:rPr>
          <w:rFonts w:ascii="Ebrima" w:eastAsia="Calibri" w:hAnsi="Ebrima"/>
          <w:bCs/>
          <w:i/>
          <w:sz w:val="20"/>
          <w:szCs w:val="20"/>
          <w:highlight w:val="yellow"/>
          <w:lang w:eastAsia="en-US"/>
        </w:rPr>
        <w:t>….</w:t>
      </w:r>
      <w:r w:rsidR="00BE7921">
        <w:rPr>
          <w:rFonts w:ascii="Ebrima" w:eastAsia="Calibri" w:hAnsi="Ebrima"/>
          <w:bCs/>
          <w:i/>
          <w:sz w:val="20"/>
          <w:szCs w:val="20"/>
          <w:lang w:eastAsia="en-US"/>
        </w:rPr>
        <w:t xml:space="preserve"> </w:t>
      </w:r>
      <w:r w:rsidRPr="001476CF">
        <w:rPr>
          <w:rFonts w:ascii="Ebrima" w:eastAsia="Calibri" w:hAnsi="Ebrima"/>
          <w:bCs/>
          <w:i/>
          <w:sz w:val="20"/>
          <w:szCs w:val="20"/>
          <w:lang w:eastAsia="en-US"/>
        </w:rPr>
        <w:t>(décrire la stratégie de la collectivité ou l’établissement dans laquelle s’inscrit ce recrutement)</w:t>
      </w:r>
    </w:p>
    <w:p w14:paraId="46FDE687" w14:textId="4761847F" w:rsidR="00D04EB3" w:rsidRPr="001476CF" w:rsidRDefault="00D04EB3" w:rsidP="00D04EB3">
      <w:pPr>
        <w:jc w:val="both"/>
        <w:rPr>
          <w:rFonts w:ascii="Ebrima" w:eastAsia="Calibri" w:hAnsi="Ebrima"/>
          <w:bCs/>
          <w:i/>
          <w:sz w:val="20"/>
          <w:szCs w:val="20"/>
          <w:lang w:eastAsia="en-US"/>
        </w:rPr>
      </w:pPr>
      <w:r w:rsidRPr="001476CF">
        <w:rPr>
          <w:rFonts w:ascii="Ebrima" w:eastAsia="Calibri" w:hAnsi="Ebrima"/>
          <w:bCs/>
          <w:sz w:val="20"/>
          <w:szCs w:val="20"/>
          <w:lang w:eastAsia="en-US"/>
        </w:rPr>
        <w:t xml:space="preserve">Considérant le besoin </w:t>
      </w:r>
      <w:r w:rsidRPr="001476CF">
        <w:rPr>
          <w:rFonts w:ascii="Ebrima" w:eastAsia="Calibri" w:hAnsi="Ebrima"/>
          <w:bCs/>
          <w:i/>
          <w:sz w:val="20"/>
          <w:szCs w:val="20"/>
          <w:lang w:eastAsia="en-US"/>
        </w:rPr>
        <w:t xml:space="preserve">de la collectivité (ou l’établissement) de </w:t>
      </w:r>
      <w:r w:rsidRPr="001476CF">
        <w:rPr>
          <w:rFonts w:ascii="Ebrima" w:eastAsia="Calibri" w:hAnsi="Ebrima"/>
          <w:bCs/>
          <w:i/>
          <w:sz w:val="20"/>
          <w:szCs w:val="20"/>
          <w:highlight w:val="yellow"/>
          <w:lang w:eastAsia="en-US"/>
        </w:rPr>
        <w:t>…</w:t>
      </w:r>
      <w:r w:rsidRPr="001476CF">
        <w:rPr>
          <w:rFonts w:ascii="Ebrima" w:eastAsia="Calibri" w:hAnsi="Ebrima"/>
          <w:bCs/>
          <w:i/>
          <w:sz w:val="20"/>
          <w:szCs w:val="20"/>
          <w:lang w:eastAsia="en-US"/>
        </w:rPr>
        <w:t xml:space="preserve"> (décrire le besoin sous-jacent au poste créé) </w:t>
      </w:r>
      <w:r w:rsidRPr="001476CF">
        <w:rPr>
          <w:rFonts w:ascii="Ebrima" w:eastAsia="Calibri" w:hAnsi="Ebrima"/>
          <w:bCs/>
          <w:sz w:val="20"/>
          <w:szCs w:val="20"/>
          <w:lang w:eastAsia="en-US"/>
        </w:rPr>
        <w:t>et la nécessité de créer un emploi permanent</w:t>
      </w:r>
      <w:r w:rsidRPr="001476CF">
        <w:rPr>
          <w:rFonts w:ascii="Ebrima" w:eastAsia="Calibri" w:hAnsi="Ebrima"/>
          <w:bCs/>
          <w:i/>
          <w:sz w:val="20"/>
          <w:szCs w:val="20"/>
          <w:lang w:eastAsia="en-US"/>
        </w:rPr>
        <w:t xml:space="preserve"> </w:t>
      </w:r>
      <w:r w:rsidRPr="001476CF">
        <w:rPr>
          <w:rFonts w:ascii="Ebrima" w:eastAsia="Calibri" w:hAnsi="Ebrima"/>
          <w:bCs/>
          <w:sz w:val="20"/>
          <w:szCs w:val="20"/>
          <w:lang w:eastAsia="en-US"/>
        </w:rPr>
        <w:t xml:space="preserve">à temps complet </w:t>
      </w:r>
      <w:r w:rsidRPr="001476CF">
        <w:rPr>
          <w:rFonts w:ascii="Ebrima" w:hAnsi="Ebrima"/>
          <w:sz w:val="20"/>
          <w:szCs w:val="20"/>
        </w:rPr>
        <w:t xml:space="preserve">au grade de </w:t>
      </w:r>
      <w:r w:rsidRPr="001476CF">
        <w:rPr>
          <w:rFonts w:ascii="Ebrima" w:hAnsi="Ebrima"/>
          <w:sz w:val="20"/>
          <w:szCs w:val="20"/>
          <w:highlight w:val="yellow"/>
        </w:rPr>
        <w:t>…</w:t>
      </w:r>
      <w:r w:rsidRPr="001476CF">
        <w:rPr>
          <w:rFonts w:ascii="Ebrima" w:hAnsi="Ebrima"/>
          <w:sz w:val="20"/>
          <w:szCs w:val="20"/>
        </w:rPr>
        <w:t xml:space="preserve"> </w:t>
      </w:r>
      <w:r w:rsidRPr="001476CF">
        <w:rPr>
          <w:rFonts w:ascii="Ebrima" w:hAnsi="Ebrima"/>
          <w:i/>
          <w:sz w:val="20"/>
          <w:szCs w:val="20"/>
        </w:rPr>
        <w:t>(grade)</w:t>
      </w:r>
      <w:r w:rsidRPr="001476CF">
        <w:rPr>
          <w:rFonts w:ascii="Ebrima" w:hAnsi="Ebrima"/>
          <w:sz w:val="20"/>
          <w:szCs w:val="20"/>
        </w:rPr>
        <w:t xml:space="preserve"> du cadre d’emplois </w:t>
      </w:r>
      <w:r w:rsidRPr="001476CF">
        <w:rPr>
          <w:rFonts w:ascii="Ebrima" w:hAnsi="Ebrima"/>
          <w:sz w:val="20"/>
          <w:szCs w:val="20"/>
          <w:highlight w:val="yellow"/>
        </w:rPr>
        <w:t>…</w:t>
      </w:r>
      <w:r w:rsidRPr="001476CF">
        <w:rPr>
          <w:rFonts w:ascii="Ebrima" w:hAnsi="Ebrima"/>
          <w:sz w:val="20"/>
          <w:szCs w:val="20"/>
        </w:rPr>
        <w:t xml:space="preserve"> </w:t>
      </w:r>
      <w:r w:rsidRPr="001476CF">
        <w:rPr>
          <w:rFonts w:ascii="Ebrima" w:hAnsi="Ebrima"/>
          <w:i/>
          <w:sz w:val="20"/>
          <w:szCs w:val="20"/>
        </w:rPr>
        <w:t>(dénomination du cadre d’emplois)</w:t>
      </w:r>
      <w:r w:rsidRPr="001476CF">
        <w:rPr>
          <w:rFonts w:ascii="Ebrima" w:hAnsi="Ebrima"/>
          <w:sz w:val="20"/>
          <w:szCs w:val="20"/>
        </w:rPr>
        <w:t xml:space="preserve"> relevant de la catégorie hiérarchique </w:t>
      </w:r>
      <w:r w:rsidRPr="001476CF">
        <w:rPr>
          <w:rFonts w:ascii="Ebrima" w:hAnsi="Ebrima"/>
          <w:sz w:val="20"/>
          <w:szCs w:val="20"/>
          <w:highlight w:val="yellow"/>
        </w:rPr>
        <w:t>…</w:t>
      </w:r>
      <w:r w:rsidRPr="001476CF">
        <w:rPr>
          <w:rFonts w:ascii="Ebrima" w:hAnsi="Ebrima"/>
          <w:sz w:val="20"/>
          <w:szCs w:val="20"/>
        </w:rPr>
        <w:t xml:space="preserve"> </w:t>
      </w:r>
      <w:r w:rsidRPr="001476CF">
        <w:rPr>
          <w:rFonts w:ascii="Ebrima" w:eastAsia="Calibri" w:hAnsi="Ebrima"/>
          <w:bCs/>
          <w:i/>
          <w:sz w:val="20"/>
          <w:szCs w:val="20"/>
          <w:lang w:eastAsia="en-US"/>
        </w:rPr>
        <w:t>(A ou B).</w:t>
      </w:r>
    </w:p>
    <w:p w14:paraId="158195B3" w14:textId="77777777" w:rsidR="00D04EB3" w:rsidRPr="001476CF" w:rsidRDefault="00D04EB3" w:rsidP="00D04EB3">
      <w:pPr>
        <w:jc w:val="both"/>
        <w:rPr>
          <w:rFonts w:ascii="Ebrima" w:eastAsia="Calibri" w:hAnsi="Ebrima"/>
          <w:bCs/>
          <w:sz w:val="20"/>
          <w:szCs w:val="20"/>
          <w:lang w:eastAsia="en-US"/>
        </w:rPr>
      </w:pPr>
    </w:p>
    <w:p w14:paraId="2758A089" w14:textId="5373AC23" w:rsidR="00D04EB3" w:rsidRPr="001476CF" w:rsidRDefault="00D04EB3" w:rsidP="00D04EB3">
      <w:pPr>
        <w:jc w:val="both"/>
        <w:rPr>
          <w:rFonts w:ascii="Ebrima" w:hAnsi="Ebrima"/>
          <w:sz w:val="20"/>
          <w:szCs w:val="20"/>
        </w:rPr>
      </w:pPr>
      <w:r w:rsidRPr="001476CF">
        <w:rPr>
          <w:rFonts w:ascii="Ebrima" w:hAnsi="Ebrima"/>
          <w:sz w:val="20"/>
          <w:szCs w:val="20"/>
        </w:rPr>
        <w:lastRenderedPageBreak/>
        <w:t xml:space="preserve">Sur le rapport de </w:t>
      </w:r>
      <w:r w:rsidRPr="001476CF">
        <w:rPr>
          <w:rFonts w:ascii="Ebrima" w:hAnsi="Ebrima"/>
          <w:i/>
          <w:sz w:val="20"/>
          <w:szCs w:val="20"/>
        </w:rPr>
        <w:t>Monsieur/Madame le Maire ou le Président/La Présidente</w:t>
      </w:r>
      <w:r w:rsidRPr="001476CF">
        <w:rPr>
          <w:rFonts w:ascii="Ebrima" w:hAnsi="Ebrima"/>
          <w:sz w:val="20"/>
          <w:szCs w:val="20"/>
        </w:rPr>
        <w:t>, après en avoir délibéré, le Conseil</w:t>
      </w:r>
      <w:r w:rsidRPr="001476CF">
        <w:rPr>
          <w:rStyle w:val="Appelnotedebasdep"/>
          <w:rFonts w:ascii="Ebrima" w:hAnsi="Ebrima"/>
          <w:sz w:val="20"/>
          <w:szCs w:val="20"/>
        </w:rPr>
        <w:footnoteReference w:id="5"/>
      </w:r>
      <w:r w:rsidRPr="001476CF">
        <w:rPr>
          <w:rFonts w:ascii="Ebrima" w:hAnsi="Ebrima"/>
          <w:sz w:val="20"/>
          <w:szCs w:val="20"/>
          <w:highlight w:val="yellow"/>
        </w:rPr>
        <w:t>…</w:t>
      </w:r>
      <w:r w:rsidRPr="001476CF">
        <w:rPr>
          <w:rFonts w:ascii="Ebrima" w:hAnsi="Ebrima"/>
          <w:sz w:val="20"/>
          <w:szCs w:val="20"/>
        </w:rPr>
        <w:t>,</w:t>
      </w:r>
      <w:r w:rsidRPr="001476CF">
        <w:rPr>
          <w:rFonts w:ascii="Ebrima" w:hAnsi="Ebrima" w:cs="Arial"/>
          <w:sz w:val="20"/>
          <w:szCs w:val="20"/>
        </w:rPr>
        <w:t xml:space="preserve"> (</w:t>
      </w:r>
      <w:r w:rsidRPr="001476CF">
        <w:rPr>
          <w:rFonts w:ascii="Ebrima" w:hAnsi="Ebrima" w:cs="Arial"/>
          <w:i/>
          <w:sz w:val="20"/>
          <w:szCs w:val="20"/>
        </w:rPr>
        <w:t>indication des votes</w:t>
      </w:r>
      <w:proofErr w:type="gramStart"/>
      <w:r w:rsidRPr="001476CF">
        <w:rPr>
          <w:rFonts w:ascii="Ebrima" w:hAnsi="Ebrima" w:cs="Arial"/>
          <w:sz w:val="20"/>
          <w:szCs w:val="20"/>
        </w:rPr>
        <w:t>)</w:t>
      </w:r>
      <w:r w:rsidRPr="001476CF">
        <w:rPr>
          <w:rFonts w:ascii="Ebrima" w:hAnsi="Ebrima"/>
          <w:sz w:val="20"/>
          <w:szCs w:val="20"/>
        </w:rPr>
        <w:t>:</w:t>
      </w:r>
      <w:proofErr w:type="gramEnd"/>
    </w:p>
    <w:p w14:paraId="0E137D91" w14:textId="77777777" w:rsidR="00D04EB3" w:rsidRPr="001476CF" w:rsidRDefault="00D04EB3" w:rsidP="00D04EB3">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D04EB3" w:rsidRPr="001476CF" w14:paraId="4B4BB8B2" w14:textId="77777777" w:rsidTr="0039779A">
        <w:trPr>
          <w:trHeight w:val="567"/>
        </w:trPr>
        <w:tc>
          <w:tcPr>
            <w:tcW w:w="3833" w:type="dxa"/>
            <w:shd w:val="clear" w:color="auto" w:fill="auto"/>
            <w:vAlign w:val="center"/>
          </w:tcPr>
          <w:p w14:paraId="1CC4D654" w14:textId="77777777" w:rsidR="00D04EB3" w:rsidRPr="001476CF" w:rsidRDefault="00D04EB3" w:rsidP="0039779A">
            <w:pPr>
              <w:jc w:val="both"/>
              <w:rPr>
                <w:rFonts w:ascii="Ebrima" w:hAnsi="Ebrima"/>
                <w:i/>
                <w:sz w:val="20"/>
                <w:szCs w:val="20"/>
              </w:rPr>
            </w:pPr>
            <w:r w:rsidRPr="001476CF">
              <w:rPr>
                <w:rFonts w:ascii="Ebrima" w:hAnsi="Ebrima"/>
                <w:i/>
                <w:sz w:val="20"/>
                <w:szCs w:val="20"/>
              </w:rPr>
              <w:t>Nombre de suffrages exprimés :</w:t>
            </w:r>
          </w:p>
        </w:tc>
        <w:tc>
          <w:tcPr>
            <w:tcW w:w="3033" w:type="dxa"/>
            <w:shd w:val="clear" w:color="auto" w:fill="auto"/>
            <w:vAlign w:val="center"/>
          </w:tcPr>
          <w:p w14:paraId="465F2643" w14:textId="77777777" w:rsidR="00D04EB3" w:rsidRPr="001476CF" w:rsidRDefault="00D04EB3" w:rsidP="0039779A">
            <w:pPr>
              <w:jc w:val="both"/>
              <w:rPr>
                <w:rFonts w:ascii="Ebrima" w:hAnsi="Ebrima"/>
                <w:i/>
                <w:sz w:val="20"/>
                <w:szCs w:val="20"/>
              </w:rPr>
            </w:pPr>
          </w:p>
        </w:tc>
      </w:tr>
      <w:tr w:rsidR="00D04EB3" w:rsidRPr="001476CF" w14:paraId="14B4E824" w14:textId="77777777" w:rsidTr="0039779A">
        <w:trPr>
          <w:trHeight w:val="567"/>
        </w:trPr>
        <w:tc>
          <w:tcPr>
            <w:tcW w:w="3833" w:type="dxa"/>
            <w:shd w:val="clear" w:color="auto" w:fill="auto"/>
            <w:vAlign w:val="center"/>
          </w:tcPr>
          <w:p w14:paraId="32F97522" w14:textId="77777777" w:rsidR="00D04EB3" w:rsidRPr="001476CF" w:rsidRDefault="00D04EB3" w:rsidP="0039779A">
            <w:pPr>
              <w:jc w:val="both"/>
              <w:rPr>
                <w:rFonts w:ascii="Ebrima" w:hAnsi="Ebrima"/>
                <w:i/>
                <w:sz w:val="20"/>
                <w:szCs w:val="20"/>
              </w:rPr>
            </w:pPr>
            <w:r w:rsidRPr="001476CF">
              <w:rPr>
                <w:rFonts w:ascii="Ebrima" w:hAnsi="Ebrima"/>
                <w:i/>
                <w:sz w:val="20"/>
                <w:szCs w:val="20"/>
              </w:rPr>
              <w:t>Votes Pour :</w:t>
            </w:r>
          </w:p>
        </w:tc>
        <w:tc>
          <w:tcPr>
            <w:tcW w:w="3033" w:type="dxa"/>
            <w:shd w:val="clear" w:color="auto" w:fill="auto"/>
            <w:vAlign w:val="center"/>
          </w:tcPr>
          <w:p w14:paraId="270F657B" w14:textId="77777777" w:rsidR="00D04EB3" w:rsidRPr="001476CF" w:rsidRDefault="00D04EB3" w:rsidP="0039779A">
            <w:pPr>
              <w:jc w:val="both"/>
              <w:rPr>
                <w:rFonts w:ascii="Ebrima" w:hAnsi="Ebrima"/>
                <w:i/>
                <w:sz w:val="20"/>
                <w:szCs w:val="20"/>
              </w:rPr>
            </w:pPr>
          </w:p>
        </w:tc>
      </w:tr>
      <w:tr w:rsidR="00D04EB3" w:rsidRPr="001476CF" w14:paraId="14F01C41" w14:textId="77777777" w:rsidTr="0039779A">
        <w:trPr>
          <w:trHeight w:val="567"/>
        </w:trPr>
        <w:tc>
          <w:tcPr>
            <w:tcW w:w="3833" w:type="dxa"/>
            <w:shd w:val="clear" w:color="auto" w:fill="auto"/>
            <w:vAlign w:val="center"/>
          </w:tcPr>
          <w:p w14:paraId="7B3A795A" w14:textId="77777777" w:rsidR="00D04EB3" w:rsidRPr="001476CF" w:rsidRDefault="00D04EB3" w:rsidP="0039779A">
            <w:pPr>
              <w:jc w:val="both"/>
              <w:rPr>
                <w:rFonts w:ascii="Ebrima" w:hAnsi="Ebrima"/>
                <w:i/>
                <w:sz w:val="20"/>
                <w:szCs w:val="20"/>
              </w:rPr>
            </w:pPr>
            <w:r w:rsidRPr="001476CF">
              <w:rPr>
                <w:rFonts w:ascii="Ebrima" w:hAnsi="Ebrima"/>
                <w:i/>
                <w:sz w:val="20"/>
                <w:szCs w:val="20"/>
              </w:rPr>
              <w:t>Votes Contre :</w:t>
            </w:r>
          </w:p>
        </w:tc>
        <w:tc>
          <w:tcPr>
            <w:tcW w:w="3033" w:type="dxa"/>
            <w:shd w:val="clear" w:color="auto" w:fill="auto"/>
            <w:vAlign w:val="center"/>
          </w:tcPr>
          <w:p w14:paraId="0D4E6E74" w14:textId="77777777" w:rsidR="00D04EB3" w:rsidRPr="001476CF" w:rsidRDefault="00D04EB3" w:rsidP="0039779A">
            <w:pPr>
              <w:jc w:val="both"/>
              <w:rPr>
                <w:rFonts w:ascii="Ebrima" w:hAnsi="Ebrima"/>
                <w:i/>
                <w:sz w:val="20"/>
                <w:szCs w:val="20"/>
              </w:rPr>
            </w:pPr>
          </w:p>
        </w:tc>
      </w:tr>
      <w:tr w:rsidR="00D04EB3" w:rsidRPr="001476CF" w14:paraId="1F5872B4" w14:textId="77777777" w:rsidTr="0039779A">
        <w:trPr>
          <w:trHeight w:val="567"/>
        </w:trPr>
        <w:tc>
          <w:tcPr>
            <w:tcW w:w="3833" w:type="dxa"/>
            <w:shd w:val="clear" w:color="auto" w:fill="auto"/>
            <w:vAlign w:val="center"/>
          </w:tcPr>
          <w:p w14:paraId="5A78A15C" w14:textId="77777777" w:rsidR="00D04EB3" w:rsidRPr="001476CF" w:rsidRDefault="00D04EB3" w:rsidP="0039779A">
            <w:pPr>
              <w:jc w:val="both"/>
              <w:rPr>
                <w:rFonts w:ascii="Ebrima" w:hAnsi="Ebrima"/>
                <w:i/>
                <w:sz w:val="20"/>
                <w:szCs w:val="20"/>
              </w:rPr>
            </w:pPr>
            <w:r w:rsidRPr="001476CF">
              <w:rPr>
                <w:rFonts w:ascii="Ebrima" w:hAnsi="Ebrima"/>
                <w:i/>
                <w:sz w:val="20"/>
                <w:szCs w:val="20"/>
              </w:rPr>
              <w:t>Abstention :</w:t>
            </w:r>
          </w:p>
        </w:tc>
        <w:tc>
          <w:tcPr>
            <w:tcW w:w="3033" w:type="dxa"/>
            <w:shd w:val="clear" w:color="auto" w:fill="auto"/>
            <w:vAlign w:val="center"/>
          </w:tcPr>
          <w:p w14:paraId="60D325A7" w14:textId="77777777" w:rsidR="00D04EB3" w:rsidRPr="001476CF" w:rsidRDefault="00D04EB3" w:rsidP="0039779A">
            <w:pPr>
              <w:jc w:val="both"/>
              <w:rPr>
                <w:rFonts w:ascii="Ebrima" w:hAnsi="Ebrima"/>
                <w:i/>
                <w:sz w:val="20"/>
                <w:szCs w:val="20"/>
              </w:rPr>
            </w:pPr>
          </w:p>
        </w:tc>
      </w:tr>
    </w:tbl>
    <w:p w14:paraId="1F35209C" w14:textId="77777777" w:rsidR="00D04EB3" w:rsidRPr="001476CF" w:rsidRDefault="00D04EB3" w:rsidP="00D04EB3">
      <w:pPr>
        <w:jc w:val="both"/>
        <w:rPr>
          <w:rFonts w:ascii="Ebrima" w:hAnsi="Ebrima"/>
          <w:sz w:val="20"/>
          <w:szCs w:val="20"/>
        </w:rPr>
      </w:pPr>
    </w:p>
    <w:p w14:paraId="5430C382" w14:textId="77777777" w:rsidR="00D04EB3" w:rsidRPr="001476CF" w:rsidRDefault="00D04EB3" w:rsidP="00D04EB3">
      <w:pPr>
        <w:jc w:val="both"/>
        <w:rPr>
          <w:rFonts w:ascii="Ebrima" w:hAnsi="Ebrima"/>
          <w:sz w:val="20"/>
          <w:szCs w:val="20"/>
        </w:rPr>
      </w:pPr>
    </w:p>
    <w:p w14:paraId="6DC92CF6" w14:textId="77777777" w:rsidR="00D04EB3" w:rsidRPr="001476CF" w:rsidRDefault="00D04EB3" w:rsidP="00D04EB3">
      <w:pPr>
        <w:jc w:val="both"/>
        <w:rPr>
          <w:rFonts w:ascii="Ebrima" w:hAnsi="Ebrima"/>
          <w:sz w:val="20"/>
          <w:szCs w:val="20"/>
        </w:rPr>
      </w:pPr>
    </w:p>
    <w:p w14:paraId="59CED84B" w14:textId="77777777" w:rsidR="00D04EB3" w:rsidRPr="001476CF" w:rsidRDefault="00D04EB3" w:rsidP="00D04EB3">
      <w:pPr>
        <w:jc w:val="both"/>
        <w:rPr>
          <w:rFonts w:ascii="Ebrima" w:hAnsi="Ebrima"/>
          <w:sz w:val="20"/>
          <w:szCs w:val="20"/>
        </w:rPr>
      </w:pPr>
    </w:p>
    <w:p w14:paraId="6F4CAA0F" w14:textId="77777777" w:rsidR="00D04EB3" w:rsidRPr="001476CF" w:rsidRDefault="00D04EB3" w:rsidP="00D04EB3">
      <w:pPr>
        <w:jc w:val="both"/>
        <w:rPr>
          <w:rFonts w:ascii="Ebrima" w:hAnsi="Ebrima"/>
          <w:sz w:val="20"/>
          <w:szCs w:val="20"/>
        </w:rPr>
      </w:pPr>
    </w:p>
    <w:p w14:paraId="6B24E21B" w14:textId="77777777" w:rsidR="00D04EB3" w:rsidRPr="001476CF" w:rsidRDefault="00D04EB3" w:rsidP="00D04EB3">
      <w:pPr>
        <w:jc w:val="both"/>
        <w:rPr>
          <w:rFonts w:ascii="Ebrima" w:hAnsi="Ebrima"/>
          <w:sz w:val="20"/>
          <w:szCs w:val="20"/>
        </w:rPr>
      </w:pPr>
    </w:p>
    <w:p w14:paraId="01030BF1" w14:textId="77777777" w:rsidR="00D04EB3" w:rsidRPr="001476CF" w:rsidRDefault="00D04EB3" w:rsidP="00D04EB3">
      <w:pPr>
        <w:jc w:val="both"/>
        <w:rPr>
          <w:rFonts w:ascii="Ebrima" w:hAnsi="Ebrima"/>
          <w:sz w:val="20"/>
          <w:szCs w:val="20"/>
        </w:rPr>
      </w:pPr>
    </w:p>
    <w:p w14:paraId="6CEDBFD7" w14:textId="77777777" w:rsidR="00D04EB3" w:rsidRPr="00877885" w:rsidRDefault="00D04EB3" w:rsidP="00D04EB3">
      <w:pPr>
        <w:jc w:val="both"/>
        <w:rPr>
          <w:rFonts w:ascii="Calibri Light" w:hAnsi="Calibri Light"/>
        </w:rPr>
      </w:pPr>
    </w:p>
    <w:p w14:paraId="77E58A26" w14:textId="77777777" w:rsidR="00D04EB3" w:rsidRDefault="00D04EB3" w:rsidP="00D04EB3">
      <w:pPr>
        <w:jc w:val="center"/>
        <w:rPr>
          <w:rFonts w:ascii="Calibri Light" w:hAnsi="Calibri Light"/>
          <w:b/>
        </w:rPr>
      </w:pPr>
    </w:p>
    <w:p w14:paraId="3BF1C087" w14:textId="77777777" w:rsidR="00D04EB3" w:rsidRPr="00877885" w:rsidRDefault="00D04EB3" w:rsidP="00D04EB3">
      <w:pPr>
        <w:jc w:val="center"/>
        <w:rPr>
          <w:rFonts w:ascii="Calibri Light" w:hAnsi="Calibri Light"/>
          <w:b/>
        </w:rPr>
      </w:pPr>
      <w:r w:rsidRPr="00877885">
        <w:rPr>
          <w:rFonts w:ascii="Calibri Light" w:hAnsi="Calibri Light"/>
          <w:b/>
        </w:rPr>
        <w:t>DÉCIDE</w:t>
      </w:r>
    </w:p>
    <w:p w14:paraId="4473C419" w14:textId="77777777" w:rsidR="00D04EB3" w:rsidRPr="006357C5" w:rsidRDefault="00D04EB3" w:rsidP="00D04EB3">
      <w:pPr>
        <w:jc w:val="both"/>
        <w:rPr>
          <w:rFonts w:ascii="Ebrima" w:hAnsi="Ebrima"/>
          <w:sz w:val="20"/>
          <w:szCs w:val="20"/>
        </w:rPr>
      </w:pPr>
    </w:p>
    <w:p w14:paraId="2836D0BF" w14:textId="77777777" w:rsidR="00D04EB3" w:rsidRPr="006357C5" w:rsidRDefault="00D04EB3" w:rsidP="00D04EB3">
      <w:pPr>
        <w:jc w:val="both"/>
        <w:rPr>
          <w:rFonts w:ascii="Ebrima" w:hAnsi="Ebrima"/>
          <w:b/>
          <w:sz w:val="20"/>
          <w:szCs w:val="20"/>
        </w:rPr>
      </w:pPr>
      <w:r w:rsidRPr="006357C5">
        <w:rPr>
          <w:rFonts w:ascii="Ebrima" w:hAnsi="Ebrima"/>
          <w:b/>
          <w:sz w:val="20"/>
          <w:szCs w:val="20"/>
        </w:rPr>
        <w:t xml:space="preserve">Article 1 : </w:t>
      </w:r>
    </w:p>
    <w:p w14:paraId="59F2E4CF" w14:textId="77777777" w:rsidR="00D04EB3" w:rsidRPr="006357C5" w:rsidRDefault="00D04EB3" w:rsidP="00D04EB3">
      <w:pPr>
        <w:jc w:val="both"/>
        <w:rPr>
          <w:rFonts w:ascii="Ebrima" w:hAnsi="Ebrima"/>
          <w:sz w:val="20"/>
          <w:szCs w:val="20"/>
        </w:rPr>
      </w:pPr>
    </w:p>
    <w:p w14:paraId="5640C698" w14:textId="6904DF5E" w:rsidR="00D04EB3" w:rsidRPr="006357C5" w:rsidRDefault="00D04EB3" w:rsidP="00D04EB3">
      <w:pPr>
        <w:jc w:val="both"/>
        <w:rPr>
          <w:rFonts w:ascii="Ebrima" w:hAnsi="Ebrima"/>
          <w:i/>
          <w:sz w:val="20"/>
          <w:szCs w:val="20"/>
        </w:rPr>
      </w:pPr>
      <w:r w:rsidRPr="006357C5">
        <w:rPr>
          <w:rFonts w:ascii="Ebrima" w:hAnsi="Ebrima"/>
          <w:sz w:val="20"/>
          <w:szCs w:val="20"/>
        </w:rPr>
        <w:t xml:space="preserve">De créer au tableau des effectifs un emploi permanent de </w:t>
      </w:r>
      <w:r w:rsidRPr="006357C5">
        <w:rPr>
          <w:rFonts w:ascii="Ebrima" w:hAnsi="Ebrima"/>
          <w:i/>
          <w:sz w:val="20"/>
          <w:szCs w:val="20"/>
          <w:highlight w:val="yellow"/>
        </w:rPr>
        <w:t>…</w:t>
      </w:r>
      <w:r w:rsidRPr="006357C5">
        <w:rPr>
          <w:rFonts w:ascii="Ebrima" w:hAnsi="Ebrima"/>
          <w:sz w:val="20"/>
          <w:szCs w:val="20"/>
        </w:rPr>
        <w:t xml:space="preserve"> </w:t>
      </w:r>
      <w:r w:rsidRPr="006357C5">
        <w:rPr>
          <w:rFonts w:ascii="Ebrima" w:hAnsi="Ebrima"/>
          <w:i/>
          <w:sz w:val="20"/>
          <w:szCs w:val="20"/>
        </w:rPr>
        <w:t>(dénomination du poste)</w:t>
      </w:r>
      <w:r w:rsidRPr="006357C5">
        <w:rPr>
          <w:rFonts w:ascii="Ebrima" w:hAnsi="Ebrima"/>
          <w:sz w:val="20"/>
          <w:szCs w:val="20"/>
        </w:rPr>
        <w:t xml:space="preserve"> au grade de </w:t>
      </w:r>
      <w:r w:rsidRPr="006357C5">
        <w:rPr>
          <w:rFonts w:ascii="Ebrima" w:hAnsi="Ebrima"/>
          <w:sz w:val="20"/>
          <w:szCs w:val="20"/>
          <w:highlight w:val="yellow"/>
        </w:rPr>
        <w:t>…</w:t>
      </w:r>
      <w:r w:rsidRPr="006357C5">
        <w:rPr>
          <w:rFonts w:ascii="Ebrima" w:hAnsi="Ebrima"/>
          <w:sz w:val="20"/>
          <w:szCs w:val="20"/>
        </w:rPr>
        <w:t xml:space="preserve"> </w:t>
      </w:r>
      <w:r w:rsidRPr="006357C5">
        <w:rPr>
          <w:rFonts w:ascii="Ebrima" w:hAnsi="Ebrima"/>
          <w:i/>
          <w:sz w:val="20"/>
          <w:szCs w:val="20"/>
        </w:rPr>
        <w:t>(grade)</w:t>
      </w:r>
      <w:r w:rsidRPr="006357C5">
        <w:rPr>
          <w:rFonts w:ascii="Ebrima" w:hAnsi="Ebrima"/>
          <w:sz w:val="20"/>
          <w:szCs w:val="20"/>
        </w:rPr>
        <w:t xml:space="preserve"> </w:t>
      </w:r>
      <w:r>
        <w:rPr>
          <w:rFonts w:ascii="Ebrima" w:hAnsi="Ebrima"/>
          <w:sz w:val="20"/>
          <w:szCs w:val="20"/>
        </w:rPr>
        <w:t xml:space="preserve">du </w:t>
      </w:r>
      <w:r w:rsidRPr="00714B62">
        <w:rPr>
          <w:rFonts w:ascii="Ebrima" w:hAnsi="Ebrima"/>
          <w:sz w:val="20"/>
          <w:szCs w:val="20"/>
        </w:rPr>
        <w:t xml:space="preserve">cadre d’emplois </w:t>
      </w:r>
      <w:r w:rsidRPr="00714B62">
        <w:rPr>
          <w:rFonts w:ascii="Ebrima" w:hAnsi="Ebrima"/>
          <w:sz w:val="20"/>
          <w:szCs w:val="20"/>
          <w:highlight w:val="yellow"/>
        </w:rPr>
        <w:t>…</w:t>
      </w:r>
      <w:r>
        <w:rPr>
          <w:rFonts w:ascii="Ebrima" w:hAnsi="Ebrima"/>
          <w:sz w:val="20"/>
          <w:szCs w:val="20"/>
        </w:rPr>
        <w:t xml:space="preserve"> </w:t>
      </w:r>
      <w:r w:rsidRPr="00D04EB3">
        <w:rPr>
          <w:rFonts w:ascii="Ebrima" w:hAnsi="Ebrima"/>
          <w:i/>
          <w:sz w:val="20"/>
          <w:szCs w:val="20"/>
        </w:rPr>
        <w:t>(dénomination du cadre d’emplois)</w:t>
      </w:r>
      <w:r w:rsidRPr="00714B62">
        <w:rPr>
          <w:rFonts w:ascii="Ebrima" w:hAnsi="Ebrima"/>
          <w:sz w:val="20"/>
          <w:szCs w:val="20"/>
        </w:rPr>
        <w:t xml:space="preserve"> </w:t>
      </w:r>
      <w:r w:rsidRPr="006357C5">
        <w:rPr>
          <w:rFonts w:ascii="Ebrima" w:hAnsi="Ebrima"/>
          <w:sz w:val="20"/>
          <w:szCs w:val="20"/>
        </w:rPr>
        <w:t xml:space="preserve">relevant de la catégorie hiérarchique </w:t>
      </w:r>
      <w:r w:rsidRPr="006357C5">
        <w:rPr>
          <w:rFonts w:ascii="Ebrima" w:hAnsi="Ebrima"/>
          <w:sz w:val="20"/>
          <w:szCs w:val="20"/>
          <w:highlight w:val="yellow"/>
        </w:rPr>
        <w:t>…</w:t>
      </w:r>
      <w:r w:rsidRPr="006357C5">
        <w:rPr>
          <w:rFonts w:ascii="Ebrima" w:hAnsi="Ebrima"/>
          <w:sz w:val="20"/>
          <w:szCs w:val="20"/>
        </w:rPr>
        <w:t xml:space="preserve"> (A ou B) à raison de </w:t>
      </w:r>
      <w:r w:rsidRPr="006357C5">
        <w:rPr>
          <w:rFonts w:ascii="Ebrima" w:hAnsi="Ebrima"/>
          <w:sz w:val="20"/>
          <w:szCs w:val="20"/>
          <w:highlight w:val="yellow"/>
        </w:rPr>
        <w:t>…</w:t>
      </w:r>
      <w:r w:rsidRPr="006357C5">
        <w:rPr>
          <w:rFonts w:ascii="Ebrima" w:hAnsi="Ebrima"/>
          <w:sz w:val="20"/>
          <w:szCs w:val="20"/>
        </w:rPr>
        <w:t xml:space="preserve"> heures </w:t>
      </w:r>
      <w:r w:rsidRPr="006357C5">
        <w:rPr>
          <w:rFonts w:ascii="Ebrima" w:hAnsi="Ebrima"/>
          <w:i/>
          <w:sz w:val="20"/>
          <w:szCs w:val="20"/>
        </w:rPr>
        <w:t>(durée hebdomadaire de travail).</w:t>
      </w:r>
    </w:p>
    <w:p w14:paraId="0E0F968E" w14:textId="77777777" w:rsidR="00D04EB3" w:rsidRPr="006357C5" w:rsidRDefault="00D04EB3" w:rsidP="00D04EB3">
      <w:pPr>
        <w:jc w:val="both"/>
        <w:rPr>
          <w:rFonts w:ascii="Ebrima" w:hAnsi="Ebrima"/>
          <w:i/>
          <w:sz w:val="20"/>
          <w:szCs w:val="20"/>
        </w:rPr>
      </w:pPr>
    </w:p>
    <w:p w14:paraId="070F7731" w14:textId="77777777" w:rsidR="00D04EB3" w:rsidRPr="006357C5" w:rsidRDefault="00D04EB3" w:rsidP="00D04EB3">
      <w:pPr>
        <w:jc w:val="both"/>
        <w:rPr>
          <w:rFonts w:ascii="Ebrima" w:hAnsi="Ebrima"/>
          <w:b/>
          <w:sz w:val="20"/>
          <w:szCs w:val="20"/>
        </w:rPr>
      </w:pPr>
      <w:r w:rsidRPr="006357C5">
        <w:rPr>
          <w:rFonts w:ascii="Ebrima" w:hAnsi="Ebrima"/>
          <w:b/>
          <w:sz w:val="20"/>
          <w:szCs w:val="20"/>
        </w:rPr>
        <w:t xml:space="preserve">Article 2 : </w:t>
      </w:r>
    </w:p>
    <w:p w14:paraId="775C4FB7" w14:textId="77777777" w:rsidR="00D04EB3" w:rsidRPr="006357C5" w:rsidRDefault="00D04EB3" w:rsidP="00D04EB3">
      <w:pPr>
        <w:jc w:val="both"/>
        <w:rPr>
          <w:rFonts w:ascii="Ebrima" w:hAnsi="Ebrima"/>
          <w:sz w:val="20"/>
          <w:szCs w:val="20"/>
        </w:rPr>
      </w:pPr>
    </w:p>
    <w:p w14:paraId="2B6B132C" w14:textId="77777777" w:rsidR="00D04EB3" w:rsidRPr="006357C5" w:rsidRDefault="00D04EB3" w:rsidP="00D04EB3">
      <w:pPr>
        <w:jc w:val="both"/>
        <w:rPr>
          <w:rFonts w:ascii="Ebrima" w:hAnsi="Ebrima"/>
          <w:bCs/>
          <w:sz w:val="20"/>
          <w:szCs w:val="20"/>
        </w:rPr>
      </w:pPr>
      <w:r w:rsidRPr="006357C5">
        <w:rPr>
          <w:rFonts w:ascii="Ebrima" w:hAnsi="Ebrima"/>
          <w:bCs/>
          <w:sz w:val="20"/>
          <w:szCs w:val="20"/>
        </w:rPr>
        <w:t>D’autoriser le recrutement sur ce</w:t>
      </w:r>
      <w:r>
        <w:rPr>
          <w:rFonts w:ascii="Ebrima" w:hAnsi="Ebrima"/>
          <w:bCs/>
          <w:sz w:val="20"/>
          <w:szCs w:val="20"/>
        </w:rPr>
        <w:t>t emploi permanent</w:t>
      </w:r>
      <w:r w:rsidRPr="006357C5">
        <w:rPr>
          <w:rFonts w:ascii="Ebrima" w:hAnsi="Ebrima"/>
          <w:bCs/>
          <w:sz w:val="20"/>
          <w:szCs w:val="20"/>
        </w:rPr>
        <w:t xml:space="preserve"> d’un contractuel en contrat de préparation aux concours de catégorie A ou B – PrAB</w:t>
      </w:r>
    </w:p>
    <w:p w14:paraId="45CB43D8" w14:textId="77777777" w:rsidR="00D04EB3" w:rsidRPr="006357C5" w:rsidRDefault="00D04EB3" w:rsidP="00D04EB3">
      <w:pPr>
        <w:jc w:val="both"/>
        <w:rPr>
          <w:rFonts w:ascii="Ebrima" w:hAnsi="Ebrima"/>
          <w:bCs/>
          <w:sz w:val="20"/>
          <w:szCs w:val="20"/>
        </w:rPr>
      </w:pPr>
    </w:p>
    <w:p w14:paraId="21F68C8A" w14:textId="77777777" w:rsidR="00D04EB3" w:rsidRPr="006357C5" w:rsidRDefault="00D04EB3" w:rsidP="00D04EB3">
      <w:pPr>
        <w:jc w:val="both"/>
        <w:rPr>
          <w:rFonts w:ascii="Ebrima" w:hAnsi="Ebrima" w:cs="Arial"/>
          <w:b/>
          <w:sz w:val="20"/>
          <w:szCs w:val="20"/>
        </w:rPr>
      </w:pPr>
      <w:r w:rsidRPr="006357C5">
        <w:rPr>
          <w:rFonts w:ascii="Ebrima" w:hAnsi="Ebrima" w:cs="Arial"/>
          <w:b/>
          <w:sz w:val="20"/>
          <w:szCs w:val="20"/>
        </w:rPr>
        <w:t>Article 3</w:t>
      </w:r>
    </w:p>
    <w:p w14:paraId="0A7A4029" w14:textId="77777777" w:rsidR="00D04EB3" w:rsidRDefault="00D04EB3" w:rsidP="00D04EB3">
      <w:pPr>
        <w:jc w:val="both"/>
        <w:rPr>
          <w:rFonts w:ascii="Ebrima" w:hAnsi="Ebrima"/>
          <w:bCs/>
          <w:sz w:val="20"/>
          <w:szCs w:val="20"/>
        </w:rPr>
      </w:pPr>
    </w:p>
    <w:p w14:paraId="0EFC16F3" w14:textId="0BB995A0" w:rsidR="00D04EB3" w:rsidRPr="006357C5" w:rsidRDefault="00D04EB3" w:rsidP="00D04EB3">
      <w:pPr>
        <w:jc w:val="both"/>
        <w:rPr>
          <w:rFonts w:ascii="Ebrima" w:hAnsi="Ebrima" w:cs="Arial"/>
          <w:sz w:val="20"/>
          <w:szCs w:val="20"/>
        </w:rPr>
      </w:pPr>
      <w:r w:rsidRPr="006357C5">
        <w:rPr>
          <w:rFonts w:ascii="Ebrima" w:hAnsi="Ebrima"/>
          <w:bCs/>
          <w:sz w:val="20"/>
          <w:szCs w:val="20"/>
        </w:rPr>
        <w:t xml:space="preserve">D’autoriser </w:t>
      </w:r>
      <w:r w:rsidRPr="006357C5">
        <w:rPr>
          <w:rFonts w:ascii="Ebrima" w:hAnsi="Ebrima" w:cs="Arial"/>
          <w:i/>
          <w:sz w:val="20"/>
          <w:szCs w:val="20"/>
        </w:rPr>
        <w:t xml:space="preserve">Monsieur ou Madame Le Maire ou le-la Président/Présidente </w:t>
      </w:r>
      <w:r w:rsidRPr="006357C5">
        <w:rPr>
          <w:rFonts w:ascii="Ebrima" w:hAnsi="Ebrima" w:cs="Arial"/>
          <w:sz w:val="20"/>
          <w:szCs w:val="20"/>
        </w:rPr>
        <w:t xml:space="preserve">à signer le contrat à durée </w:t>
      </w:r>
      <w:r>
        <w:rPr>
          <w:rFonts w:ascii="Ebrima" w:hAnsi="Ebrima" w:cs="Arial"/>
          <w:sz w:val="20"/>
          <w:szCs w:val="20"/>
        </w:rPr>
        <w:t xml:space="preserve">déterminée d’une durée de </w:t>
      </w:r>
      <w:r w:rsidRPr="006357C5">
        <w:rPr>
          <w:rFonts w:ascii="Ebrima" w:hAnsi="Ebrima" w:cs="Arial"/>
          <w:sz w:val="20"/>
          <w:szCs w:val="20"/>
          <w:highlight w:val="yellow"/>
        </w:rPr>
        <w:t>….</w:t>
      </w:r>
      <w:r w:rsidR="00964C07">
        <w:rPr>
          <w:rFonts w:ascii="Ebrima" w:hAnsi="Ebrima" w:cs="Arial"/>
          <w:sz w:val="20"/>
          <w:szCs w:val="20"/>
        </w:rPr>
        <w:t xml:space="preserve"> </w:t>
      </w:r>
      <w:r w:rsidRPr="006357C5">
        <w:rPr>
          <w:rFonts w:ascii="Ebrima" w:hAnsi="Ebrima" w:cs="Arial"/>
          <w:i/>
          <w:sz w:val="20"/>
          <w:szCs w:val="20"/>
        </w:rPr>
        <w:t>(durée)</w:t>
      </w:r>
      <w:r>
        <w:rPr>
          <w:rFonts w:ascii="Ebrima" w:hAnsi="Ebrima" w:cs="Arial"/>
          <w:sz w:val="20"/>
          <w:szCs w:val="20"/>
        </w:rPr>
        <w:t xml:space="preserve"> ans et ses éventuels avenants</w:t>
      </w:r>
      <w:r w:rsidRPr="006357C5">
        <w:rPr>
          <w:rFonts w:ascii="Ebrima" w:hAnsi="Ebrima" w:cs="Arial"/>
          <w:sz w:val="20"/>
          <w:szCs w:val="20"/>
        </w:rPr>
        <w:t>.</w:t>
      </w:r>
    </w:p>
    <w:p w14:paraId="780928A3" w14:textId="77777777" w:rsidR="00D04EB3" w:rsidRPr="006357C5" w:rsidRDefault="00D04EB3" w:rsidP="00D04EB3">
      <w:pPr>
        <w:jc w:val="both"/>
        <w:rPr>
          <w:rFonts w:ascii="Ebrima" w:hAnsi="Ebrima" w:cs="Arial"/>
          <w:sz w:val="20"/>
          <w:szCs w:val="20"/>
        </w:rPr>
      </w:pPr>
    </w:p>
    <w:p w14:paraId="1268F68B" w14:textId="77777777" w:rsidR="00D04EB3" w:rsidRPr="006357C5" w:rsidRDefault="00D04EB3" w:rsidP="00D04EB3">
      <w:pPr>
        <w:jc w:val="both"/>
        <w:rPr>
          <w:rFonts w:ascii="Ebrima" w:hAnsi="Ebrima" w:cs="Arial"/>
          <w:b/>
          <w:sz w:val="20"/>
          <w:szCs w:val="20"/>
        </w:rPr>
      </w:pPr>
      <w:r w:rsidRPr="006357C5">
        <w:rPr>
          <w:rFonts w:ascii="Ebrima" w:hAnsi="Ebrima" w:cs="Arial"/>
          <w:b/>
          <w:sz w:val="20"/>
          <w:szCs w:val="20"/>
        </w:rPr>
        <w:t>Article 4</w:t>
      </w:r>
    </w:p>
    <w:p w14:paraId="5FC6F9C0" w14:textId="77777777" w:rsidR="00D04EB3" w:rsidRDefault="00D04EB3" w:rsidP="00D04EB3">
      <w:pPr>
        <w:jc w:val="both"/>
        <w:rPr>
          <w:rFonts w:ascii="Ebrima" w:hAnsi="Ebrima"/>
          <w:b/>
          <w:sz w:val="20"/>
          <w:szCs w:val="20"/>
        </w:rPr>
      </w:pPr>
    </w:p>
    <w:p w14:paraId="6F6830FC" w14:textId="77777777" w:rsidR="00D04EB3" w:rsidRPr="006357C5" w:rsidRDefault="00D04EB3" w:rsidP="00D04EB3">
      <w:pPr>
        <w:jc w:val="both"/>
        <w:rPr>
          <w:rFonts w:ascii="Ebrima" w:hAnsi="Ebrima"/>
          <w:sz w:val="20"/>
          <w:szCs w:val="20"/>
        </w:rPr>
      </w:pPr>
      <w:r w:rsidRPr="006357C5">
        <w:rPr>
          <w:rFonts w:ascii="Ebrima" w:hAnsi="Ebrima"/>
          <w:sz w:val="20"/>
          <w:szCs w:val="20"/>
        </w:rPr>
        <w:t xml:space="preserve">Que les crédits nécessaires seront inscrits au budget principal </w:t>
      </w:r>
      <w:r w:rsidRPr="006357C5">
        <w:rPr>
          <w:rFonts w:ascii="Ebrima" w:hAnsi="Ebrima"/>
          <w:i/>
          <w:sz w:val="20"/>
          <w:szCs w:val="20"/>
        </w:rPr>
        <w:t>(ou annexe)</w:t>
      </w:r>
    </w:p>
    <w:p w14:paraId="0B2C2584" w14:textId="77777777" w:rsidR="00D04EB3" w:rsidRPr="006357C5" w:rsidRDefault="00D04EB3" w:rsidP="00D04EB3">
      <w:pPr>
        <w:jc w:val="both"/>
        <w:rPr>
          <w:rFonts w:ascii="Ebrima" w:hAnsi="Ebrima"/>
          <w:sz w:val="20"/>
          <w:szCs w:val="20"/>
        </w:rPr>
      </w:pPr>
    </w:p>
    <w:p w14:paraId="37A7F712" w14:textId="77777777" w:rsidR="00D04EB3" w:rsidRPr="006357C5" w:rsidRDefault="00D04EB3" w:rsidP="00D04EB3">
      <w:pPr>
        <w:jc w:val="both"/>
        <w:rPr>
          <w:rFonts w:ascii="Ebrima" w:hAnsi="Ebrima"/>
          <w:b/>
          <w:sz w:val="20"/>
          <w:szCs w:val="20"/>
        </w:rPr>
      </w:pPr>
      <w:r w:rsidRPr="006357C5">
        <w:rPr>
          <w:rFonts w:ascii="Ebrima" w:hAnsi="Ebrima"/>
          <w:b/>
          <w:sz w:val="20"/>
          <w:szCs w:val="20"/>
        </w:rPr>
        <w:t>Article 5 :</w:t>
      </w:r>
    </w:p>
    <w:p w14:paraId="41BE3745" w14:textId="77777777" w:rsidR="00D04EB3" w:rsidRPr="006357C5" w:rsidRDefault="00D04EB3" w:rsidP="00D04EB3">
      <w:pPr>
        <w:jc w:val="both"/>
        <w:rPr>
          <w:rFonts w:ascii="Ebrima" w:eastAsia="Times" w:hAnsi="Ebrima" w:cs="Arial"/>
          <w:sz w:val="20"/>
          <w:szCs w:val="20"/>
        </w:rPr>
      </w:pPr>
    </w:p>
    <w:p w14:paraId="395B21B7" w14:textId="77777777" w:rsidR="00D04EB3" w:rsidRPr="006357C5" w:rsidRDefault="00D04EB3" w:rsidP="00D04EB3">
      <w:pPr>
        <w:jc w:val="both"/>
        <w:rPr>
          <w:rFonts w:ascii="Ebrima" w:eastAsia="Times" w:hAnsi="Ebrima" w:cs="Arial"/>
          <w:sz w:val="20"/>
          <w:szCs w:val="20"/>
        </w:rPr>
      </w:pPr>
      <w:r w:rsidRPr="006357C5">
        <w:rPr>
          <w:rFonts w:ascii="Ebrima" w:eastAsia="Times" w:hAnsi="Ebrima" w:cs="Arial"/>
          <w:sz w:val="20"/>
          <w:szCs w:val="20"/>
        </w:rPr>
        <w:t xml:space="preserve">Que </w:t>
      </w:r>
      <w:r w:rsidRPr="006357C5">
        <w:rPr>
          <w:rFonts w:ascii="Ebrima" w:eastAsia="Times" w:hAnsi="Ebrima" w:cs="Arial"/>
          <w:i/>
          <w:sz w:val="20"/>
          <w:szCs w:val="20"/>
        </w:rPr>
        <w:t>Monsieur/Madame le Maire ou le Président/La Présidente</w:t>
      </w:r>
      <w:r w:rsidRPr="006357C5">
        <w:rPr>
          <w:rFonts w:ascii="Ebrima" w:eastAsia="Times" w:hAnsi="Ebrima" w:cs="Arial"/>
          <w:sz w:val="20"/>
          <w:szCs w:val="20"/>
        </w:rPr>
        <w:t xml:space="preserve"> est </w:t>
      </w:r>
      <w:r w:rsidRPr="006357C5">
        <w:rPr>
          <w:rFonts w:ascii="Ebrima" w:eastAsia="Times" w:hAnsi="Ebrima" w:cs="Arial"/>
          <w:i/>
          <w:sz w:val="20"/>
          <w:szCs w:val="20"/>
        </w:rPr>
        <w:t>chargé(e)</w:t>
      </w:r>
      <w:r w:rsidRPr="006357C5">
        <w:rPr>
          <w:rFonts w:ascii="Ebrima" w:eastAsia="Times" w:hAnsi="Ebrima" w:cs="Arial"/>
          <w:sz w:val="20"/>
          <w:szCs w:val="20"/>
        </w:rPr>
        <w:t xml:space="preserve"> de prendre toutes les mesures nécessaires à l’exécution de la présente délibération</w:t>
      </w:r>
    </w:p>
    <w:p w14:paraId="59DFEAA7" w14:textId="77777777" w:rsidR="002B4387" w:rsidRPr="00533CCF" w:rsidRDefault="002B4387" w:rsidP="002B4387">
      <w:pPr>
        <w:jc w:val="both"/>
        <w:rPr>
          <w:rFonts w:ascii="Ebrima" w:hAnsi="Ebrima"/>
          <w:sz w:val="20"/>
          <w:szCs w:val="20"/>
        </w:rPr>
      </w:pPr>
    </w:p>
    <w:p w14:paraId="7E39F0D1" w14:textId="77777777" w:rsidR="002B4387" w:rsidRPr="00533CCF" w:rsidRDefault="002B4387" w:rsidP="002B4387">
      <w:pPr>
        <w:jc w:val="both"/>
        <w:rPr>
          <w:rFonts w:ascii="Ebrima" w:hAnsi="Ebrima"/>
          <w:sz w:val="20"/>
          <w:szCs w:val="20"/>
        </w:rPr>
      </w:pPr>
    </w:p>
    <w:p w14:paraId="56BA3F2F" w14:textId="77777777" w:rsidR="00533CCF" w:rsidRPr="00680039" w:rsidRDefault="00533CCF" w:rsidP="00366A9C">
      <w:pPr>
        <w:ind w:left="2836" w:hanging="2836"/>
        <w:jc w:val="both"/>
        <w:rPr>
          <w:rFonts w:ascii="Ebrima" w:hAnsi="Ebrima"/>
          <w:sz w:val="20"/>
          <w:szCs w:val="20"/>
        </w:rPr>
      </w:pPr>
      <w:r w:rsidRPr="00680039">
        <w:rPr>
          <w:rFonts w:ascii="Ebrima" w:hAnsi="Ebrima"/>
          <w:sz w:val="20"/>
          <w:szCs w:val="20"/>
        </w:rPr>
        <w:t>Fait et délibéré en séance</w:t>
      </w:r>
    </w:p>
    <w:p w14:paraId="4216D6D3" w14:textId="4B070530" w:rsidR="00533CCF" w:rsidRPr="00680039" w:rsidRDefault="00964C07" w:rsidP="00366A9C">
      <w:pPr>
        <w:ind w:left="2836" w:hanging="2836"/>
        <w:jc w:val="both"/>
        <w:rPr>
          <w:rFonts w:ascii="Ebrima" w:hAnsi="Ebrima"/>
          <w:i/>
          <w:sz w:val="20"/>
          <w:szCs w:val="20"/>
        </w:rPr>
      </w:pPr>
      <w:r w:rsidRPr="00680039">
        <w:rPr>
          <w:rFonts w:ascii="Ebrima" w:hAnsi="Ebrima"/>
          <w:sz w:val="20"/>
          <w:szCs w:val="20"/>
        </w:rPr>
        <w:t>Le</w:t>
      </w:r>
      <w:r w:rsidR="00533CCF" w:rsidRPr="00680039">
        <w:rPr>
          <w:rFonts w:ascii="Ebrima" w:hAnsi="Ebrima"/>
          <w:sz w:val="20"/>
          <w:szCs w:val="20"/>
        </w:rPr>
        <w:t xml:space="preserve"> </w:t>
      </w:r>
      <w:r w:rsidR="00533CCF" w:rsidRPr="00680039">
        <w:rPr>
          <w:rFonts w:ascii="Ebrima" w:hAnsi="Ebrima"/>
          <w:sz w:val="20"/>
          <w:szCs w:val="20"/>
          <w:highlight w:val="yellow"/>
        </w:rPr>
        <w:t>…</w:t>
      </w:r>
      <w:r w:rsidR="00533CCF" w:rsidRPr="00680039">
        <w:rPr>
          <w:rFonts w:ascii="Ebrima" w:hAnsi="Ebrima"/>
          <w:sz w:val="20"/>
          <w:szCs w:val="20"/>
        </w:rPr>
        <w:t xml:space="preserve"> </w:t>
      </w:r>
      <w:r w:rsidR="00533CCF" w:rsidRPr="00680039">
        <w:rPr>
          <w:rFonts w:ascii="Ebrima" w:hAnsi="Ebrima"/>
          <w:i/>
          <w:sz w:val="20"/>
          <w:szCs w:val="20"/>
        </w:rPr>
        <w:t>(date de la séance)</w:t>
      </w:r>
    </w:p>
    <w:p w14:paraId="013C33F3" w14:textId="77777777" w:rsidR="00533CCF" w:rsidRPr="00680039" w:rsidRDefault="00533CCF" w:rsidP="00533CCF">
      <w:pPr>
        <w:jc w:val="both"/>
        <w:rPr>
          <w:rFonts w:ascii="Ebrima" w:hAnsi="Ebrima"/>
          <w:sz w:val="20"/>
          <w:szCs w:val="20"/>
          <w:highlight w:val="cyan"/>
        </w:rPr>
      </w:pPr>
    </w:p>
    <w:p w14:paraId="7DA195D7" w14:textId="77777777" w:rsidR="00533CCF" w:rsidRPr="00680039" w:rsidRDefault="00533CCF" w:rsidP="00533CCF">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3AFE4B86" w14:textId="3B6645B7" w:rsidR="00533CCF" w:rsidRPr="00680039" w:rsidRDefault="009E1775" w:rsidP="00533CCF">
      <w:pPr>
        <w:ind w:right="140"/>
        <w:jc w:val="both"/>
        <w:rPr>
          <w:rFonts w:ascii="Ebrima" w:hAnsi="Ebrima" w:cs="Arial"/>
          <w:color w:val="000000"/>
          <w:sz w:val="20"/>
          <w:szCs w:val="20"/>
        </w:rPr>
      </w:pPr>
      <w:r>
        <w:rPr>
          <w:rFonts w:ascii="Ebrima" w:hAnsi="Ebrima" w:cs="Arial"/>
          <w:color w:val="000000"/>
          <w:sz w:val="20"/>
          <w:szCs w:val="20"/>
        </w:rPr>
        <w:t xml:space="preserve">OU </w:t>
      </w:r>
      <w:r w:rsidR="00533CCF" w:rsidRPr="00680039">
        <w:rPr>
          <w:rFonts w:ascii="Ebrima" w:hAnsi="Ebrima" w:cs="Arial"/>
          <w:color w:val="000000"/>
          <w:sz w:val="20"/>
          <w:szCs w:val="20"/>
        </w:rPr>
        <w:t xml:space="preserve">Publiée le : </w:t>
      </w:r>
      <w:r w:rsidR="00533CCF" w:rsidRPr="00680039">
        <w:rPr>
          <w:rFonts w:ascii="Ebrima" w:hAnsi="Ebrima" w:cs="Arial"/>
          <w:color w:val="000000"/>
          <w:sz w:val="20"/>
          <w:szCs w:val="20"/>
          <w:highlight w:val="yellow"/>
        </w:rPr>
        <w:t>…</w:t>
      </w:r>
      <w:r w:rsidR="00533CCF" w:rsidRPr="00680039">
        <w:rPr>
          <w:rFonts w:ascii="Ebrima" w:hAnsi="Ebrima" w:cs="Arial"/>
          <w:color w:val="000000"/>
          <w:sz w:val="20"/>
          <w:szCs w:val="20"/>
        </w:rPr>
        <w:t xml:space="preserve"> </w:t>
      </w:r>
      <w:r w:rsidR="00533CCF" w:rsidRPr="00680039">
        <w:rPr>
          <w:rFonts w:ascii="Ebrima" w:hAnsi="Ebrima" w:cs="Arial"/>
          <w:i/>
          <w:color w:val="000000"/>
          <w:sz w:val="20"/>
          <w:szCs w:val="20"/>
        </w:rPr>
        <w:t>(date)</w:t>
      </w:r>
      <w:r w:rsidR="00533CCF" w:rsidRPr="00680039">
        <w:rPr>
          <w:rFonts w:ascii="Ebrima" w:hAnsi="Ebrima" w:cs="Arial"/>
          <w:color w:val="000000"/>
          <w:sz w:val="20"/>
          <w:szCs w:val="20"/>
        </w:rPr>
        <w:t xml:space="preserve"> </w:t>
      </w:r>
    </w:p>
    <w:p w14:paraId="48A420C8" w14:textId="77777777" w:rsidR="00533CCF" w:rsidRPr="00680039" w:rsidRDefault="00533CCF" w:rsidP="00533CCF">
      <w:pPr>
        <w:ind w:right="140"/>
        <w:jc w:val="both"/>
        <w:rPr>
          <w:rFonts w:ascii="Ebrima" w:hAnsi="Ebrima" w:cs="Arial"/>
          <w:color w:val="000000"/>
          <w:sz w:val="20"/>
          <w:szCs w:val="20"/>
        </w:rPr>
      </w:pPr>
    </w:p>
    <w:p w14:paraId="5B8A6EF9" w14:textId="77777777" w:rsidR="00533CCF" w:rsidRPr="00680039" w:rsidRDefault="00533CCF" w:rsidP="00533CCF">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8D029E2" w14:textId="77777777" w:rsidR="00533CCF" w:rsidRPr="00680039" w:rsidRDefault="00533CCF" w:rsidP="00533CCF">
      <w:pPr>
        <w:ind w:right="140"/>
        <w:jc w:val="both"/>
        <w:rPr>
          <w:rFonts w:ascii="Ebrima" w:hAnsi="Ebrima" w:cs="Arial"/>
          <w:color w:val="000000"/>
          <w:sz w:val="20"/>
          <w:szCs w:val="20"/>
        </w:rPr>
      </w:pPr>
    </w:p>
    <w:p w14:paraId="14E3C4BB" w14:textId="29BC7233" w:rsidR="00533CCF" w:rsidRPr="00680039" w:rsidRDefault="00533CCF" w:rsidP="00533CCF">
      <w:pPr>
        <w:ind w:right="140"/>
        <w:jc w:val="both"/>
        <w:rPr>
          <w:rFonts w:ascii="Ebrima" w:hAnsi="Ebrima" w:cs="Arial"/>
          <w:sz w:val="20"/>
          <w:szCs w:val="20"/>
        </w:rPr>
      </w:pPr>
      <w:r w:rsidRPr="00680039">
        <w:rPr>
          <w:rFonts w:ascii="Ebrima" w:hAnsi="Ebrima"/>
          <w:i/>
          <w:sz w:val="20"/>
          <w:szCs w:val="20"/>
        </w:rPr>
        <w:lastRenderedPageBreak/>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787BA2">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00FEF68E" w14:textId="77777777" w:rsidR="00533CCF" w:rsidRPr="00680039" w:rsidRDefault="00533CCF" w:rsidP="00533CCF">
      <w:pPr>
        <w:pStyle w:val="Pieddepage"/>
        <w:jc w:val="both"/>
        <w:rPr>
          <w:rFonts w:ascii="Ebrima" w:hAnsi="Ebrima"/>
          <w:sz w:val="20"/>
          <w:szCs w:val="20"/>
        </w:rPr>
      </w:pPr>
    </w:p>
    <w:p w14:paraId="5045570A" w14:textId="77777777" w:rsidR="00533CCF" w:rsidRPr="00680039" w:rsidRDefault="00533CCF" w:rsidP="00533CCF">
      <w:pPr>
        <w:jc w:val="both"/>
        <w:rPr>
          <w:rFonts w:ascii="Ebrima" w:hAnsi="Ebrima"/>
          <w:bCs/>
          <w:sz w:val="20"/>
          <w:szCs w:val="20"/>
        </w:rPr>
      </w:pPr>
    </w:p>
    <w:p w14:paraId="0F28EFFB" w14:textId="77777777" w:rsidR="00533CCF" w:rsidRPr="00680039" w:rsidRDefault="00533CCF" w:rsidP="00533CCF">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308B2ADB" w14:textId="77777777" w:rsidR="00533CCF" w:rsidRPr="00680039" w:rsidRDefault="00533CCF" w:rsidP="00533CCF">
      <w:pPr>
        <w:ind w:right="140"/>
        <w:jc w:val="center"/>
        <w:rPr>
          <w:rFonts w:ascii="Ebrima" w:hAnsi="Ebrima" w:cs="Arial"/>
          <w:color w:val="000000"/>
          <w:sz w:val="20"/>
          <w:szCs w:val="20"/>
        </w:rPr>
      </w:pPr>
    </w:p>
    <w:p w14:paraId="65F7CFA6" w14:textId="77777777" w:rsidR="00533CCF" w:rsidRPr="00680039" w:rsidRDefault="00533CCF" w:rsidP="00533CCF">
      <w:pPr>
        <w:ind w:right="140"/>
        <w:jc w:val="center"/>
        <w:rPr>
          <w:rFonts w:ascii="Ebrima" w:hAnsi="Ebrima" w:cs="Arial"/>
          <w:color w:val="000000"/>
          <w:sz w:val="20"/>
          <w:szCs w:val="20"/>
        </w:rPr>
      </w:pPr>
    </w:p>
    <w:p w14:paraId="6EE60711" w14:textId="09C5029F" w:rsidR="00533CCF" w:rsidRPr="00680039" w:rsidRDefault="00533CCF" w:rsidP="00533CCF">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9E1775">
        <w:rPr>
          <w:rFonts w:ascii="Ebrima" w:hAnsi="Ebrima" w:cs="Arial"/>
          <w:i/>
          <w:color w:val="000000"/>
          <w:sz w:val="20"/>
          <w:szCs w:val="20"/>
        </w:rPr>
        <w:t>NOM</w:t>
      </w:r>
    </w:p>
    <w:p w14:paraId="09AA095F" w14:textId="77777777" w:rsidR="00533CCF" w:rsidRPr="00680039" w:rsidRDefault="00533CCF" w:rsidP="00533CCF">
      <w:pPr>
        <w:ind w:right="140"/>
        <w:jc w:val="both"/>
        <w:rPr>
          <w:rFonts w:ascii="Ebrima" w:hAnsi="Ebrima" w:cs="Arial"/>
          <w:color w:val="000000"/>
          <w:sz w:val="20"/>
          <w:szCs w:val="20"/>
        </w:rPr>
      </w:pPr>
    </w:p>
    <w:p w14:paraId="5B362E18" w14:textId="77777777" w:rsidR="00533CCF" w:rsidRPr="00680039" w:rsidRDefault="00533CCF" w:rsidP="00533CCF">
      <w:pPr>
        <w:ind w:right="140"/>
        <w:jc w:val="both"/>
        <w:rPr>
          <w:rFonts w:ascii="Ebrima" w:hAnsi="Ebrima" w:cs="Arial"/>
          <w:color w:val="000000"/>
          <w:sz w:val="20"/>
          <w:szCs w:val="20"/>
        </w:rPr>
      </w:pPr>
    </w:p>
    <w:p w14:paraId="48932B7B" w14:textId="77777777" w:rsidR="00533CCF" w:rsidRPr="00680039" w:rsidRDefault="00533CCF" w:rsidP="00533CCF">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0254F1E5" w:rsidR="007B0DEE" w:rsidRPr="00533CCF" w:rsidRDefault="00A220D7" w:rsidP="002B4387">
      <w:pPr>
        <w:rPr>
          <w:rFonts w:ascii="Ebrima" w:hAnsi="Ebrima"/>
          <w:sz w:val="20"/>
          <w:szCs w:val="20"/>
        </w:rPr>
      </w:pPr>
      <w:r w:rsidRPr="00533CCF">
        <w:rPr>
          <w:rFonts w:ascii="Ebrima" w:hAnsi="Ebrima"/>
          <w:sz w:val="20"/>
          <w:szCs w:val="20"/>
        </w:rPr>
        <w:t xml:space="preserve"> </w:t>
      </w:r>
    </w:p>
    <w:sectPr w:rsidR="007B0DEE" w:rsidRPr="00533CCF" w:rsidSect="00320DC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9318" w14:textId="77777777" w:rsidR="00836B78" w:rsidRDefault="00836B78" w:rsidP="00617C71">
      <w:r>
        <w:separator/>
      </w:r>
    </w:p>
  </w:endnote>
  <w:endnote w:type="continuationSeparator" w:id="0">
    <w:p w14:paraId="2E562A3C" w14:textId="77777777" w:rsidR="00836B78" w:rsidRDefault="00836B78"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Effra-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5A44" w14:textId="77777777" w:rsidR="00836B78" w:rsidRDefault="00836B78" w:rsidP="00617C71">
      <w:r>
        <w:separator/>
      </w:r>
    </w:p>
  </w:footnote>
  <w:footnote w:type="continuationSeparator" w:id="0">
    <w:p w14:paraId="5364674E" w14:textId="77777777" w:rsidR="00836B78" w:rsidRDefault="00836B78" w:rsidP="00617C71">
      <w:r>
        <w:continuationSeparator/>
      </w:r>
    </w:p>
  </w:footnote>
  <w:footnote w:id="1">
    <w:p w14:paraId="2AEAAA73" w14:textId="69DEA23A" w:rsidR="00533CCF" w:rsidRPr="00BC24DC" w:rsidRDefault="00533CCF" w:rsidP="00533CCF">
      <w:pPr>
        <w:jc w:val="both"/>
        <w:rPr>
          <w:rFonts w:ascii="Ebrima" w:hAnsi="Ebrima"/>
          <w:i/>
          <w:iCs/>
          <w:sz w:val="18"/>
          <w:szCs w:val="18"/>
        </w:rPr>
      </w:pPr>
      <w:r w:rsidRPr="00BC24DC">
        <w:rPr>
          <w:rStyle w:val="Appelnotedebasdep"/>
          <w:rFonts w:ascii="Ebrima" w:hAnsi="Ebrima"/>
          <w:i/>
          <w:iCs/>
          <w:sz w:val="18"/>
          <w:szCs w:val="18"/>
        </w:rPr>
        <w:footnoteRef/>
      </w:r>
      <w:r w:rsidR="00BE7921">
        <w:rPr>
          <w:rFonts w:ascii="Ebrima" w:hAnsi="Ebrima"/>
          <w:i/>
          <w:iCs/>
          <w:sz w:val="18"/>
          <w:szCs w:val="18"/>
        </w:rPr>
        <w:t xml:space="preserve"> Municipal</w:t>
      </w:r>
      <w:r w:rsidRPr="00BC24DC">
        <w:rPr>
          <w:rFonts w:ascii="Ebrima" w:hAnsi="Ebrima"/>
          <w:i/>
          <w:iCs/>
          <w:sz w:val="18"/>
          <w:szCs w:val="18"/>
        </w:rPr>
        <w:t>/départemental/ régional/syndical/ communautaire/métropolitain/d’administration</w:t>
      </w:r>
    </w:p>
  </w:footnote>
  <w:footnote w:id="2">
    <w:p w14:paraId="0799CBA2" w14:textId="77777777" w:rsidR="00533CCF" w:rsidRPr="00BC24DC" w:rsidRDefault="00533CCF" w:rsidP="00533CCF">
      <w:pPr>
        <w:pStyle w:val="Notedebasdepage"/>
        <w:rPr>
          <w:rFonts w:ascii="Ebrima" w:hAnsi="Ebrima"/>
          <w:i/>
          <w:iCs/>
          <w:sz w:val="18"/>
          <w:szCs w:val="18"/>
        </w:rPr>
      </w:pPr>
      <w:r w:rsidRPr="00BC24DC">
        <w:rPr>
          <w:rStyle w:val="Appelnotedebasdep"/>
          <w:rFonts w:ascii="Ebrima" w:hAnsi="Ebrima"/>
          <w:i/>
          <w:iCs/>
          <w:sz w:val="18"/>
          <w:szCs w:val="18"/>
        </w:rPr>
        <w:footnoteRef/>
      </w:r>
      <w:r w:rsidRPr="00BC24DC">
        <w:rPr>
          <w:rFonts w:ascii="Ebrima" w:hAnsi="Ebrima"/>
          <w:i/>
          <w:iCs/>
          <w:sz w:val="18"/>
          <w:szCs w:val="18"/>
        </w:rPr>
        <w:t xml:space="preserve"> </w:t>
      </w:r>
      <w:proofErr w:type="gramStart"/>
      <w:r w:rsidRPr="00BC24DC">
        <w:rPr>
          <w:rFonts w:ascii="Ebrima" w:hAnsi="Ebrima"/>
          <w:i/>
          <w:iCs/>
          <w:sz w:val="18"/>
          <w:szCs w:val="18"/>
        </w:rPr>
        <w:t>la</w:t>
      </w:r>
      <w:proofErr w:type="gramEnd"/>
      <w:r w:rsidRPr="00BC24DC">
        <w:rPr>
          <w:rFonts w:ascii="Ebrima" w:hAnsi="Ebrima"/>
          <w:i/>
          <w:iCs/>
          <w:sz w:val="18"/>
          <w:szCs w:val="18"/>
        </w:rPr>
        <w:t xml:space="preserve"> commune, département, la Région, la Métropole, la communauté urbaine, la communauté d’agglomération, la communauté de communes, le syndicat</w:t>
      </w:r>
    </w:p>
  </w:footnote>
  <w:footnote w:id="3">
    <w:p w14:paraId="7829468A" w14:textId="77777777" w:rsidR="00D04EB3" w:rsidRPr="00CE0FE4" w:rsidRDefault="00D04EB3" w:rsidP="00D04EB3">
      <w:pPr>
        <w:pStyle w:val="Notedebasdepage"/>
        <w:rPr>
          <w:rFonts w:ascii="Ebrima" w:hAnsi="Ebrima"/>
          <w:i/>
          <w:sz w:val="18"/>
          <w:szCs w:val="18"/>
        </w:rPr>
      </w:pPr>
      <w:r w:rsidRPr="00CE0FE4">
        <w:rPr>
          <w:rStyle w:val="Appelnotedebasdep"/>
          <w:rFonts w:ascii="Ebrima" w:hAnsi="Ebrima"/>
          <w:i/>
          <w:sz w:val="18"/>
          <w:szCs w:val="18"/>
        </w:rPr>
        <w:footnoteRef/>
      </w:r>
      <w:r w:rsidRPr="00CE0FE4">
        <w:rPr>
          <w:rFonts w:ascii="Ebrima" w:hAnsi="Ebrima"/>
          <w:i/>
          <w:sz w:val="18"/>
          <w:szCs w:val="18"/>
        </w:rPr>
        <w:t xml:space="preserve"> La liste des territoires concernés est consultable sur le </w:t>
      </w:r>
      <w:hyperlink r:id="rId1" w:history="1">
        <w:r w:rsidRPr="00CE0FE4">
          <w:rPr>
            <w:rStyle w:val="Lienhypertexte"/>
            <w:rFonts w:ascii="Ebrima" w:hAnsi="Ebrima"/>
            <w:i/>
            <w:sz w:val="18"/>
            <w:szCs w:val="18"/>
          </w:rPr>
          <w:t>site SCORE</w:t>
        </w:r>
      </w:hyperlink>
      <w:r w:rsidRPr="00CE0FE4">
        <w:rPr>
          <w:rFonts w:ascii="Ebrima" w:hAnsi="Ebrima"/>
          <w:i/>
          <w:sz w:val="18"/>
          <w:szCs w:val="18"/>
        </w:rPr>
        <w:t xml:space="preserve"> du Ministère de la fonction publique</w:t>
      </w:r>
    </w:p>
  </w:footnote>
  <w:footnote w:id="4">
    <w:p w14:paraId="62840CE6" w14:textId="2D2B52DA" w:rsidR="00D04EB3" w:rsidRPr="00330891" w:rsidRDefault="00D04EB3" w:rsidP="00D04EB3">
      <w:pPr>
        <w:pStyle w:val="Notedebasdepage"/>
        <w:rPr>
          <w:rFonts w:ascii="Ebrima" w:hAnsi="Ebrima"/>
          <w:i/>
          <w:sz w:val="18"/>
          <w:szCs w:val="18"/>
        </w:rPr>
      </w:pPr>
      <w:r w:rsidRPr="00330891">
        <w:rPr>
          <w:rStyle w:val="Appelnotedebasdep"/>
          <w:rFonts w:ascii="Ebrima" w:hAnsi="Ebrima"/>
          <w:i/>
          <w:sz w:val="18"/>
          <w:szCs w:val="18"/>
        </w:rPr>
        <w:footnoteRef/>
      </w:r>
      <w:r>
        <w:rPr>
          <w:rFonts w:ascii="Ebrima" w:hAnsi="Ebrima"/>
          <w:i/>
          <w:sz w:val="18"/>
          <w:szCs w:val="18"/>
        </w:rPr>
        <w:t xml:space="preserve"> municipal</w:t>
      </w:r>
      <w:r w:rsidRPr="00330891">
        <w:rPr>
          <w:rFonts w:ascii="Ebrima" w:hAnsi="Ebrima"/>
          <w:i/>
          <w:sz w:val="18"/>
          <w:szCs w:val="18"/>
        </w:rPr>
        <w:t>/départemental/ régional/syndical/ communautaire/métropolitain</w:t>
      </w:r>
      <w:r>
        <w:rPr>
          <w:rFonts w:ascii="Ebrima" w:hAnsi="Ebrima"/>
          <w:i/>
          <w:sz w:val="18"/>
          <w:szCs w:val="18"/>
        </w:rPr>
        <w:t>/d’administration</w:t>
      </w:r>
    </w:p>
  </w:footnote>
  <w:footnote w:id="5">
    <w:p w14:paraId="7EEFBBA0" w14:textId="5047C8B5" w:rsidR="00D04EB3" w:rsidRPr="00330891" w:rsidRDefault="00D04EB3" w:rsidP="00D04EB3">
      <w:pPr>
        <w:pStyle w:val="Notedebasdepage"/>
        <w:rPr>
          <w:rFonts w:ascii="Ebrima" w:hAnsi="Ebrima"/>
          <w:i/>
          <w:sz w:val="18"/>
          <w:szCs w:val="18"/>
        </w:rPr>
      </w:pPr>
      <w:r w:rsidRPr="00330891">
        <w:rPr>
          <w:rStyle w:val="Appelnotedebasdep"/>
          <w:rFonts w:ascii="Ebrima" w:hAnsi="Ebrima"/>
          <w:i/>
          <w:sz w:val="18"/>
          <w:szCs w:val="18"/>
        </w:rPr>
        <w:footnoteRef/>
      </w:r>
      <w:r w:rsidRPr="00330891">
        <w:rPr>
          <w:rFonts w:ascii="Ebrima" w:hAnsi="Ebrima"/>
          <w:i/>
          <w:sz w:val="18"/>
          <w:szCs w:val="18"/>
        </w:rPr>
        <w:t xml:space="preserve"> municipal/départemental/ régional/syndical/ communautaire/métropolitain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A97"/>
    <w:multiLevelType w:val="multilevel"/>
    <w:tmpl w:val="FC0AB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7B6C82"/>
    <w:multiLevelType w:val="hybridMultilevel"/>
    <w:tmpl w:val="EC1A4C28"/>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342591"/>
    <w:multiLevelType w:val="multilevel"/>
    <w:tmpl w:val="E5A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AB6230"/>
    <w:multiLevelType w:val="hybridMultilevel"/>
    <w:tmpl w:val="26387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8A5188"/>
    <w:multiLevelType w:val="multilevel"/>
    <w:tmpl w:val="05525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395A23"/>
    <w:multiLevelType w:val="multilevel"/>
    <w:tmpl w:val="7B82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03CC8"/>
    <w:multiLevelType w:val="hybridMultilevel"/>
    <w:tmpl w:val="054694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25DD8"/>
    <w:multiLevelType w:val="hybridMultilevel"/>
    <w:tmpl w:val="D684338E"/>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9F6103"/>
    <w:multiLevelType w:val="multilevel"/>
    <w:tmpl w:val="1B781936"/>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5076959">
    <w:abstractNumId w:val="16"/>
  </w:num>
  <w:num w:numId="2" w16cid:durableId="1255019486">
    <w:abstractNumId w:val="17"/>
  </w:num>
  <w:num w:numId="3" w16cid:durableId="160046414">
    <w:abstractNumId w:val="4"/>
  </w:num>
  <w:num w:numId="4" w16cid:durableId="273945422">
    <w:abstractNumId w:val="15"/>
  </w:num>
  <w:num w:numId="5" w16cid:durableId="512038808">
    <w:abstractNumId w:val="10"/>
  </w:num>
  <w:num w:numId="6" w16cid:durableId="1009797992">
    <w:abstractNumId w:val="1"/>
  </w:num>
  <w:num w:numId="7" w16cid:durableId="1840004529">
    <w:abstractNumId w:val="19"/>
  </w:num>
  <w:num w:numId="8" w16cid:durableId="1813130461">
    <w:abstractNumId w:val="14"/>
  </w:num>
  <w:num w:numId="9" w16cid:durableId="246577138">
    <w:abstractNumId w:val="11"/>
  </w:num>
  <w:num w:numId="10" w16cid:durableId="1232739090">
    <w:abstractNumId w:val="2"/>
  </w:num>
  <w:num w:numId="11" w16cid:durableId="844050709">
    <w:abstractNumId w:val="21"/>
  </w:num>
  <w:num w:numId="12" w16cid:durableId="1731270580">
    <w:abstractNumId w:val="7"/>
  </w:num>
  <w:num w:numId="13" w16cid:durableId="469708874">
    <w:abstractNumId w:val="6"/>
  </w:num>
  <w:num w:numId="14" w16cid:durableId="1093622594">
    <w:abstractNumId w:val="12"/>
  </w:num>
  <w:num w:numId="15" w16cid:durableId="1736707419">
    <w:abstractNumId w:val="0"/>
  </w:num>
  <w:num w:numId="16" w16cid:durableId="1785272945">
    <w:abstractNumId w:val="13"/>
  </w:num>
  <w:num w:numId="17" w16cid:durableId="301275300">
    <w:abstractNumId w:val="8"/>
  </w:num>
  <w:num w:numId="18" w16cid:durableId="1199709011">
    <w:abstractNumId w:val="9"/>
  </w:num>
  <w:num w:numId="19" w16cid:durableId="313148877">
    <w:abstractNumId w:val="3"/>
  </w:num>
  <w:num w:numId="20" w16cid:durableId="1084297267">
    <w:abstractNumId w:val="20"/>
  </w:num>
  <w:num w:numId="21" w16cid:durableId="1157771268">
    <w:abstractNumId w:val="5"/>
  </w:num>
  <w:num w:numId="22" w16cid:durableId="1929584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0ED3"/>
    <w:rsid w:val="0001475D"/>
    <w:rsid w:val="0002416D"/>
    <w:rsid w:val="00060264"/>
    <w:rsid w:val="0006114E"/>
    <w:rsid w:val="00061A36"/>
    <w:rsid w:val="000863F2"/>
    <w:rsid w:val="000B3EBC"/>
    <w:rsid w:val="000B64E6"/>
    <w:rsid w:val="000D3B77"/>
    <w:rsid w:val="000E6ADF"/>
    <w:rsid w:val="000F560F"/>
    <w:rsid w:val="00104EAC"/>
    <w:rsid w:val="0011459C"/>
    <w:rsid w:val="00115B6C"/>
    <w:rsid w:val="0011687B"/>
    <w:rsid w:val="00117396"/>
    <w:rsid w:val="00121242"/>
    <w:rsid w:val="00127D1C"/>
    <w:rsid w:val="001422F5"/>
    <w:rsid w:val="001476CF"/>
    <w:rsid w:val="00151AD5"/>
    <w:rsid w:val="001672DC"/>
    <w:rsid w:val="00173CE6"/>
    <w:rsid w:val="001810AF"/>
    <w:rsid w:val="0018755E"/>
    <w:rsid w:val="00193300"/>
    <w:rsid w:val="00194A47"/>
    <w:rsid w:val="001979B5"/>
    <w:rsid w:val="001A08F5"/>
    <w:rsid w:val="001E5A42"/>
    <w:rsid w:val="001F61EB"/>
    <w:rsid w:val="001F7218"/>
    <w:rsid w:val="00215D15"/>
    <w:rsid w:val="00237361"/>
    <w:rsid w:val="00244619"/>
    <w:rsid w:val="00264FDE"/>
    <w:rsid w:val="0027044E"/>
    <w:rsid w:val="00271AEC"/>
    <w:rsid w:val="002811DA"/>
    <w:rsid w:val="00286979"/>
    <w:rsid w:val="00295C0C"/>
    <w:rsid w:val="002A200F"/>
    <w:rsid w:val="002A457D"/>
    <w:rsid w:val="002B36A6"/>
    <w:rsid w:val="002B3968"/>
    <w:rsid w:val="002B42AC"/>
    <w:rsid w:val="002B4387"/>
    <w:rsid w:val="002D0C5E"/>
    <w:rsid w:val="002D3C0B"/>
    <w:rsid w:val="002E28E2"/>
    <w:rsid w:val="002F4649"/>
    <w:rsid w:val="002F5487"/>
    <w:rsid w:val="002F6A36"/>
    <w:rsid w:val="002F7693"/>
    <w:rsid w:val="003075EB"/>
    <w:rsid w:val="00313ED7"/>
    <w:rsid w:val="00320DC9"/>
    <w:rsid w:val="00325F14"/>
    <w:rsid w:val="00330891"/>
    <w:rsid w:val="0033354E"/>
    <w:rsid w:val="00334759"/>
    <w:rsid w:val="00343567"/>
    <w:rsid w:val="00353E63"/>
    <w:rsid w:val="003620F5"/>
    <w:rsid w:val="00364B38"/>
    <w:rsid w:val="00366A9C"/>
    <w:rsid w:val="00370B5E"/>
    <w:rsid w:val="00383AEF"/>
    <w:rsid w:val="00390B4A"/>
    <w:rsid w:val="00395230"/>
    <w:rsid w:val="003B601F"/>
    <w:rsid w:val="003C65FF"/>
    <w:rsid w:val="003D3157"/>
    <w:rsid w:val="00400511"/>
    <w:rsid w:val="004041ED"/>
    <w:rsid w:val="00417AE0"/>
    <w:rsid w:val="00430897"/>
    <w:rsid w:val="004357C8"/>
    <w:rsid w:val="00436019"/>
    <w:rsid w:val="00436B57"/>
    <w:rsid w:val="0044365B"/>
    <w:rsid w:val="00447605"/>
    <w:rsid w:val="00453030"/>
    <w:rsid w:val="00456C0A"/>
    <w:rsid w:val="00466F1C"/>
    <w:rsid w:val="00483E5F"/>
    <w:rsid w:val="00487404"/>
    <w:rsid w:val="00487A3F"/>
    <w:rsid w:val="004A7A27"/>
    <w:rsid w:val="004C292F"/>
    <w:rsid w:val="004E12B5"/>
    <w:rsid w:val="004E1C0B"/>
    <w:rsid w:val="004E4154"/>
    <w:rsid w:val="004F09E1"/>
    <w:rsid w:val="004F10F1"/>
    <w:rsid w:val="00514323"/>
    <w:rsid w:val="00517562"/>
    <w:rsid w:val="00530589"/>
    <w:rsid w:val="00533CCF"/>
    <w:rsid w:val="00546772"/>
    <w:rsid w:val="00552018"/>
    <w:rsid w:val="00561546"/>
    <w:rsid w:val="00570A5E"/>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31CAF"/>
    <w:rsid w:val="006357C5"/>
    <w:rsid w:val="00642F30"/>
    <w:rsid w:val="006434D6"/>
    <w:rsid w:val="006467AF"/>
    <w:rsid w:val="00651AC3"/>
    <w:rsid w:val="0066103A"/>
    <w:rsid w:val="00662FE7"/>
    <w:rsid w:val="006667E7"/>
    <w:rsid w:val="006710C0"/>
    <w:rsid w:val="00684D52"/>
    <w:rsid w:val="006D5B3F"/>
    <w:rsid w:val="006F591D"/>
    <w:rsid w:val="00714B62"/>
    <w:rsid w:val="0072093F"/>
    <w:rsid w:val="00725791"/>
    <w:rsid w:val="00742F60"/>
    <w:rsid w:val="0075449E"/>
    <w:rsid w:val="00765842"/>
    <w:rsid w:val="00766C67"/>
    <w:rsid w:val="0076767F"/>
    <w:rsid w:val="0078211B"/>
    <w:rsid w:val="00787BA2"/>
    <w:rsid w:val="007A165C"/>
    <w:rsid w:val="007B0DEE"/>
    <w:rsid w:val="007E6B3C"/>
    <w:rsid w:val="007F2A1C"/>
    <w:rsid w:val="008025A7"/>
    <w:rsid w:val="00802BCC"/>
    <w:rsid w:val="00805D85"/>
    <w:rsid w:val="008213E2"/>
    <w:rsid w:val="00824C6E"/>
    <w:rsid w:val="0083452F"/>
    <w:rsid w:val="00836B78"/>
    <w:rsid w:val="0086146E"/>
    <w:rsid w:val="00870610"/>
    <w:rsid w:val="00880727"/>
    <w:rsid w:val="0088697E"/>
    <w:rsid w:val="00893AEB"/>
    <w:rsid w:val="00895EF2"/>
    <w:rsid w:val="008B1B84"/>
    <w:rsid w:val="008B52C9"/>
    <w:rsid w:val="008C7903"/>
    <w:rsid w:val="008F2573"/>
    <w:rsid w:val="00904C6A"/>
    <w:rsid w:val="0091007D"/>
    <w:rsid w:val="00915F1C"/>
    <w:rsid w:val="00917B64"/>
    <w:rsid w:val="00921E06"/>
    <w:rsid w:val="00922476"/>
    <w:rsid w:val="00935ED8"/>
    <w:rsid w:val="009472DF"/>
    <w:rsid w:val="00962899"/>
    <w:rsid w:val="00964C07"/>
    <w:rsid w:val="009852C8"/>
    <w:rsid w:val="009871F6"/>
    <w:rsid w:val="009A56F6"/>
    <w:rsid w:val="009B1A8A"/>
    <w:rsid w:val="009B6B8C"/>
    <w:rsid w:val="009D734B"/>
    <w:rsid w:val="009E1775"/>
    <w:rsid w:val="009F3469"/>
    <w:rsid w:val="009F5930"/>
    <w:rsid w:val="009F6B80"/>
    <w:rsid w:val="00A057BD"/>
    <w:rsid w:val="00A14F36"/>
    <w:rsid w:val="00A16713"/>
    <w:rsid w:val="00A220D7"/>
    <w:rsid w:val="00A323F2"/>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27FB1"/>
    <w:rsid w:val="00B50E3B"/>
    <w:rsid w:val="00B670D1"/>
    <w:rsid w:val="00B72AA7"/>
    <w:rsid w:val="00B81228"/>
    <w:rsid w:val="00B83E62"/>
    <w:rsid w:val="00B94201"/>
    <w:rsid w:val="00BB4FBF"/>
    <w:rsid w:val="00BC3735"/>
    <w:rsid w:val="00BD4EFA"/>
    <w:rsid w:val="00BD5A0D"/>
    <w:rsid w:val="00BE0AAC"/>
    <w:rsid w:val="00BE4B61"/>
    <w:rsid w:val="00BE7921"/>
    <w:rsid w:val="00C16E13"/>
    <w:rsid w:val="00C25216"/>
    <w:rsid w:val="00C26189"/>
    <w:rsid w:val="00C3776E"/>
    <w:rsid w:val="00C41EF0"/>
    <w:rsid w:val="00C47209"/>
    <w:rsid w:val="00C507A1"/>
    <w:rsid w:val="00C87016"/>
    <w:rsid w:val="00C93B58"/>
    <w:rsid w:val="00CA01B1"/>
    <w:rsid w:val="00CA4194"/>
    <w:rsid w:val="00CC0B29"/>
    <w:rsid w:val="00CE0FE4"/>
    <w:rsid w:val="00CE59ED"/>
    <w:rsid w:val="00CE74F8"/>
    <w:rsid w:val="00D013DC"/>
    <w:rsid w:val="00D04EB3"/>
    <w:rsid w:val="00D30D25"/>
    <w:rsid w:val="00D31B27"/>
    <w:rsid w:val="00D340A1"/>
    <w:rsid w:val="00D50888"/>
    <w:rsid w:val="00D51405"/>
    <w:rsid w:val="00D569F7"/>
    <w:rsid w:val="00D57DA0"/>
    <w:rsid w:val="00D63112"/>
    <w:rsid w:val="00D7716D"/>
    <w:rsid w:val="00D81267"/>
    <w:rsid w:val="00DA678A"/>
    <w:rsid w:val="00DA7061"/>
    <w:rsid w:val="00DB0859"/>
    <w:rsid w:val="00DD388A"/>
    <w:rsid w:val="00DD51B4"/>
    <w:rsid w:val="00DD6EC2"/>
    <w:rsid w:val="00DF08BA"/>
    <w:rsid w:val="00DF5BCD"/>
    <w:rsid w:val="00E03AAA"/>
    <w:rsid w:val="00E05A99"/>
    <w:rsid w:val="00E07CF7"/>
    <w:rsid w:val="00E10BF8"/>
    <w:rsid w:val="00E1397A"/>
    <w:rsid w:val="00E147A6"/>
    <w:rsid w:val="00E150CF"/>
    <w:rsid w:val="00E169C5"/>
    <w:rsid w:val="00E25C51"/>
    <w:rsid w:val="00E2675E"/>
    <w:rsid w:val="00E27CCC"/>
    <w:rsid w:val="00E30BEA"/>
    <w:rsid w:val="00E55D7D"/>
    <w:rsid w:val="00E8346E"/>
    <w:rsid w:val="00E86FE7"/>
    <w:rsid w:val="00E901C1"/>
    <w:rsid w:val="00E97E53"/>
    <w:rsid w:val="00EB20BF"/>
    <w:rsid w:val="00EB7DA0"/>
    <w:rsid w:val="00F17B47"/>
    <w:rsid w:val="00F21D58"/>
    <w:rsid w:val="00F56367"/>
    <w:rsid w:val="00F75AC6"/>
    <w:rsid w:val="00FB4711"/>
    <w:rsid w:val="00FF1969"/>
    <w:rsid w:val="00FF4F94"/>
    <w:rsid w:val="00FF643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66C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33089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re2Car">
    <w:name w:val="Titre 2 Car"/>
    <w:basedOn w:val="Policepardfaut"/>
    <w:link w:val="Titre2"/>
    <w:uiPriority w:val="9"/>
    <w:semiHidden/>
    <w:rsid w:val="00766C67"/>
    <w:rPr>
      <w:rFonts w:asciiTheme="majorHAnsi" w:eastAsiaTheme="majorEastAsia" w:hAnsiTheme="majorHAnsi" w:cstheme="majorBidi"/>
      <w:color w:val="2E74B5"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50935694">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R315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public.fr/particuliers/vosdroits/R511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www.fonction-publique.gouv.fr/sc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E420-F6BB-4969-B129-D8A0FA5A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TotalTime>
  <Pages>5</Pages>
  <Words>1589</Words>
  <Characters>8743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Modèle délibération recrutement contrat PrAB</vt:lpstr>
    </vt:vector>
  </TitlesOfParts>
  <Manager>laurent.gougeon@cdg45.fr</Manager>
  <Company>CDG 45</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contrat PrAB</dc:title>
  <dc:subject/>
  <dc:creator>Laurent GOUGEON</dc:creator>
  <cp:keywords>délibération;contrat;PrAB</cp:keywords>
  <dc:description/>
  <cp:lastModifiedBy>Laurent GOUGEON</cp:lastModifiedBy>
  <cp:revision>6</cp:revision>
  <cp:lastPrinted>2020-09-10T07:22:00Z</cp:lastPrinted>
  <dcterms:created xsi:type="dcterms:W3CDTF">2021-11-29T13:02:00Z</dcterms:created>
  <dcterms:modified xsi:type="dcterms:W3CDTF">2024-01-07T20:23:00Z</dcterms:modified>
</cp:coreProperties>
</file>