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61FA5" w14:textId="4747623E" w:rsidR="00530589" w:rsidRPr="00713CD8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713CD8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01179894" w14:textId="5B5F0D93" w:rsidR="00B323EE" w:rsidRPr="00713CD8" w:rsidRDefault="00084398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 w:rsidRPr="00713CD8">
        <w:rPr>
          <w:rFonts w:ascii="Ebrima" w:hAnsi="Ebrima"/>
          <w:b/>
          <w:bCs/>
          <w:i/>
          <w:color w:val="000000" w:themeColor="text1"/>
          <w:sz w:val="28"/>
          <w:szCs w:val="28"/>
        </w:rPr>
        <w:t>Titularisation après un 1</w:t>
      </w:r>
      <w:r w:rsidRPr="00713CD8">
        <w:rPr>
          <w:rFonts w:ascii="Ebrima" w:hAnsi="Ebrima"/>
          <w:b/>
          <w:bCs/>
          <w:i/>
          <w:color w:val="000000" w:themeColor="text1"/>
          <w:sz w:val="28"/>
          <w:szCs w:val="28"/>
          <w:vertAlign w:val="superscript"/>
        </w:rPr>
        <w:t>er</w:t>
      </w:r>
      <w:r w:rsidRPr="00713CD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stage ou détachement pour stage</w:t>
      </w:r>
    </w:p>
    <w:p w14:paraId="47C9E11D" w14:textId="08137EA4" w:rsidR="00BA74E6" w:rsidRDefault="00BA74E6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B6D5DDA" w14:textId="6246725B" w:rsidR="00295C0C" w:rsidRPr="00713CD8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713CD8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713CD8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713CD8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713CD8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713CD8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713CD8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713CD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713CD8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713CD8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713CD8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713CD8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713CD8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713CD8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713CD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44365B" w:rsidRDefault="00A51A19" w:rsidP="00805D85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27830DEF" w14:textId="77777777" w:rsidR="0076767F" w:rsidRPr="00713CD8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713CD8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713CD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E150CF" w:rsidRPr="00713CD8">
        <w:rPr>
          <w:rFonts w:ascii="Ebrima" w:hAnsi="Ebrima"/>
          <w:bCs/>
          <w:i/>
          <w:color w:val="000000" w:themeColor="text1"/>
          <w:sz w:val="24"/>
          <w:szCs w:val="24"/>
        </w:rPr>
        <w:t>XX</w:t>
      </w:r>
      <w:r w:rsidR="00D340A1" w:rsidRPr="00713CD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713CD8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713CD8">
        <w:rPr>
          <w:rFonts w:ascii="Ebrima" w:hAnsi="Ebrima"/>
          <w:bCs/>
          <w:i/>
          <w:sz w:val="24"/>
          <w:szCs w:val="24"/>
        </w:rPr>
        <w:t>d’ordre</w:t>
      </w:r>
      <w:r w:rsidR="00904C6A" w:rsidRPr="00713CD8">
        <w:rPr>
          <w:rFonts w:ascii="Ebrima" w:hAnsi="Ebrima"/>
          <w:bCs/>
          <w:i/>
          <w:sz w:val="24"/>
          <w:szCs w:val="24"/>
        </w:rPr>
        <w:t>)</w:t>
      </w:r>
    </w:p>
    <w:p w14:paraId="69BA44DE" w14:textId="10B839A9" w:rsidR="002F6A36" w:rsidRPr="00713CD8" w:rsidRDefault="00742F6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713CD8">
        <w:rPr>
          <w:rFonts w:ascii="Ebrima" w:hAnsi="Ebrima"/>
          <w:bCs/>
          <w:i/>
          <w:color w:val="000000" w:themeColor="text1"/>
          <w:sz w:val="24"/>
          <w:szCs w:val="24"/>
        </w:rPr>
        <w:t>Titre</w:t>
      </w:r>
      <w:r w:rsidR="002F6A36" w:rsidRPr="00713CD8">
        <w:rPr>
          <w:rFonts w:ascii="Ebrima" w:hAnsi="Ebrima"/>
          <w:bCs/>
          <w:i/>
          <w:color w:val="000000" w:themeColor="text1"/>
          <w:sz w:val="24"/>
          <w:szCs w:val="24"/>
        </w:rPr>
        <w:t> :</w:t>
      </w:r>
      <w:r w:rsidR="002F6A36" w:rsidRPr="00713CD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A976D5" w:rsidRPr="00713CD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084398" w:rsidRPr="00713CD8">
        <w:rPr>
          <w:rFonts w:ascii="Ebrima" w:hAnsi="Ebrima"/>
          <w:b/>
          <w:bCs/>
          <w:color w:val="000000" w:themeColor="text1"/>
          <w:sz w:val="24"/>
          <w:szCs w:val="24"/>
        </w:rPr>
        <w:t>titularisation</w:t>
      </w:r>
      <w:r w:rsidR="00493B6B" w:rsidRPr="00713CD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sur le grade de</w:t>
      </w:r>
      <w:r w:rsidR="00632D0A" w:rsidRPr="00713CD8">
        <w:rPr>
          <w:rFonts w:ascii="Ebrima" w:hAnsi="Ebrima"/>
          <w:bCs/>
          <w:sz w:val="20"/>
          <w:szCs w:val="20"/>
          <w:highlight w:val="yellow"/>
        </w:rPr>
        <w:t>……</w:t>
      </w:r>
    </w:p>
    <w:p w14:paraId="29F0D796" w14:textId="2A2E2546" w:rsidR="002B30A1" w:rsidRPr="00713CD8" w:rsidRDefault="0073752E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713CD8"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713CD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713CD8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713CD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713CD8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713CD8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713CD8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44365B" w:rsidRDefault="00E150CF" w:rsidP="00805D85">
      <w:p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</w:p>
    <w:p w14:paraId="02B3A966" w14:textId="095C5F1A" w:rsidR="00630280" w:rsidRPr="0044365B" w:rsidRDefault="00630280" w:rsidP="00805D85">
      <w:pPr>
        <w:pStyle w:val="loose"/>
        <w:spacing w:before="0" w:beforeAutospacing="0" w:after="0" w:afterAutospacing="0"/>
        <w:jc w:val="both"/>
        <w:rPr>
          <w:rFonts w:asciiTheme="majorHAnsi" w:hAnsiTheme="majorHAnsi" w:cs="Arial"/>
          <w:b/>
        </w:rPr>
      </w:pPr>
    </w:p>
    <w:p w14:paraId="2F9DBFD9" w14:textId="0A647B19" w:rsidR="00271AEC" w:rsidRPr="00713CD8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713CD8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713CD8">
        <w:rPr>
          <w:rFonts w:ascii="Ebrima" w:hAnsi="Ebrima" w:cs="Arial"/>
          <w:i/>
          <w:sz w:val="20"/>
          <w:szCs w:val="20"/>
        </w:rPr>
        <w:t>-Présidente</w:t>
      </w:r>
      <w:r w:rsidRPr="00713CD8">
        <w:rPr>
          <w:rFonts w:ascii="Ebrima" w:hAnsi="Ebrima" w:cs="Arial"/>
          <w:i/>
          <w:sz w:val="20"/>
          <w:szCs w:val="20"/>
        </w:rPr>
        <w:t xml:space="preserve"> </w:t>
      </w:r>
      <w:r w:rsidRPr="00713CD8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713CD8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713CD8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69649A1B" w14:textId="50D47F15" w:rsidR="00EB20BF" w:rsidRPr="00713CD8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L.2122-18  </w:t>
      </w:r>
      <w:r w:rsidRPr="00713CD8">
        <w:rPr>
          <w:rFonts w:ascii="Ebrima" w:hAnsi="Ebrima"/>
          <w:bCs/>
          <w:i/>
          <w:sz w:val="20"/>
          <w:szCs w:val="20"/>
        </w:rPr>
        <w:t>ou</w:t>
      </w:r>
      <w:r w:rsidRPr="00713CD8">
        <w:rPr>
          <w:rFonts w:ascii="Ebrima" w:hAnsi="Ebrima"/>
          <w:bCs/>
          <w:sz w:val="20"/>
          <w:szCs w:val="20"/>
        </w:rPr>
        <w:t xml:space="preserve"> </w:t>
      </w:r>
      <w:r w:rsidRPr="00713CD8">
        <w:rPr>
          <w:rFonts w:ascii="Ebrima" w:hAnsi="Ebrima"/>
          <w:bCs/>
          <w:i/>
          <w:sz w:val="20"/>
          <w:szCs w:val="20"/>
        </w:rPr>
        <w:t>L.5211-9</w:t>
      </w:r>
      <w:r w:rsidR="00713CD8" w:rsidRPr="00713CD8">
        <w:rPr>
          <w:rFonts w:ascii="Ebrima" w:hAnsi="Ebrima"/>
          <w:bCs/>
          <w:i/>
          <w:sz w:val="20"/>
          <w:szCs w:val="20"/>
        </w:rPr>
        <w:t xml:space="preserve"> pour les EPCI</w:t>
      </w:r>
      <w:r w:rsidRPr="00713CD8">
        <w:rPr>
          <w:rFonts w:ascii="Ebrima" w:hAnsi="Ebrima"/>
          <w:bCs/>
          <w:i/>
          <w:sz w:val="20"/>
          <w:szCs w:val="20"/>
        </w:rPr>
        <w:t>,</w:t>
      </w:r>
    </w:p>
    <w:p w14:paraId="2123195F" w14:textId="77777777" w:rsidR="00EB20BF" w:rsidRPr="00713CD8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713CD8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 ;</w:t>
      </w:r>
    </w:p>
    <w:p w14:paraId="0C5EA2B6" w14:textId="466AD8AB" w:rsidR="00EB20BF" w:rsidRPr="00713CD8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 ;</w:t>
      </w:r>
    </w:p>
    <w:p w14:paraId="57DFB2E6" w14:textId="5BB68287" w:rsidR="00EB20BF" w:rsidRPr="00713CD8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>Vu la loi n°84-53 du 26 janvier 1984 modifiée, portant dispositions statutaires relatives à la fonction publique territoriale</w:t>
      </w:r>
      <w:r w:rsidR="0073752E" w:rsidRPr="00713CD8">
        <w:rPr>
          <w:rFonts w:ascii="Ebrima" w:hAnsi="Ebrima"/>
          <w:bCs/>
          <w:sz w:val="20"/>
          <w:szCs w:val="20"/>
        </w:rPr>
        <w:t xml:space="preserve"> </w:t>
      </w:r>
      <w:r w:rsidRPr="00713CD8">
        <w:rPr>
          <w:rFonts w:ascii="Ebrima" w:hAnsi="Ebrima"/>
          <w:bCs/>
          <w:sz w:val="20"/>
          <w:szCs w:val="20"/>
        </w:rPr>
        <w:t>;</w:t>
      </w:r>
    </w:p>
    <w:p w14:paraId="70B229F9" w14:textId="788F4EE4" w:rsidR="0044365B" w:rsidRPr="00713CD8" w:rsidRDefault="00713CD8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(Le cas échéant) </w:t>
      </w:r>
      <w:r w:rsidR="0044365B" w:rsidRPr="00713CD8">
        <w:rPr>
          <w:rFonts w:ascii="Ebrima" w:hAnsi="Ebrima"/>
          <w:i/>
          <w:sz w:val="20"/>
          <w:szCs w:val="20"/>
        </w:rPr>
        <w:t>Vu le décret n°91-298 du 20 mars 1991 portant dispositions statutaires applicables aux fonctionnaires territoriaux nommés dans des emplois permanents à temps non complet (lorsque l’arrêté touche un agent qui exerce sur un poste qui n’est pas créé à 100%)</w:t>
      </w:r>
      <w:r>
        <w:rPr>
          <w:rFonts w:ascii="Ebrima" w:hAnsi="Ebrima"/>
          <w:i/>
          <w:sz w:val="20"/>
          <w:szCs w:val="20"/>
        </w:rPr>
        <w:t> ;</w:t>
      </w:r>
    </w:p>
    <w:p w14:paraId="4926D53B" w14:textId="77777777" w:rsidR="00084398" w:rsidRPr="00713CD8" w:rsidRDefault="00084398" w:rsidP="00084398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713CD8">
        <w:rPr>
          <w:rStyle w:val="lev"/>
          <w:rFonts w:ascii="Ebrima" w:hAnsi="Ebrima"/>
          <w:b w:val="0"/>
          <w:sz w:val="20"/>
          <w:szCs w:val="20"/>
        </w:rPr>
        <w:t>Vu le décret n° 2016-596 du 12 mai 2016 relatif à l’organisation des carrières des fonctionnaires de catégorie C de la fonction publique territoriale ;</w:t>
      </w:r>
    </w:p>
    <w:p w14:paraId="71CF2288" w14:textId="77777777" w:rsidR="00084398" w:rsidRPr="00713CD8" w:rsidRDefault="00084398" w:rsidP="00084398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713CD8">
        <w:rPr>
          <w:rStyle w:val="lev"/>
          <w:rFonts w:ascii="Ebrima" w:hAnsi="Ebrima"/>
          <w:b w:val="0"/>
          <w:sz w:val="20"/>
          <w:szCs w:val="20"/>
        </w:rPr>
        <w:t>OU</w:t>
      </w:r>
    </w:p>
    <w:p w14:paraId="326C9D0A" w14:textId="6F9AD084" w:rsidR="00084398" w:rsidRPr="00713CD8" w:rsidRDefault="00084398" w:rsidP="00084398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713CD8">
        <w:rPr>
          <w:rStyle w:val="lev"/>
          <w:rFonts w:ascii="Ebrima" w:hAnsi="Ebrima"/>
          <w:b w:val="0"/>
          <w:sz w:val="20"/>
          <w:szCs w:val="20"/>
        </w:rPr>
        <w:t>Vu le décret n° 2010-329 du 22 mars 2010, modifié, portant dispositions statutaires communes à divers cadres d’emplois de fonctionnaires de la catégorie B de la fonction publique territoriale,</w:t>
      </w:r>
    </w:p>
    <w:p w14:paraId="0BD15630" w14:textId="77777777" w:rsidR="00084398" w:rsidRPr="00713CD8" w:rsidRDefault="00084398" w:rsidP="00084398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713CD8">
        <w:rPr>
          <w:rStyle w:val="lev"/>
          <w:rFonts w:ascii="Ebrima" w:hAnsi="Ebrima"/>
          <w:b w:val="0"/>
          <w:sz w:val="20"/>
          <w:szCs w:val="20"/>
        </w:rPr>
        <w:t>OU</w:t>
      </w:r>
    </w:p>
    <w:p w14:paraId="78E422D6" w14:textId="77777777" w:rsidR="00084398" w:rsidRPr="00713CD8" w:rsidRDefault="00084398" w:rsidP="00084398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713CD8">
        <w:rPr>
          <w:rStyle w:val="lev"/>
          <w:rFonts w:ascii="Ebrima" w:hAnsi="Ebrima"/>
          <w:b w:val="0"/>
          <w:sz w:val="20"/>
          <w:szCs w:val="20"/>
        </w:rPr>
        <w:t>Vu le décret n° 2006-1695 du 22 décembre 2006, modifié, fixant les dispositions statutaires communes applicables aux cadres d'emplois des fonctionnaires de la catégorie A de la fonction publique territoriale,</w:t>
      </w:r>
    </w:p>
    <w:p w14:paraId="225D6790" w14:textId="50F41408" w:rsidR="0073752E" w:rsidRPr="00713CD8" w:rsidRDefault="0073752E" w:rsidP="0073752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 xml:space="preserve">Vu le décret n° </w:t>
      </w:r>
      <w:r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sz w:val="20"/>
          <w:szCs w:val="20"/>
        </w:rPr>
        <w:t xml:space="preserve">. du </w:t>
      </w:r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sz w:val="20"/>
          <w:szCs w:val="20"/>
        </w:rPr>
        <w:t xml:space="preserve"> portant statut particulier du cadre d’emplois des </w:t>
      </w:r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="00713CD8" w:rsidRPr="00713CD8">
        <w:rPr>
          <w:rFonts w:ascii="Ebrima" w:hAnsi="Ebrima"/>
          <w:bCs/>
          <w:sz w:val="20"/>
          <w:szCs w:val="20"/>
        </w:rPr>
        <w:t xml:space="preserve"> </w:t>
      </w:r>
      <w:r w:rsidRPr="00713CD8">
        <w:rPr>
          <w:rFonts w:ascii="Ebrima" w:hAnsi="Ebrima"/>
          <w:bCs/>
          <w:sz w:val="20"/>
          <w:szCs w:val="20"/>
        </w:rPr>
        <w:t>(</w:t>
      </w:r>
      <w:proofErr w:type="gramStart"/>
      <w:r w:rsidRPr="00713CD8">
        <w:rPr>
          <w:rFonts w:ascii="Ebrima" w:hAnsi="Ebrima"/>
          <w:bCs/>
          <w:i/>
          <w:iCs/>
          <w:sz w:val="20"/>
          <w:szCs w:val="20"/>
        </w:rPr>
        <w:t>statut</w:t>
      </w:r>
      <w:proofErr w:type="gramEnd"/>
      <w:r w:rsidRPr="00713CD8">
        <w:rPr>
          <w:rFonts w:ascii="Ebrima" w:hAnsi="Ebrima"/>
          <w:bCs/>
          <w:i/>
          <w:iCs/>
          <w:sz w:val="20"/>
          <w:szCs w:val="20"/>
        </w:rPr>
        <w:t xml:space="preserve"> particulier du cadre d’emplois de nomination</w:t>
      </w:r>
      <w:r w:rsidRPr="00713CD8">
        <w:rPr>
          <w:rFonts w:ascii="Ebrima" w:hAnsi="Ebrima"/>
          <w:bCs/>
          <w:sz w:val="20"/>
          <w:szCs w:val="20"/>
        </w:rPr>
        <w:t>) ;</w:t>
      </w:r>
    </w:p>
    <w:p w14:paraId="745AB63B" w14:textId="0DB51694" w:rsidR="0073752E" w:rsidRPr="00713CD8" w:rsidRDefault="0073752E" w:rsidP="0073752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 xml:space="preserve">Vu le décret n° </w:t>
      </w:r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sz w:val="20"/>
          <w:szCs w:val="20"/>
        </w:rPr>
        <w:t xml:space="preserve"> du </w:t>
      </w:r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sz w:val="20"/>
          <w:szCs w:val="20"/>
        </w:rPr>
        <w:t xml:space="preserve"> portant échelonnement indiciaire applicable aux </w:t>
      </w:r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="00713CD8" w:rsidRPr="00713CD8">
        <w:rPr>
          <w:rFonts w:ascii="Ebrima" w:hAnsi="Ebrima"/>
          <w:bCs/>
          <w:sz w:val="20"/>
          <w:szCs w:val="20"/>
        </w:rPr>
        <w:t xml:space="preserve"> </w:t>
      </w:r>
      <w:r w:rsidRPr="00713CD8">
        <w:rPr>
          <w:rFonts w:ascii="Ebrima" w:hAnsi="Ebrima"/>
          <w:bCs/>
          <w:sz w:val="20"/>
          <w:szCs w:val="20"/>
        </w:rPr>
        <w:t>(</w:t>
      </w:r>
      <w:proofErr w:type="gramStart"/>
      <w:r w:rsidRPr="00713CD8">
        <w:rPr>
          <w:rFonts w:ascii="Ebrima" w:hAnsi="Ebrima"/>
          <w:bCs/>
          <w:i/>
          <w:iCs/>
          <w:sz w:val="20"/>
          <w:szCs w:val="20"/>
        </w:rPr>
        <w:t>échelonnement</w:t>
      </w:r>
      <w:proofErr w:type="gramEnd"/>
      <w:r w:rsidRPr="00713CD8">
        <w:rPr>
          <w:rFonts w:ascii="Ebrima" w:hAnsi="Ebrima"/>
          <w:bCs/>
          <w:i/>
          <w:iCs/>
          <w:sz w:val="20"/>
          <w:szCs w:val="20"/>
        </w:rPr>
        <w:t xml:space="preserve"> indiciaire</w:t>
      </w:r>
      <w:r w:rsidRPr="00713CD8">
        <w:rPr>
          <w:rFonts w:ascii="Ebrima" w:hAnsi="Ebrima"/>
          <w:bCs/>
          <w:sz w:val="20"/>
          <w:szCs w:val="20"/>
        </w:rPr>
        <w:t xml:space="preserve"> </w:t>
      </w:r>
      <w:r w:rsidRPr="00713CD8">
        <w:rPr>
          <w:rFonts w:ascii="Ebrima" w:hAnsi="Ebrima"/>
          <w:bCs/>
          <w:i/>
          <w:iCs/>
          <w:sz w:val="20"/>
          <w:szCs w:val="20"/>
        </w:rPr>
        <w:t>du cadre d’emplois de nomination</w:t>
      </w:r>
      <w:r w:rsidRPr="00713CD8">
        <w:rPr>
          <w:rFonts w:ascii="Ebrima" w:hAnsi="Ebrima"/>
          <w:bCs/>
          <w:sz w:val="20"/>
          <w:szCs w:val="20"/>
        </w:rPr>
        <w:t>);</w:t>
      </w:r>
    </w:p>
    <w:p w14:paraId="570DFB1B" w14:textId="77777777" w:rsidR="0073752E" w:rsidRPr="00713CD8" w:rsidRDefault="0073752E" w:rsidP="0073752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>Vu le décret n° 92-1194 du 4 novembre 1992 fixant les dispositions communes applicables aux fonctionnaires stagiaires de la Fonction Publique Territoriale ;</w:t>
      </w:r>
    </w:p>
    <w:p w14:paraId="63D4F2DF" w14:textId="5591C8E4" w:rsidR="0073752E" w:rsidRPr="00713CD8" w:rsidRDefault="0073752E" w:rsidP="0073752E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r w:rsidRPr="00713CD8">
        <w:rPr>
          <w:rFonts w:ascii="Ebrima" w:hAnsi="Ebrima"/>
          <w:sz w:val="20"/>
          <w:szCs w:val="20"/>
        </w:rPr>
        <w:t>Vu le décret n° 2008-512 du 29 mai 2008 relatif à la formation statutaire obligatoire des fonctionnaires territoriaux</w:t>
      </w:r>
      <w:r w:rsidR="00F13CE1" w:rsidRPr="00713CD8">
        <w:rPr>
          <w:rFonts w:ascii="Ebrima" w:hAnsi="Ebrima"/>
          <w:sz w:val="20"/>
          <w:szCs w:val="20"/>
        </w:rPr>
        <w:t xml:space="preserve"> </w:t>
      </w:r>
      <w:r w:rsidR="00F13CE1" w:rsidRPr="00713CD8">
        <w:rPr>
          <w:rFonts w:ascii="Ebrima" w:hAnsi="Ebrima"/>
          <w:i/>
          <w:iCs/>
          <w:sz w:val="20"/>
          <w:szCs w:val="20"/>
        </w:rPr>
        <w:t>(sauf pour la filière police municipale)</w:t>
      </w:r>
      <w:r w:rsidRPr="00713CD8">
        <w:rPr>
          <w:rFonts w:ascii="Ebrima" w:hAnsi="Ebrima"/>
          <w:sz w:val="20"/>
          <w:szCs w:val="20"/>
        </w:rPr>
        <w:t xml:space="preserve"> ;</w:t>
      </w:r>
    </w:p>
    <w:p w14:paraId="0283E8D4" w14:textId="5B442930" w:rsidR="00084398" w:rsidRPr="00713CD8" w:rsidRDefault="00084398" w:rsidP="00C7447B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r w:rsidRPr="00713CD8">
        <w:rPr>
          <w:rFonts w:ascii="Ebrima" w:hAnsi="Ebrima"/>
          <w:sz w:val="20"/>
          <w:szCs w:val="20"/>
        </w:rPr>
        <w:t xml:space="preserve">Vu l’arrêté portant nomination stagiaire </w:t>
      </w:r>
      <w:r w:rsidR="00C7447B" w:rsidRPr="00713CD8">
        <w:rPr>
          <w:rFonts w:ascii="Ebrima" w:hAnsi="Ebrima"/>
          <w:sz w:val="20"/>
          <w:szCs w:val="20"/>
        </w:rPr>
        <w:t>(</w:t>
      </w:r>
      <w:r w:rsidR="00C7447B" w:rsidRPr="00713CD8">
        <w:rPr>
          <w:rFonts w:ascii="Ebrima" w:hAnsi="Ebrima"/>
          <w:i/>
          <w:iCs/>
          <w:sz w:val="20"/>
          <w:szCs w:val="20"/>
        </w:rPr>
        <w:t>o</w:t>
      </w:r>
      <w:r w:rsidRPr="00713CD8">
        <w:rPr>
          <w:rFonts w:ascii="Ebrima" w:hAnsi="Ebrima"/>
          <w:i/>
          <w:iCs/>
          <w:sz w:val="20"/>
          <w:szCs w:val="20"/>
        </w:rPr>
        <w:t>u détachement pour stage)</w:t>
      </w:r>
      <w:r w:rsidRPr="00713CD8">
        <w:rPr>
          <w:rFonts w:ascii="Ebrima" w:hAnsi="Ebrima"/>
          <w:sz w:val="20"/>
          <w:szCs w:val="20"/>
        </w:rPr>
        <w:t xml:space="preserve"> à compter du </w:t>
      </w:r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sz w:val="20"/>
          <w:szCs w:val="20"/>
        </w:rPr>
        <w:t>.</w:t>
      </w:r>
      <w:r w:rsidR="00713CD8">
        <w:rPr>
          <w:rFonts w:ascii="Ebrima" w:hAnsi="Ebrima"/>
          <w:sz w:val="20"/>
          <w:szCs w:val="20"/>
        </w:rPr>
        <w:t xml:space="preserve"> </w:t>
      </w:r>
      <w:r w:rsidRPr="00713CD8">
        <w:rPr>
          <w:rFonts w:ascii="Ebrima" w:hAnsi="Ebrima"/>
          <w:sz w:val="20"/>
          <w:szCs w:val="20"/>
        </w:rPr>
        <w:t xml:space="preserve">de </w:t>
      </w:r>
      <w:r w:rsidR="00C7447B" w:rsidRPr="00713CD8">
        <w:rPr>
          <w:rFonts w:ascii="Ebrima" w:hAnsi="Ebrima"/>
          <w:bCs/>
          <w:sz w:val="20"/>
          <w:szCs w:val="20"/>
        </w:rPr>
        <w:t>M</w:t>
      </w:r>
      <w:r w:rsidR="00713CD8">
        <w:rPr>
          <w:rFonts w:ascii="Ebrima" w:hAnsi="Ebrima"/>
          <w:bCs/>
          <w:sz w:val="20"/>
          <w:szCs w:val="20"/>
        </w:rPr>
        <w:t>. ou Mme</w:t>
      </w:r>
      <w:r w:rsidR="00C7447B" w:rsidRPr="00713CD8">
        <w:rPr>
          <w:rFonts w:ascii="Ebrima" w:hAnsi="Ebrima"/>
          <w:bCs/>
          <w:sz w:val="20"/>
          <w:szCs w:val="20"/>
        </w:rPr>
        <w:t xml:space="preserve"> </w:t>
      </w:r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="00C7447B" w:rsidRPr="00713CD8">
        <w:rPr>
          <w:rFonts w:ascii="Ebrima" w:hAnsi="Ebrima"/>
          <w:bCs/>
          <w:sz w:val="20"/>
          <w:szCs w:val="20"/>
        </w:rPr>
        <w:t xml:space="preserve"> </w:t>
      </w:r>
      <w:r w:rsidRPr="00713CD8">
        <w:rPr>
          <w:rFonts w:ascii="Ebrima" w:hAnsi="Ebrima"/>
          <w:sz w:val="20"/>
          <w:szCs w:val="20"/>
        </w:rPr>
        <w:t>dans le grade</w:t>
      </w:r>
      <w:r w:rsidR="00C7447B" w:rsidRPr="00713CD8">
        <w:rPr>
          <w:rFonts w:ascii="Ebrima" w:hAnsi="Ebrima"/>
          <w:sz w:val="20"/>
          <w:szCs w:val="20"/>
        </w:rPr>
        <w:t xml:space="preserve"> de</w:t>
      </w:r>
      <w:r w:rsidRPr="00C7447B">
        <w:rPr>
          <w:rFonts w:asciiTheme="majorHAnsi" w:hAnsiTheme="majorHAnsi"/>
          <w:sz w:val="24"/>
          <w:szCs w:val="24"/>
        </w:rPr>
        <w:t xml:space="preserve"> </w:t>
      </w:r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="00713CD8">
        <w:rPr>
          <w:rFonts w:asciiTheme="majorHAnsi" w:hAnsiTheme="majorHAnsi"/>
          <w:bCs/>
          <w:sz w:val="24"/>
          <w:szCs w:val="24"/>
        </w:rPr>
        <w:t xml:space="preserve"> </w:t>
      </w:r>
      <w:r w:rsidR="00C7447B" w:rsidRPr="00713CD8">
        <w:rPr>
          <w:rFonts w:ascii="Ebrima" w:hAnsi="Ebrima"/>
          <w:bCs/>
          <w:sz w:val="20"/>
          <w:szCs w:val="20"/>
        </w:rPr>
        <w:t>(</w:t>
      </w:r>
      <w:r w:rsidR="00C7447B" w:rsidRPr="00713CD8">
        <w:rPr>
          <w:rFonts w:ascii="Ebrima" w:hAnsi="Ebrima"/>
          <w:bCs/>
          <w:i/>
          <w:iCs/>
          <w:sz w:val="20"/>
          <w:szCs w:val="20"/>
        </w:rPr>
        <w:t>libellé du grade)</w:t>
      </w:r>
      <w:r w:rsidRPr="00713CD8">
        <w:rPr>
          <w:rFonts w:ascii="Ebrima" w:hAnsi="Ebrima"/>
          <w:sz w:val="20"/>
          <w:szCs w:val="20"/>
        </w:rPr>
        <w:t>,</w:t>
      </w:r>
      <w:r w:rsidRPr="00C7447B">
        <w:rPr>
          <w:rFonts w:asciiTheme="majorHAnsi" w:hAnsiTheme="majorHAnsi"/>
          <w:sz w:val="24"/>
          <w:szCs w:val="24"/>
        </w:rPr>
        <w:t xml:space="preserve"> au </w:t>
      </w:r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="00713CD8">
        <w:rPr>
          <w:rFonts w:ascii="Ebrima" w:hAnsi="Ebrima"/>
          <w:bCs/>
          <w:sz w:val="20"/>
          <w:szCs w:val="20"/>
        </w:rPr>
        <w:t xml:space="preserve"> </w:t>
      </w:r>
      <w:proofErr w:type="spellStart"/>
      <w:r w:rsidRPr="00713CD8">
        <w:rPr>
          <w:rFonts w:ascii="Ebrima" w:hAnsi="Ebrima"/>
          <w:sz w:val="20"/>
          <w:szCs w:val="20"/>
        </w:rPr>
        <w:t>ème</w:t>
      </w:r>
      <w:proofErr w:type="spellEnd"/>
      <w:r w:rsidRPr="00713CD8">
        <w:rPr>
          <w:rFonts w:ascii="Ebrima" w:hAnsi="Ebrima"/>
          <w:sz w:val="20"/>
          <w:szCs w:val="20"/>
        </w:rPr>
        <w:t xml:space="preserve"> échelon avec une ancien</w:t>
      </w:r>
      <w:r w:rsidR="00C7447B" w:rsidRPr="00713CD8">
        <w:rPr>
          <w:rFonts w:ascii="Ebrima" w:hAnsi="Ebrima"/>
          <w:sz w:val="20"/>
          <w:szCs w:val="20"/>
        </w:rPr>
        <w:t>ne</w:t>
      </w:r>
      <w:r w:rsidRPr="00713CD8">
        <w:rPr>
          <w:rFonts w:ascii="Ebrima" w:hAnsi="Ebrima"/>
          <w:sz w:val="20"/>
          <w:szCs w:val="20"/>
        </w:rPr>
        <w:t xml:space="preserve">té conservée au </w:t>
      </w:r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sz w:val="20"/>
          <w:szCs w:val="20"/>
        </w:rPr>
        <w:t xml:space="preserve"> (</w:t>
      </w:r>
      <w:r w:rsidRPr="00713CD8">
        <w:rPr>
          <w:rFonts w:ascii="Ebrima" w:hAnsi="Ebrima"/>
          <w:i/>
          <w:iCs/>
          <w:sz w:val="20"/>
          <w:szCs w:val="20"/>
        </w:rPr>
        <w:t xml:space="preserve">viser éventuellement l'arrêté prolongeant ou </w:t>
      </w:r>
      <w:r w:rsidR="00B658B7" w:rsidRPr="00713CD8">
        <w:rPr>
          <w:rFonts w:ascii="Ebrima" w:hAnsi="Ebrima"/>
          <w:i/>
          <w:iCs/>
          <w:sz w:val="20"/>
          <w:szCs w:val="20"/>
        </w:rPr>
        <w:t>prorogeant</w:t>
      </w:r>
      <w:r w:rsidRPr="00713CD8">
        <w:rPr>
          <w:rFonts w:ascii="Ebrima" w:hAnsi="Ebrima"/>
          <w:i/>
          <w:iCs/>
          <w:sz w:val="20"/>
          <w:szCs w:val="20"/>
        </w:rPr>
        <w:t xml:space="preserve"> le stage</w:t>
      </w:r>
      <w:r w:rsidRPr="00713CD8">
        <w:rPr>
          <w:rFonts w:ascii="Ebrima" w:hAnsi="Ebrima"/>
          <w:sz w:val="20"/>
          <w:szCs w:val="20"/>
        </w:rPr>
        <w:t>),</w:t>
      </w:r>
    </w:p>
    <w:p w14:paraId="1987ADE9" w14:textId="7E9F3062" w:rsidR="00084398" w:rsidRPr="00713CD8" w:rsidRDefault="00084398" w:rsidP="00C7447B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r w:rsidRPr="00713CD8">
        <w:rPr>
          <w:rFonts w:ascii="Ebrima" w:hAnsi="Ebrima"/>
          <w:sz w:val="20"/>
          <w:szCs w:val="20"/>
        </w:rPr>
        <w:lastRenderedPageBreak/>
        <w:t xml:space="preserve">Vu l’attestation de suivi de formation d’intégration (ou l’attestation de dispense) délivrée le </w:t>
      </w:r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sz w:val="20"/>
          <w:szCs w:val="20"/>
        </w:rPr>
        <w:t xml:space="preserve"> par le Président du C.N.F.P.T.,</w:t>
      </w:r>
    </w:p>
    <w:p w14:paraId="0347D3FE" w14:textId="207727FD" w:rsidR="00084398" w:rsidRPr="00713CD8" w:rsidRDefault="00084398" w:rsidP="00C7447B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r w:rsidRPr="00713CD8">
        <w:rPr>
          <w:rFonts w:ascii="Ebrima" w:hAnsi="Ebrima"/>
          <w:sz w:val="20"/>
          <w:szCs w:val="20"/>
        </w:rPr>
        <w:t xml:space="preserve">Ou </w:t>
      </w:r>
    </w:p>
    <w:p w14:paraId="10951394" w14:textId="4EA1760A" w:rsidR="00084398" w:rsidRPr="00713CD8" w:rsidRDefault="00084398" w:rsidP="00C7447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713CD8">
        <w:rPr>
          <w:rFonts w:ascii="Ebrima" w:hAnsi="Ebrima"/>
          <w:i/>
          <w:iCs/>
          <w:sz w:val="20"/>
          <w:szCs w:val="20"/>
        </w:rPr>
        <w:t>(Pour la filière police municipale) </w:t>
      </w:r>
      <w:r w:rsidRPr="00713CD8">
        <w:rPr>
          <w:rFonts w:ascii="Ebrima" w:hAnsi="Ebrima"/>
          <w:sz w:val="20"/>
          <w:szCs w:val="20"/>
        </w:rPr>
        <w:t xml:space="preserve">Vu l’attestation de suivi de formation </w:t>
      </w:r>
      <w:r w:rsidR="00C7447B" w:rsidRPr="00713CD8">
        <w:rPr>
          <w:rFonts w:ascii="Ebrima" w:hAnsi="Ebrima"/>
          <w:sz w:val="20"/>
          <w:szCs w:val="20"/>
        </w:rPr>
        <w:t xml:space="preserve">préalable obligatoire à l’exercice de des fonctions </w:t>
      </w:r>
      <w:r w:rsidRPr="00713CD8">
        <w:rPr>
          <w:rFonts w:ascii="Ebrima" w:hAnsi="Ebrima"/>
          <w:sz w:val="20"/>
          <w:szCs w:val="20"/>
        </w:rPr>
        <w:t>délivrée le</w:t>
      </w:r>
      <w:r w:rsidRPr="00713CD8">
        <w:rPr>
          <w:rFonts w:ascii="Ebrima" w:hAnsi="Ebrima"/>
          <w:bCs/>
          <w:sz w:val="20"/>
          <w:szCs w:val="20"/>
        </w:rPr>
        <w:t xml:space="preserve"> </w:t>
      </w:r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sz w:val="20"/>
          <w:szCs w:val="20"/>
        </w:rPr>
        <w:t xml:space="preserve"> par le Président du C.N.F.P.T.,</w:t>
      </w:r>
    </w:p>
    <w:p w14:paraId="362BDB45" w14:textId="77777777" w:rsidR="00084398" w:rsidRPr="00713CD8" w:rsidRDefault="00084398" w:rsidP="00C7447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5279386" w14:textId="4B23D665" w:rsidR="00084398" w:rsidRPr="00713CD8" w:rsidRDefault="00084398" w:rsidP="00C7447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>Considérant l’ancienneté acquise au titre de la période de stage,</w:t>
      </w:r>
    </w:p>
    <w:p w14:paraId="38E4C2EC" w14:textId="06EBF316" w:rsidR="00B658B7" w:rsidRPr="00713CD8" w:rsidRDefault="00B658B7" w:rsidP="00C7447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713CD8">
        <w:rPr>
          <w:rFonts w:ascii="Ebrima" w:hAnsi="Ebrima"/>
          <w:bCs/>
          <w:i/>
          <w:iCs/>
          <w:sz w:val="20"/>
          <w:szCs w:val="20"/>
        </w:rPr>
        <w:t>(</w:t>
      </w:r>
      <w:proofErr w:type="gramStart"/>
      <w:r w:rsidRPr="00713CD8">
        <w:rPr>
          <w:rFonts w:ascii="Ebrima" w:hAnsi="Ebrima"/>
          <w:bCs/>
          <w:i/>
          <w:iCs/>
          <w:sz w:val="20"/>
          <w:szCs w:val="20"/>
        </w:rPr>
        <w:t>le</w:t>
      </w:r>
      <w:proofErr w:type="gramEnd"/>
      <w:r w:rsidRPr="00713CD8">
        <w:rPr>
          <w:rFonts w:ascii="Ebrima" w:hAnsi="Ebrima"/>
          <w:bCs/>
          <w:i/>
          <w:iCs/>
          <w:sz w:val="20"/>
          <w:szCs w:val="20"/>
        </w:rPr>
        <w:t xml:space="preserve"> cas échéant si prolongation de stage due à une maternité)</w:t>
      </w:r>
      <w:r w:rsidRPr="00713CD8">
        <w:rPr>
          <w:rFonts w:ascii="Ebrima" w:hAnsi="Ebrima"/>
          <w:bCs/>
          <w:sz w:val="20"/>
          <w:szCs w:val="20"/>
        </w:rPr>
        <w:t xml:space="preserve"> Considérant que la durée de prolongation de stage due à la maternité n’a pas d’incidence sur la date de titularisation de l’agent </w:t>
      </w:r>
    </w:p>
    <w:p w14:paraId="07FB807E" w14:textId="0989247D" w:rsidR="00084398" w:rsidRPr="00713CD8" w:rsidRDefault="00084398" w:rsidP="00C7447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 xml:space="preserve">Considérant que la période de stage de M </w:t>
      </w:r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sz w:val="20"/>
          <w:szCs w:val="20"/>
        </w:rPr>
        <w:t>. est concluante,</w:t>
      </w:r>
    </w:p>
    <w:p w14:paraId="44ABA6DE" w14:textId="77777777" w:rsidR="009E4050" w:rsidRPr="00713CD8" w:rsidRDefault="009E4050" w:rsidP="009E405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63962A9" w14:textId="37B246B6" w:rsidR="00855E3A" w:rsidRDefault="00855E3A" w:rsidP="00855E3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713CD8">
        <w:rPr>
          <w:rFonts w:ascii="Ebrima" w:hAnsi="Ebrima"/>
          <w:bCs/>
          <w:i/>
          <w:iCs/>
          <w:sz w:val="20"/>
          <w:szCs w:val="20"/>
        </w:rPr>
        <w:t>(</w:t>
      </w:r>
      <w:proofErr w:type="gramStart"/>
      <w:r w:rsidRPr="00713CD8">
        <w:rPr>
          <w:rFonts w:ascii="Ebrima" w:hAnsi="Ebrima"/>
          <w:bCs/>
          <w:i/>
          <w:iCs/>
          <w:sz w:val="20"/>
          <w:szCs w:val="20"/>
        </w:rPr>
        <w:t>le</w:t>
      </w:r>
      <w:proofErr w:type="gramEnd"/>
      <w:r w:rsidRPr="00713CD8">
        <w:rPr>
          <w:rFonts w:ascii="Ebrima" w:hAnsi="Ebrima"/>
          <w:bCs/>
          <w:i/>
          <w:iCs/>
          <w:sz w:val="20"/>
          <w:szCs w:val="20"/>
        </w:rPr>
        <w:t xml:space="preserve"> cas échéant pour les agents intercommunaux)</w:t>
      </w:r>
      <w:r w:rsidRPr="00713CD8">
        <w:rPr>
          <w:rFonts w:ascii="Ebrima" w:hAnsi="Ebrima"/>
          <w:bCs/>
          <w:sz w:val="20"/>
          <w:szCs w:val="20"/>
        </w:rPr>
        <w:t xml:space="preserve"> Considérant que l’agent est nommé simultanément sur plusieurs collectivités, à savoir :</w:t>
      </w:r>
    </w:p>
    <w:p w14:paraId="1B32E496" w14:textId="77777777" w:rsidR="00713CD8" w:rsidRPr="00713CD8" w:rsidRDefault="00713CD8" w:rsidP="00855E3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9752BFA" w14:textId="5CBCE0B4" w:rsidR="00855E3A" w:rsidRPr="00713CD8" w:rsidRDefault="00713CD8" w:rsidP="00713CD8">
      <w:pPr>
        <w:pStyle w:val="Paragraphedeliste"/>
        <w:numPr>
          <w:ilvl w:val="0"/>
          <w:numId w:val="16"/>
        </w:num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="00855E3A" w:rsidRPr="00713CD8">
        <w:rPr>
          <w:rFonts w:ascii="Ebrima" w:hAnsi="Ebrima"/>
          <w:bCs/>
          <w:sz w:val="20"/>
          <w:szCs w:val="20"/>
        </w:rPr>
        <w:t xml:space="preserve"> (nom de la collectivité) pour </w:t>
      </w:r>
      <w:r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="00855E3A" w:rsidRPr="00713CD8">
        <w:rPr>
          <w:rFonts w:ascii="Ebrima" w:hAnsi="Ebrima"/>
          <w:bCs/>
          <w:sz w:val="20"/>
          <w:szCs w:val="20"/>
        </w:rPr>
        <w:t xml:space="preserve"> (durée hebdomadaire de travail)</w:t>
      </w:r>
    </w:p>
    <w:p w14:paraId="63C33ABA" w14:textId="7CBA8951" w:rsidR="00AE7BCE" w:rsidRPr="00713CD8" w:rsidRDefault="00713CD8" w:rsidP="00713CD8">
      <w:pPr>
        <w:pStyle w:val="Paragraphedeliste"/>
        <w:numPr>
          <w:ilvl w:val="0"/>
          <w:numId w:val="16"/>
        </w:numPr>
        <w:spacing w:after="0" w:line="240" w:lineRule="auto"/>
        <w:ind w:right="-106"/>
        <w:jc w:val="both"/>
        <w:rPr>
          <w:rFonts w:ascii="Ebrima" w:hAnsi="Ebrima"/>
          <w:i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="00855E3A" w:rsidRPr="00713CD8">
        <w:rPr>
          <w:rFonts w:ascii="Ebrima" w:hAnsi="Ebrima"/>
          <w:bCs/>
          <w:sz w:val="20"/>
          <w:szCs w:val="20"/>
        </w:rPr>
        <w:t xml:space="preserve"> (nom de la collectivité) pour </w:t>
      </w:r>
      <w:r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="00855E3A" w:rsidRPr="00713CD8">
        <w:rPr>
          <w:rFonts w:ascii="Ebrima" w:hAnsi="Ebrima"/>
          <w:bCs/>
          <w:sz w:val="20"/>
          <w:szCs w:val="20"/>
        </w:rPr>
        <w:t xml:space="preserve"> (durée hebdomadaire de travail) ;</w:t>
      </w:r>
    </w:p>
    <w:p w14:paraId="5053D83E" w14:textId="781BB6CA" w:rsidR="00713CD8" w:rsidRPr="00713CD8" w:rsidRDefault="00713CD8" w:rsidP="00713CD8">
      <w:pPr>
        <w:pStyle w:val="Paragraphedeliste"/>
        <w:numPr>
          <w:ilvl w:val="0"/>
          <w:numId w:val="16"/>
        </w:numPr>
        <w:spacing w:after="0" w:line="240" w:lineRule="auto"/>
        <w:ind w:right="-106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……</w:t>
      </w:r>
    </w:p>
    <w:p w14:paraId="5A4068C1" w14:textId="77777777" w:rsidR="00713CD8" w:rsidRDefault="00713CD8" w:rsidP="00805D85">
      <w:pPr>
        <w:spacing w:after="0" w:line="240" w:lineRule="auto"/>
        <w:ind w:firstLine="3969"/>
        <w:rPr>
          <w:rFonts w:asciiTheme="majorHAnsi" w:hAnsiTheme="majorHAnsi"/>
          <w:b/>
          <w:sz w:val="24"/>
          <w:szCs w:val="24"/>
        </w:rPr>
      </w:pPr>
    </w:p>
    <w:p w14:paraId="7368FFC4" w14:textId="77777777" w:rsidR="00453030" w:rsidRPr="0044365B" w:rsidRDefault="00922476" w:rsidP="00805D85">
      <w:pPr>
        <w:spacing w:after="0" w:line="240" w:lineRule="auto"/>
        <w:ind w:firstLine="3969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>ARRÊTE</w:t>
      </w:r>
    </w:p>
    <w:p w14:paraId="1E29045B" w14:textId="77777777" w:rsidR="00C87016" w:rsidRPr="0044365B" w:rsidRDefault="00C87016" w:rsidP="00805D8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698DE2B" w14:textId="77777777" w:rsidR="00453030" w:rsidRPr="00713CD8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713CD8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F13CE1" w:rsidRDefault="00B50E3B" w:rsidP="00805D85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26B6230B" w14:textId="774D3659" w:rsidR="00493B6B" w:rsidRPr="00713CD8" w:rsidRDefault="00F13CE1" w:rsidP="00B658B7">
      <w:pPr>
        <w:jc w:val="both"/>
        <w:rPr>
          <w:rFonts w:ascii="Ebrima" w:hAnsi="Ebrima"/>
          <w:b/>
          <w:bCs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 xml:space="preserve">A compter du </w:t>
      </w:r>
      <w:proofErr w:type="gramStart"/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sz w:val="20"/>
          <w:szCs w:val="20"/>
        </w:rPr>
        <w:t>.,</w:t>
      </w:r>
      <w:proofErr w:type="gramEnd"/>
      <w:r w:rsidRPr="00713CD8">
        <w:rPr>
          <w:rFonts w:ascii="Ebrima" w:hAnsi="Ebrima"/>
          <w:bCs/>
          <w:sz w:val="20"/>
          <w:szCs w:val="20"/>
        </w:rPr>
        <w:t xml:space="preserve"> M</w:t>
      </w:r>
      <w:r w:rsidR="00713CD8">
        <w:rPr>
          <w:rFonts w:ascii="Ebrima" w:hAnsi="Ebrima"/>
          <w:bCs/>
          <w:sz w:val="20"/>
          <w:szCs w:val="20"/>
        </w:rPr>
        <w:t>. ou Mme</w:t>
      </w:r>
      <w:r w:rsidR="00632D0A">
        <w:rPr>
          <w:rFonts w:ascii="Ebrima" w:hAnsi="Ebrima"/>
          <w:bCs/>
          <w:sz w:val="20"/>
          <w:szCs w:val="20"/>
        </w:rPr>
        <w:t xml:space="preserve"> </w:t>
      </w:r>
      <w:r w:rsidR="00713CD8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sz w:val="20"/>
          <w:szCs w:val="20"/>
        </w:rPr>
        <w:t xml:space="preserve">, né(e) le </w:t>
      </w:r>
      <w:r w:rsidR="00632D0A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sz w:val="20"/>
          <w:szCs w:val="20"/>
        </w:rPr>
        <w:t xml:space="preserve">, est </w:t>
      </w:r>
      <w:r w:rsidR="00B658B7" w:rsidRPr="00713CD8">
        <w:rPr>
          <w:rFonts w:ascii="Ebrima" w:hAnsi="Ebrima"/>
          <w:bCs/>
          <w:sz w:val="20"/>
          <w:szCs w:val="20"/>
        </w:rPr>
        <w:t>titularisé(e)</w:t>
      </w:r>
      <w:r w:rsidRPr="00713CD8">
        <w:rPr>
          <w:rFonts w:ascii="Ebrima" w:hAnsi="Ebrima"/>
          <w:bCs/>
          <w:sz w:val="20"/>
          <w:szCs w:val="20"/>
        </w:rPr>
        <w:t xml:space="preserve"> dans le grade de</w:t>
      </w:r>
      <w:r w:rsidR="00632D0A">
        <w:rPr>
          <w:rFonts w:ascii="Ebrima" w:hAnsi="Ebrima"/>
          <w:bCs/>
          <w:sz w:val="20"/>
          <w:szCs w:val="20"/>
        </w:rPr>
        <w:t xml:space="preserve"> </w:t>
      </w:r>
      <w:r w:rsidR="00632D0A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sz w:val="20"/>
          <w:szCs w:val="20"/>
        </w:rPr>
        <w:t>.(</w:t>
      </w:r>
      <w:r w:rsidRPr="00713CD8">
        <w:rPr>
          <w:rFonts w:ascii="Ebrima" w:hAnsi="Ebrima"/>
          <w:bCs/>
          <w:i/>
          <w:iCs/>
          <w:sz w:val="20"/>
          <w:szCs w:val="20"/>
        </w:rPr>
        <w:t>libellé du grade)</w:t>
      </w:r>
      <w:r w:rsidRPr="00713CD8">
        <w:rPr>
          <w:rFonts w:ascii="Ebrima" w:hAnsi="Ebrima"/>
          <w:bCs/>
          <w:sz w:val="20"/>
          <w:szCs w:val="20"/>
        </w:rPr>
        <w:t xml:space="preserve"> à temps complet </w:t>
      </w:r>
      <w:r w:rsidRPr="00713CD8">
        <w:rPr>
          <w:rFonts w:ascii="Ebrima" w:hAnsi="Ebrima"/>
          <w:bCs/>
          <w:i/>
          <w:iCs/>
          <w:sz w:val="20"/>
          <w:szCs w:val="20"/>
        </w:rPr>
        <w:t xml:space="preserve">(ou incomplet à raison de </w:t>
      </w:r>
      <w:r w:rsidR="00632D0A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i/>
          <w:iCs/>
          <w:sz w:val="20"/>
          <w:szCs w:val="20"/>
        </w:rPr>
        <w:t>/35</w:t>
      </w:r>
      <w:r w:rsidRPr="00713CD8">
        <w:rPr>
          <w:rFonts w:ascii="Ebrima" w:hAnsi="Ebrima"/>
          <w:bCs/>
          <w:i/>
          <w:iCs/>
          <w:sz w:val="20"/>
          <w:szCs w:val="20"/>
          <w:vertAlign w:val="superscript"/>
        </w:rPr>
        <w:t>ème</w:t>
      </w:r>
      <w:r w:rsidRPr="00713CD8">
        <w:rPr>
          <w:rFonts w:ascii="Ebrima" w:hAnsi="Ebrima"/>
          <w:bCs/>
          <w:i/>
          <w:iCs/>
          <w:sz w:val="20"/>
          <w:szCs w:val="20"/>
        </w:rPr>
        <w:t xml:space="preserve"> (ou </w:t>
      </w:r>
      <w:r w:rsidR="00632D0A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i/>
          <w:iCs/>
          <w:sz w:val="20"/>
          <w:szCs w:val="20"/>
        </w:rPr>
        <w:t>/</w:t>
      </w:r>
      <w:r w:rsidR="00817AE6" w:rsidRPr="00713CD8">
        <w:rPr>
          <w:rFonts w:ascii="Ebrima" w:hAnsi="Ebrima"/>
          <w:bCs/>
          <w:i/>
          <w:iCs/>
          <w:sz w:val="20"/>
          <w:szCs w:val="20"/>
        </w:rPr>
        <w:t>20</w:t>
      </w:r>
      <w:r w:rsidRPr="00713CD8">
        <w:rPr>
          <w:rFonts w:ascii="Ebrima" w:hAnsi="Ebrima"/>
          <w:bCs/>
          <w:i/>
          <w:iCs/>
          <w:sz w:val="20"/>
          <w:szCs w:val="20"/>
          <w:vertAlign w:val="superscript"/>
        </w:rPr>
        <w:t>ème</w:t>
      </w:r>
      <w:r w:rsidRPr="00713CD8">
        <w:rPr>
          <w:rFonts w:ascii="Ebrima" w:hAnsi="Ebrima"/>
          <w:bCs/>
          <w:i/>
          <w:iCs/>
          <w:sz w:val="20"/>
          <w:szCs w:val="20"/>
        </w:rPr>
        <w:t xml:space="preserve"> pour le cadre d’emplois des </w:t>
      </w:r>
      <w:r w:rsidR="00817AE6" w:rsidRPr="00713CD8">
        <w:rPr>
          <w:rFonts w:ascii="Ebrima" w:hAnsi="Ebrima"/>
          <w:bCs/>
          <w:i/>
          <w:iCs/>
          <w:sz w:val="20"/>
          <w:szCs w:val="20"/>
        </w:rPr>
        <w:t xml:space="preserve">assistants </w:t>
      </w:r>
      <w:r w:rsidRPr="00713CD8">
        <w:rPr>
          <w:rFonts w:ascii="Ebrima" w:hAnsi="Ebrima"/>
          <w:bCs/>
          <w:i/>
          <w:iCs/>
          <w:sz w:val="20"/>
          <w:szCs w:val="20"/>
        </w:rPr>
        <w:t>d’enseignement artistique</w:t>
      </w:r>
      <w:r w:rsidR="00B658B7" w:rsidRPr="00713CD8">
        <w:rPr>
          <w:rFonts w:ascii="Ebrima" w:hAnsi="Ebrima"/>
          <w:bCs/>
          <w:i/>
          <w:iCs/>
          <w:sz w:val="20"/>
          <w:szCs w:val="20"/>
        </w:rPr>
        <w:t xml:space="preserve"> ou </w:t>
      </w:r>
      <w:r w:rsidR="00632D0A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="00B658B7" w:rsidRPr="00713CD8">
        <w:rPr>
          <w:rFonts w:ascii="Ebrima" w:hAnsi="Ebrima"/>
          <w:bCs/>
          <w:i/>
          <w:iCs/>
          <w:sz w:val="20"/>
          <w:szCs w:val="20"/>
        </w:rPr>
        <w:t>/16</w:t>
      </w:r>
      <w:r w:rsidR="00B658B7" w:rsidRPr="00713CD8">
        <w:rPr>
          <w:rFonts w:ascii="Ebrima" w:hAnsi="Ebrima"/>
          <w:bCs/>
          <w:i/>
          <w:iCs/>
          <w:sz w:val="20"/>
          <w:szCs w:val="20"/>
          <w:vertAlign w:val="superscript"/>
        </w:rPr>
        <w:t>ème</w:t>
      </w:r>
      <w:r w:rsidR="00B658B7" w:rsidRPr="00713CD8">
        <w:rPr>
          <w:rFonts w:ascii="Ebrima" w:hAnsi="Ebrima"/>
          <w:bCs/>
          <w:i/>
          <w:iCs/>
          <w:sz w:val="20"/>
          <w:szCs w:val="20"/>
        </w:rPr>
        <w:t xml:space="preserve"> pour le cadre d’emplois des professeurs d’enseignement artistique</w:t>
      </w:r>
      <w:r w:rsidRPr="00713CD8">
        <w:rPr>
          <w:rFonts w:ascii="Ebrima" w:hAnsi="Ebrima"/>
          <w:bCs/>
          <w:i/>
          <w:iCs/>
          <w:sz w:val="20"/>
          <w:szCs w:val="20"/>
        </w:rPr>
        <w:t>).</w:t>
      </w:r>
    </w:p>
    <w:p w14:paraId="169A16CC" w14:textId="4A7C8990" w:rsidR="002F6A36" w:rsidRPr="00713CD8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13CD8">
        <w:rPr>
          <w:rFonts w:ascii="Ebrima" w:hAnsi="Ebrima"/>
          <w:b/>
          <w:bCs/>
          <w:sz w:val="20"/>
          <w:szCs w:val="20"/>
        </w:rPr>
        <w:t xml:space="preserve">Article </w:t>
      </w:r>
      <w:r w:rsidR="00F13CE1" w:rsidRPr="00713CD8">
        <w:rPr>
          <w:rFonts w:ascii="Ebrima" w:hAnsi="Ebrima"/>
          <w:b/>
          <w:bCs/>
          <w:iCs/>
          <w:sz w:val="20"/>
          <w:szCs w:val="20"/>
        </w:rPr>
        <w:t>2</w:t>
      </w:r>
      <w:r w:rsidR="004E1C0B" w:rsidRPr="00713CD8">
        <w:rPr>
          <w:rFonts w:ascii="Ebrima" w:hAnsi="Ebrima"/>
          <w:b/>
          <w:bCs/>
          <w:i/>
          <w:sz w:val="20"/>
          <w:szCs w:val="20"/>
        </w:rPr>
        <w:t xml:space="preserve"> </w:t>
      </w:r>
      <w:r w:rsidR="002F6A36" w:rsidRPr="00713CD8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Pr="0044365B" w:rsidRDefault="00B50E3B" w:rsidP="00805D85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ADCC719" w14:textId="7482F684" w:rsidR="00F13CE1" w:rsidRPr="00713CD8" w:rsidRDefault="00F13CE1" w:rsidP="00F13CE1">
      <w:pPr>
        <w:jc w:val="both"/>
        <w:rPr>
          <w:rFonts w:ascii="Ebrima" w:hAnsi="Ebrima"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 xml:space="preserve">A compter de cette date, l’intéressé(e) sera classé(e) au </w:t>
      </w:r>
      <w:r w:rsidR="00632D0A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="00632D0A">
        <w:rPr>
          <w:rFonts w:ascii="Ebrima" w:hAnsi="Ebrima"/>
          <w:bCs/>
          <w:sz w:val="20"/>
          <w:szCs w:val="20"/>
        </w:rPr>
        <w:t xml:space="preserve"> </w:t>
      </w:r>
      <w:proofErr w:type="spellStart"/>
      <w:r w:rsidRPr="00713CD8">
        <w:rPr>
          <w:rFonts w:ascii="Ebrima" w:hAnsi="Ebrima"/>
          <w:bCs/>
          <w:sz w:val="20"/>
          <w:szCs w:val="20"/>
        </w:rPr>
        <w:t>ème</w:t>
      </w:r>
      <w:proofErr w:type="spellEnd"/>
      <w:r w:rsidRPr="00713CD8">
        <w:rPr>
          <w:rFonts w:ascii="Ebrima" w:hAnsi="Ebrima"/>
          <w:bCs/>
          <w:sz w:val="20"/>
          <w:szCs w:val="20"/>
        </w:rPr>
        <w:t xml:space="preserve"> échelon de son grade, Indice Brut </w:t>
      </w:r>
      <w:r w:rsidR="00632D0A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sz w:val="20"/>
          <w:szCs w:val="20"/>
        </w:rPr>
        <w:t>,</w:t>
      </w:r>
      <w:r w:rsidRPr="00713CD8">
        <w:rPr>
          <w:rFonts w:ascii="Ebrima" w:hAnsi="Ebrima"/>
          <w:sz w:val="20"/>
          <w:szCs w:val="20"/>
        </w:rPr>
        <w:t xml:space="preserve"> Indice Majoré </w:t>
      </w:r>
      <w:r w:rsidR="00632D0A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sz w:val="20"/>
          <w:szCs w:val="20"/>
        </w:rPr>
        <w:t xml:space="preserve">. avec une ancienneté conservée au  </w:t>
      </w:r>
      <w:r w:rsidR="00632D0A" w:rsidRPr="00713CD8">
        <w:rPr>
          <w:rFonts w:ascii="Ebrima" w:hAnsi="Ebrima"/>
          <w:bCs/>
          <w:sz w:val="20"/>
          <w:szCs w:val="20"/>
          <w:highlight w:val="yellow"/>
        </w:rPr>
        <w:t>……</w:t>
      </w:r>
    </w:p>
    <w:p w14:paraId="13E05EB6" w14:textId="1F24F6C6" w:rsidR="00F13CE1" w:rsidRPr="00713CD8" w:rsidRDefault="00F13CE1" w:rsidP="00F13CE1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13CD8">
        <w:rPr>
          <w:rFonts w:ascii="Ebrima" w:hAnsi="Ebrima"/>
          <w:b/>
          <w:bCs/>
          <w:sz w:val="20"/>
          <w:szCs w:val="20"/>
        </w:rPr>
        <w:t>Article 3 :</w:t>
      </w:r>
    </w:p>
    <w:p w14:paraId="681BC618" w14:textId="0C8B8174" w:rsidR="007E5CD3" w:rsidRDefault="007E5CD3" w:rsidP="00F13CE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05FD8628" w14:textId="69DD79A6" w:rsidR="007E5CD3" w:rsidRPr="00713CD8" w:rsidRDefault="00632D0A" w:rsidP="007E5CD3">
      <w:pPr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M. ou Mme </w:t>
      </w:r>
      <w:r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="007E5CD3" w:rsidRPr="00713CD8">
        <w:rPr>
          <w:rFonts w:ascii="Ebrima" w:hAnsi="Ebrima"/>
          <w:bCs/>
          <w:sz w:val="20"/>
          <w:szCs w:val="20"/>
        </w:rPr>
        <w:t xml:space="preserve"> devra effectuer les formations suivantes qui conditionnent l’inscription ultérieure sur une liste d’aptitude au titre de la promotion interne :</w:t>
      </w:r>
    </w:p>
    <w:p w14:paraId="6A105F68" w14:textId="77777777" w:rsidR="007E5CD3" w:rsidRPr="00713CD8" w:rsidRDefault="007E5CD3" w:rsidP="007E5CD3">
      <w:pPr>
        <w:pStyle w:val="Paragraphedeliste"/>
        <w:numPr>
          <w:ilvl w:val="0"/>
          <w:numId w:val="15"/>
        </w:numPr>
        <w:jc w:val="both"/>
        <w:rPr>
          <w:rFonts w:ascii="Ebrima" w:hAnsi="Ebrima"/>
          <w:bCs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>formation de professionnalisation au premier emploi dans un délai de deux ans suivant la date de nomination</w:t>
      </w:r>
    </w:p>
    <w:p w14:paraId="1128FF70" w14:textId="77777777" w:rsidR="007E5CD3" w:rsidRPr="00713CD8" w:rsidRDefault="007E5CD3" w:rsidP="007E5CD3">
      <w:pPr>
        <w:pStyle w:val="Paragraphedeliste"/>
        <w:numPr>
          <w:ilvl w:val="0"/>
          <w:numId w:val="15"/>
        </w:numPr>
        <w:jc w:val="both"/>
        <w:rPr>
          <w:rFonts w:ascii="Ebrima" w:hAnsi="Ebrima"/>
          <w:bCs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>formation de professionnalisation tout au long de la carrière (2 jours minimum, 10 jours maximum par période de 5 ans)</w:t>
      </w:r>
    </w:p>
    <w:p w14:paraId="548F2AB9" w14:textId="580676F5" w:rsidR="007E5CD3" w:rsidRDefault="007E5CD3" w:rsidP="007E5CD3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13CD8">
        <w:rPr>
          <w:rFonts w:ascii="Ebrima" w:hAnsi="Ebrima" w:cs="Arial"/>
          <w:b/>
          <w:color w:val="000000" w:themeColor="text1"/>
          <w:sz w:val="20"/>
          <w:szCs w:val="20"/>
        </w:rPr>
        <w:t>Article 4 :</w:t>
      </w:r>
    </w:p>
    <w:p w14:paraId="70D1ABA7" w14:textId="77777777" w:rsidR="00632D0A" w:rsidRPr="00713CD8" w:rsidRDefault="00632D0A" w:rsidP="007E5CD3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2D27B0D" w14:textId="2E1753B1" w:rsidR="008D58F8" w:rsidRPr="00713CD8" w:rsidRDefault="008D58F8" w:rsidP="008D58F8">
      <w:pPr>
        <w:spacing w:after="0" w:line="240" w:lineRule="auto"/>
        <w:ind w:right="140"/>
        <w:jc w:val="both"/>
        <w:rPr>
          <w:rFonts w:ascii="Ebrima" w:hAnsi="Ebrima"/>
          <w:bCs/>
          <w:i/>
          <w:iCs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>M</w:t>
      </w:r>
      <w:r w:rsidR="00632D0A">
        <w:rPr>
          <w:rFonts w:ascii="Ebrima" w:hAnsi="Ebrima"/>
          <w:bCs/>
          <w:sz w:val="20"/>
          <w:szCs w:val="20"/>
        </w:rPr>
        <w:t>. ou Mme</w:t>
      </w:r>
      <w:r w:rsidRPr="00713CD8">
        <w:rPr>
          <w:rFonts w:ascii="Ebrima" w:hAnsi="Ebrima"/>
          <w:bCs/>
          <w:sz w:val="20"/>
          <w:szCs w:val="20"/>
        </w:rPr>
        <w:t xml:space="preserve"> </w:t>
      </w:r>
      <w:r w:rsidR="00632D0A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sz w:val="20"/>
          <w:szCs w:val="20"/>
        </w:rPr>
        <w:t xml:space="preserve"> sera affilié(e) à la CNRACL </w:t>
      </w:r>
      <w:r w:rsidRPr="00713CD8">
        <w:rPr>
          <w:rFonts w:ascii="Ebrima" w:hAnsi="Ebrima"/>
          <w:bCs/>
          <w:i/>
          <w:iCs/>
          <w:sz w:val="20"/>
          <w:szCs w:val="20"/>
        </w:rPr>
        <w:t xml:space="preserve">(pour les agents effectuant une durée hebdomadaire de travail toutes collectivités confondues &gt;= à 28 heures ou 15 heures pour les </w:t>
      </w:r>
      <w:r w:rsidR="009E4050" w:rsidRPr="00713CD8">
        <w:rPr>
          <w:rFonts w:ascii="Ebrima" w:hAnsi="Ebrima"/>
          <w:bCs/>
          <w:i/>
          <w:iCs/>
          <w:sz w:val="20"/>
          <w:szCs w:val="20"/>
        </w:rPr>
        <w:t>assistant</w:t>
      </w:r>
      <w:r w:rsidRPr="00713CD8">
        <w:rPr>
          <w:rFonts w:ascii="Ebrima" w:hAnsi="Ebrima"/>
          <w:bCs/>
          <w:i/>
          <w:iCs/>
          <w:sz w:val="20"/>
          <w:szCs w:val="20"/>
        </w:rPr>
        <w:t>s d’enseignement artistique)</w:t>
      </w:r>
    </w:p>
    <w:p w14:paraId="551AFB1E" w14:textId="217A5EBB" w:rsidR="008D58F8" w:rsidRPr="00713CD8" w:rsidRDefault="008D58F8" w:rsidP="008D58F8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>Ou</w:t>
      </w:r>
    </w:p>
    <w:p w14:paraId="235736CF" w14:textId="7FF839E3" w:rsidR="008D58F8" w:rsidRPr="00713CD8" w:rsidRDefault="008D58F8" w:rsidP="008D58F8">
      <w:pPr>
        <w:spacing w:after="0" w:line="240" w:lineRule="auto"/>
        <w:ind w:right="140"/>
        <w:jc w:val="both"/>
        <w:rPr>
          <w:rFonts w:ascii="Ebrima" w:hAnsi="Ebrima"/>
          <w:bCs/>
          <w:i/>
          <w:iCs/>
          <w:sz w:val="20"/>
          <w:szCs w:val="20"/>
        </w:rPr>
      </w:pPr>
      <w:r w:rsidRPr="00713CD8">
        <w:rPr>
          <w:rFonts w:ascii="Ebrima" w:hAnsi="Ebrima"/>
          <w:bCs/>
          <w:sz w:val="20"/>
          <w:szCs w:val="20"/>
        </w:rPr>
        <w:t>M</w:t>
      </w:r>
      <w:r w:rsidR="00632D0A">
        <w:rPr>
          <w:rFonts w:ascii="Ebrima" w:hAnsi="Ebrima"/>
          <w:bCs/>
          <w:sz w:val="20"/>
          <w:szCs w:val="20"/>
        </w:rPr>
        <w:t>. ou Mme</w:t>
      </w:r>
      <w:r w:rsidRPr="00713CD8">
        <w:rPr>
          <w:rFonts w:ascii="Ebrima" w:hAnsi="Ebrima"/>
          <w:bCs/>
          <w:sz w:val="20"/>
          <w:szCs w:val="20"/>
        </w:rPr>
        <w:t xml:space="preserve"> </w:t>
      </w:r>
      <w:r w:rsidR="00632D0A" w:rsidRPr="00713CD8">
        <w:rPr>
          <w:rFonts w:ascii="Ebrima" w:hAnsi="Ebrima"/>
          <w:bCs/>
          <w:sz w:val="20"/>
          <w:szCs w:val="20"/>
          <w:highlight w:val="yellow"/>
        </w:rPr>
        <w:t>……</w:t>
      </w:r>
      <w:r w:rsidRPr="00713CD8">
        <w:rPr>
          <w:rFonts w:ascii="Ebrima" w:hAnsi="Ebrima"/>
          <w:bCs/>
          <w:sz w:val="20"/>
          <w:szCs w:val="20"/>
        </w:rPr>
        <w:t xml:space="preserve"> sera affilié(e) à l’IRCANTEC </w:t>
      </w:r>
      <w:r w:rsidRPr="00713CD8">
        <w:rPr>
          <w:rFonts w:ascii="Ebrima" w:hAnsi="Ebrima"/>
          <w:bCs/>
          <w:i/>
          <w:iCs/>
          <w:sz w:val="20"/>
          <w:szCs w:val="20"/>
        </w:rPr>
        <w:t xml:space="preserve">(pour les agents effectuant une durée hebdomadaire de travail toutes collectivités confondues &lt; à 28 heures ou 15 heures pour les </w:t>
      </w:r>
      <w:r w:rsidR="009E4050" w:rsidRPr="00713CD8">
        <w:rPr>
          <w:rFonts w:ascii="Ebrima" w:hAnsi="Ebrima"/>
          <w:bCs/>
          <w:i/>
          <w:iCs/>
          <w:sz w:val="20"/>
          <w:szCs w:val="20"/>
        </w:rPr>
        <w:t>assistants</w:t>
      </w:r>
      <w:r w:rsidRPr="00713CD8">
        <w:rPr>
          <w:rFonts w:ascii="Ebrima" w:hAnsi="Ebrima"/>
          <w:bCs/>
          <w:i/>
          <w:iCs/>
          <w:sz w:val="20"/>
          <w:szCs w:val="20"/>
        </w:rPr>
        <w:t xml:space="preserve"> d’enseignement artistique)</w:t>
      </w:r>
    </w:p>
    <w:p w14:paraId="38DBF32F" w14:textId="43774960" w:rsidR="00552018" w:rsidRPr="00713CD8" w:rsidRDefault="00B670D1" w:rsidP="008D58F8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13CD8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>Article</w:t>
      </w:r>
      <w:r w:rsidR="00552018" w:rsidRPr="00713CD8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7E5CD3" w:rsidRPr="00713CD8">
        <w:rPr>
          <w:rFonts w:ascii="Ebrima" w:hAnsi="Ebrima" w:cs="Arial"/>
          <w:b/>
          <w:iCs/>
          <w:color w:val="000000" w:themeColor="text1"/>
          <w:sz w:val="20"/>
          <w:szCs w:val="20"/>
        </w:rPr>
        <w:t>5</w:t>
      </w:r>
      <w:r w:rsidR="004E1C0B" w:rsidRPr="00713CD8">
        <w:rPr>
          <w:rFonts w:ascii="Ebrima" w:hAnsi="Ebrima" w:cs="Arial"/>
          <w:b/>
          <w:i/>
          <w:color w:val="000000" w:themeColor="text1"/>
          <w:sz w:val="20"/>
          <w:szCs w:val="20"/>
        </w:rPr>
        <w:t xml:space="preserve"> </w:t>
      </w:r>
      <w:r w:rsidR="00552018" w:rsidRPr="00713CD8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90D2804" w14:textId="77777777" w:rsidR="00552018" w:rsidRPr="00713CD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1363EE" w14:textId="38C50868" w:rsidR="007B0DEE" w:rsidRPr="00713CD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713CD8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713CD8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713CD8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713CD8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Pr="00713CD8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8D0DAE" w14:textId="7DA250BF" w:rsidR="00E30BEA" w:rsidRPr="00713CD8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13CD8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7E5CD3" w:rsidRPr="00713CD8">
        <w:rPr>
          <w:rFonts w:ascii="Ebrima" w:hAnsi="Ebrima" w:cs="Arial"/>
          <w:b/>
          <w:iCs/>
          <w:color w:val="000000" w:themeColor="text1"/>
          <w:sz w:val="20"/>
          <w:szCs w:val="20"/>
        </w:rPr>
        <w:t>6</w:t>
      </w:r>
      <w:r w:rsidR="004E1C0B" w:rsidRPr="00713CD8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13CD8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652B5F0" w14:textId="77777777" w:rsidR="006F591D" w:rsidRPr="00713CD8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1D7ABD81" w:rsidR="006F591D" w:rsidRPr="00713CD8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713CD8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713CD8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713CD8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713CD8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713CD8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713CD8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8D58F8" w:rsidRPr="00713CD8">
        <w:rPr>
          <w:rFonts w:ascii="Ebrima" w:hAnsi="Ebrima" w:cs="Arial"/>
          <w:color w:val="000000" w:themeColor="text1"/>
          <w:sz w:val="20"/>
          <w:szCs w:val="20"/>
        </w:rPr>
        <w:t xml:space="preserve">, à la CNRACL </w:t>
      </w:r>
      <w:r w:rsidR="008D58F8" w:rsidRPr="00713CD8">
        <w:rPr>
          <w:rFonts w:ascii="Ebrima" w:hAnsi="Ebrima" w:cs="Arial"/>
          <w:i/>
          <w:iCs/>
          <w:color w:val="000000" w:themeColor="text1"/>
          <w:sz w:val="20"/>
          <w:szCs w:val="20"/>
        </w:rPr>
        <w:t>(ou à l’IRCANTEC)</w:t>
      </w:r>
      <w:r w:rsidR="000F560F" w:rsidRPr="00713CD8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713CD8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713CD8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713CD8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4FF2AA76" w:rsidR="00DD51B4" w:rsidRPr="00713CD8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13CD8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13CD8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7E5CD3" w:rsidRPr="00713CD8">
        <w:rPr>
          <w:rFonts w:ascii="Ebrima" w:hAnsi="Ebrima" w:cs="Arial"/>
          <w:b/>
          <w:iCs/>
          <w:color w:val="000000" w:themeColor="text1"/>
          <w:sz w:val="20"/>
          <w:szCs w:val="20"/>
        </w:rPr>
        <w:t>7</w:t>
      </w:r>
      <w:r w:rsidRPr="00713CD8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713CD8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713CD8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713CD8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713CD8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713CD8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713CD8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713CD8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713CD8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713CD8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713CD8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713CD8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713CD8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713CD8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713CD8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713CD8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713CD8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713CD8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713CD8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713CD8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713CD8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713CD8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713CD8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713CD8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713CD8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713CD8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713CD8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713CD8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3F743DEA" w14:textId="77777777" w:rsidR="001979B5" w:rsidRDefault="001979B5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69780383" w14:textId="77777777" w:rsidR="001979B5" w:rsidRPr="0044365B" w:rsidRDefault="001979B5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31E93A85" w14:textId="08606DBE" w:rsidR="004357C8" w:rsidRPr="00713CD8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713CD8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713CD8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713CD8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713CD8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713CD8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713CD8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713CD8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713CD8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713CD8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713CD8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713CD8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713CD8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713CD8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713CD8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713CD8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713CD8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713CD8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713CD8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713CD8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713CD8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713CD8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713CD8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713CD8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77777777" w:rsidR="00E05A99" w:rsidRPr="00713CD8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713CD8">
        <w:rPr>
          <w:rFonts w:ascii="Ebrima" w:hAnsi="Ebrima" w:cs="Arial"/>
          <w:sz w:val="20"/>
          <w:szCs w:val="20"/>
        </w:rPr>
        <w:t xml:space="preserve">Fait à </w:t>
      </w:r>
      <w:r w:rsidRPr="00713CD8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713CD8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713CD8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E5CFF7C" w14:textId="77777777" w:rsidR="00E05A99" w:rsidRPr="00713CD8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proofErr w:type="gramStart"/>
      <w:r w:rsidRPr="00713CD8">
        <w:rPr>
          <w:rFonts w:ascii="Ebrima" w:hAnsi="Ebrima" w:cs="Arial"/>
          <w:sz w:val="20"/>
          <w:szCs w:val="20"/>
        </w:rPr>
        <w:t>Le</w:t>
      </w:r>
      <w:proofErr w:type="gramEnd"/>
      <w:r w:rsidRPr="00713CD8">
        <w:rPr>
          <w:rFonts w:ascii="Ebrima" w:hAnsi="Ebrima" w:cs="Arial"/>
          <w:sz w:val="20"/>
          <w:szCs w:val="20"/>
        </w:rPr>
        <w:t xml:space="preserve"> </w:t>
      </w:r>
      <w:r w:rsidRPr="00713CD8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713CD8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713CD8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77777777" w:rsidR="00E05A99" w:rsidRPr="00713CD8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713CD8">
        <w:rPr>
          <w:rFonts w:ascii="Ebrima" w:eastAsia="MS Mincho" w:hAnsi="Ebrima" w:cs="Arial"/>
          <w:sz w:val="20"/>
          <w:szCs w:val="20"/>
        </w:rPr>
        <w:t xml:space="preserve">Notifié le </w:t>
      </w:r>
      <w:r w:rsidRPr="00713CD8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713CD8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713CD8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713CD8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713CD8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0BEB5A03" w:rsidR="007B0DEE" w:rsidRPr="00713CD8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713CD8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Pr="00713CD8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13CD8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sectPr w:rsidR="007B0DEE" w:rsidRPr="00713CD8" w:rsidSect="00BA74E6"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2485"/>
    <w:multiLevelType w:val="hybridMultilevel"/>
    <w:tmpl w:val="3EC8CD00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77686"/>
    <w:multiLevelType w:val="hybridMultilevel"/>
    <w:tmpl w:val="89AAA8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90988"/>
    <w:multiLevelType w:val="hybridMultilevel"/>
    <w:tmpl w:val="B378B62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4"/>
  </w:num>
  <w:num w:numId="8">
    <w:abstractNumId w:val="9"/>
  </w:num>
  <w:num w:numId="9">
    <w:abstractNumId w:val="8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36"/>
    <w:rsid w:val="0002416D"/>
    <w:rsid w:val="00037718"/>
    <w:rsid w:val="00060264"/>
    <w:rsid w:val="0006114E"/>
    <w:rsid w:val="00061A36"/>
    <w:rsid w:val="00084398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1E4C"/>
    <w:rsid w:val="00264FDE"/>
    <w:rsid w:val="00267644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45680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93B6B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576E"/>
    <w:rsid w:val="005F3A77"/>
    <w:rsid w:val="005F4FDE"/>
    <w:rsid w:val="00612417"/>
    <w:rsid w:val="006129A4"/>
    <w:rsid w:val="00617C71"/>
    <w:rsid w:val="00626086"/>
    <w:rsid w:val="00627800"/>
    <w:rsid w:val="00630280"/>
    <w:rsid w:val="00632D0A"/>
    <w:rsid w:val="006434D6"/>
    <w:rsid w:val="006467AF"/>
    <w:rsid w:val="0066103A"/>
    <w:rsid w:val="00662FE7"/>
    <w:rsid w:val="006667E7"/>
    <w:rsid w:val="006710C0"/>
    <w:rsid w:val="00684D52"/>
    <w:rsid w:val="006A0C15"/>
    <w:rsid w:val="006D5B3F"/>
    <w:rsid w:val="006F591D"/>
    <w:rsid w:val="00713CD8"/>
    <w:rsid w:val="007236B9"/>
    <w:rsid w:val="0073752E"/>
    <w:rsid w:val="00742F60"/>
    <w:rsid w:val="0075449E"/>
    <w:rsid w:val="00765842"/>
    <w:rsid w:val="0076767F"/>
    <w:rsid w:val="0078211B"/>
    <w:rsid w:val="007A165C"/>
    <w:rsid w:val="007B0DEE"/>
    <w:rsid w:val="007E5CD3"/>
    <w:rsid w:val="007E6B3C"/>
    <w:rsid w:val="007F2A1C"/>
    <w:rsid w:val="008025A7"/>
    <w:rsid w:val="00805D85"/>
    <w:rsid w:val="00817AE6"/>
    <w:rsid w:val="008213E2"/>
    <w:rsid w:val="0083452F"/>
    <w:rsid w:val="008556D9"/>
    <w:rsid w:val="00855E3A"/>
    <w:rsid w:val="0086146E"/>
    <w:rsid w:val="00870610"/>
    <w:rsid w:val="00880727"/>
    <w:rsid w:val="0088697E"/>
    <w:rsid w:val="00893AEB"/>
    <w:rsid w:val="008B1B84"/>
    <w:rsid w:val="008C7903"/>
    <w:rsid w:val="008D58F8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B4849"/>
    <w:rsid w:val="009D734B"/>
    <w:rsid w:val="009E4050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323EE"/>
    <w:rsid w:val="00B50E3B"/>
    <w:rsid w:val="00B658B7"/>
    <w:rsid w:val="00B670D1"/>
    <w:rsid w:val="00B81228"/>
    <w:rsid w:val="00B83E62"/>
    <w:rsid w:val="00BA74E6"/>
    <w:rsid w:val="00BB4FBF"/>
    <w:rsid w:val="00BC3735"/>
    <w:rsid w:val="00BE0AAC"/>
    <w:rsid w:val="00BE4B61"/>
    <w:rsid w:val="00C1095A"/>
    <w:rsid w:val="00C16E13"/>
    <w:rsid w:val="00C25216"/>
    <w:rsid w:val="00C26189"/>
    <w:rsid w:val="00C3624C"/>
    <w:rsid w:val="00C3776E"/>
    <w:rsid w:val="00C41EF0"/>
    <w:rsid w:val="00C507A1"/>
    <w:rsid w:val="00C7447B"/>
    <w:rsid w:val="00C87016"/>
    <w:rsid w:val="00C8708F"/>
    <w:rsid w:val="00C93B58"/>
    <w:rsid w:val="00CA01B1"/>
    <w:rsid w:val="00CE59ED"/>
    <w:rsid w:val="00D013DC"/>
    <w:rsid w:val="00D30D25"/>
    <w:rsid w:val="00D319FD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56576"/>
    <w:rsid w:val="00E86FE7"/>
    <w:rsid w:val="00E901C1"/>
    <w:rsid w:val="00E97E53"/>
    <w:rsid w:val="00EB20BF"/>
    <w:rsid w:val="00EB7DA0"/>
    <w:rsid w:val="00F13CE1"/>
    <w:rsid w:val="00F17B47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D23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73752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73752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3724-1987-4CD5-9875-6B48572C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</TotalTime>
  <Pages>3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Jeremy Malakoff</cp:lastModifiedBy>
  <cp:revision>2</cp:revision>
  <cp:lastPrinted>2020-04-08T06:34:00Z</cp:lastPrinted>
  <dcterms:created xsi:type="dcterms:W3CDTF">2021-02-05T15:43:00Z</dcterms:created>
  <dcterms:modified xsi:type="dcterms:W3CDTF">2021-02-05T15:43:00Z</dcterms:modified>
</cp:coreProperties>
</file>