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39DCB22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A97A7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après une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disponibilité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5F0A3E60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E64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après une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mise en disponibilité 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0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C3FCA74" w14:textId="2A763F2D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en position de disponibilité, </w:t>
      </w: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d’office ou de droit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pour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(motif de la disponibilité)</w:t>
      </w:r>
      <w:r w:rsidRPr="00EE6461">
        <w:rPr>
          <w:rFonts w:ascii="Ebrima" w:hAnsi="Ebrima"/>
          <w:bCs/>
          <w:sz w:val="20"/>
          <w:szCs w:val="20"/>
        </w:rPr>
        <w:t xml:space="preserve"> à compter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 xml:space="preserve"> 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30B3FA80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F1633ED" w14:textId="015DA615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 xml:space="preserve">en date du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de renouvellement</w:t>
      </w:r>
    </w:p>
    <w:p w14:paraId="4BBBAB0F" w14:textId="77777777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1D2F5CC" w14:textId="330A48F5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la délibération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créant un emploi de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(dénomination de l’emploi créé)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2C9DBB9E" w14:textId="77777777" w:rsidR="002024FC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52C5FC3" w14:textId="75D3B9EB" w:rsid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OU </w:t>
      </w:r>
      <w:r w:rsidR="00EE6461"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3A33635B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2628EB6" w14:textId="4FAFBB8E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la déclaration de vacance </w:t>
      </w:r>
      <w:r w:rsidR="002024FC">
        <w:rPr>
          <w:rFonts w:ascii="Ebrima" w:hAnsi="Ebrima"/>
          <w:bCs/>
          <w:sz w:val="20"/>
          <w:szCs w:val="20"/>
        </w:rPr>
        <w:t xml:space="preserve">ou création </w:t>
      </w:r>
      <w:r w:rsidRPr="00EE6461">
        <w:rPr>
          <w:rFonts w:ascii="Ebrima" w:hAnsi="Ebrima"/>
          <w:bCs/>
          <w:sz w:val="20"/>
          <w:szCs w:val="20"/>
        </w:rPr>
        <w:t xml:space="preserve">d’emploi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 xml:space="preserve">en date du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 </w:t>
      </w:r>
      <w:r w:rsidRPr="00EE6461">
        <w:rPr>
          <w:rFonts w:ascii="Ebrima" w:hAnsi="Ebrima"/>
          <w:bCs/>
          <w:sz w:val="20"/>
          <w:szCs w:val="20"/>
        </w:rPr>
        <w:t>auprès du Centre de Gestion,</w:t>
      </w:r>
    </w:p>
    <w:p w14:paraId="23BB1FB6" w14:textId="77777777" w:rsidR="002024FC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9E7C184" w14:textId="6854F8B9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>en date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 w:rsidRPr="00EE6461"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fixant la dernière situation de </w:t>
      </w:r>
      <w:r w:rsidR="002024FC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2024FC">
        <w:rPr>
          <w:rFonts w:ascii="Ebrima" w:hAnsi="Ebrima"/>
          <w:bCs/>
          <w:sz w:val="20"/>
          <w:szCs w:val="20"/>
        </w:rPr>
        <w:t xml:space="preserve">,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(grade), au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(n°)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échelon, indice brut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indice majoré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>, avec une ancienneté de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4EBC7140" w14:textId="77777777" w:rsidR="00B02033" w:rsidRDefault="00B02033" w:rsidP="00B02033">
      <w:pPr>
        <w:pStyle w:val="loose"/>
        <w:spacing w:before="0" w:beforeAutospacing="0" w:after="0" w:afterAutospacing="0"/>
        <w:rPr>
          <w:rFonts w:ascii="Ebrima" w:hAnsi="Ebrima"/>
          <w:bCs/>
          <w:sz w:val="20"/>
          <w:szCs w:val="20"/>
        </w:rPr>
      </w:pPr>
    </w:p>
    <w:p w14:paraId="4AF7DFFC" w14:textId="3C36D793" w:rsidR="00EE6461" w:rsidRPr="00EE6461" w:rsidRDefault="00B02033" w:rsidP="00B0203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Vu la demande 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sollicitant </w:t>
      </w:r>
      <w:r>
        <w:rPr>
          <w:rFonts w:ascii="Ebrima" w:hAnsi="Ebrima"/>
          <w:bCs/>
          <w:sz w:val="20"/>
          <w:szCs w:val="20"/>
        </w:rPr>
        <w:t>s</w:t>
      </w:r>
      <w:r w:rsidRPr="00B02033">
        <w:rPr>
          <w:rFonts w:ascii="Ebrima" w:hAnsi="Ebrima"/>
          <w:bCs/>
          <w:sz w:val="20"/>
          <w:szCs w:val="20"/>
        </w:rPr>
        <w:t xml:space="preserve">a réintégration à </w:t>
      </w:r>
      <w:r w:rsidR="00EE6461" w:rsidRPr="00EE6461">
        <w:rPr>
          <w:rFonts w:ascii="Ebrima" w:hAnsi="Ebrima"/>
          <w:bCs/>
          <w:sz w:val="20"/>
          <w:szCs w:val="20"/>
        </w:rPr>
        <w:t>compter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(date)</w:t>
      </w:r>
      <w:r w:rsidR="00EE6461" w:rsidRPr="00EE6461">
        <w:rPr>
          <w:rFonts w:ascii="Ebrima" w:hAnsi="Ebrima"/>
          <w:bCs/>
          <w:sz w:val="20"/>
          <w:szCs w:val="20"/>
        </w:rPr>
        <w:t>,</w:t>
      </w:r>
    </w:p>
    <w:p w14:paraId="679831BB" w14:textId="77777777" w:rsidR="002024FC" w:rsidRDefault="002024FC" w:rsidP="00B0203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0FF2B2C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certificat médical attestant l’aptitude physique à l’emploi,</w:t>
      </w:r>
    </w:p>
    <w:p w14:paraId="54B8C69F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1B64674" w14:textId="77777777" w:rsidR="00962F89" w:rsidRDefault="00EE6461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Considérant que </w:t>
      </w:r>
      <w:r w:rsidR="00962F89">
        <w:rPr>
          <w:rFonts w:ascii="Ebrima" w:hAnsi="Ebrima"/>
          <w:bCs/>
          <w:sz w:val="20"/>
          <w:szCs w:val="20"/>
        </w:rPr>
        <w:t xml:space="preserve">l’agent </w:t>
      </w:r>
      <w:r w:rsidRPr="00EE6461">
        <w:rPr>
          <w:rFonts w:ascii="Ebrima" w:hAnsi="Ebrima"/>
          <w:bCs/>
          <w:sz w:val="20"/>
          <w:szCs w:val="20"/>
        </w:rPr>
        <w:t xml:space="preserve">est placé en disponibilité depuis le </w:t>
      </w:r>
      <w:r w:rsidR="00962F89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962F89">
        <w:rPr>
          <w:rFonts w:ascii="Ebrima" w:hAnsi="Ebrima"/>
          <w:bCs/>
          <w:sz w:val="20"/>
          <w:szCs w:val="20"/>
        </w:rPr>
        <w:t xml:space="preserve"> </w:t>
      </w:r>
      <w:r w:rsidR="00962F89" w:rsidRPr="002024FC">
        <w:rPr>
          <w:rFonts w:ascii="Ebrima" w:hAnsi="Ebrima"/>
          <w:bCs/>
          <w:i/>
          <w:sz w:val="20"/>
          <w:szCs w:val="20"/>
        </w:rPr>
        <w:t>(date)</w:t>
      </w:r>
      <w:r w:rsidR="00962F89" w:rsidRPr="00EE6461">
        <w:rPr>
          <w:rFonts w:ascii="Ebrima" w:hAnsi="Ebrima"/>
          <w:bCs/>
          <w:sz w:val="20"/>
          <w:szCs w:val="20"/>
        </w:rPr>
        <w:t>,</w:t>
      </w:r>
    </w:p>
    <w:p w14:paraId="68B996B9" w14:textId="77777777" w:rsidR="00962F89" w:rsidRPr="00EE6461" w:rsidRDefault="00962F89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406213B" w14:textId="2976A90A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Considérant que </w:t>
      </w:r>
      <w:r w:rsidR="00962F89">
        <w:rPr>
          <w:rFonts w:ascii="Ebrima" w:hAnsi="Ebrima"/>
          <w:bCs/>
          <w:sz w:val="20"/>
          <w:szCs w:val="20"/>
        </w:rPr>
        <w:t>l’agent</w:t>
      </w:r>
      <w:r w:rsidR="00B02033"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>au cours</w:t>
      </w:r>
      <w:r w:rsidR="00B02033">
        <w:rPr>
          <w:rFonts w:ascii="Ebrima" w:hAnsi="Ebrima"/>
          <w:bCs/>
          <w:sz w:val="20"/>
          <w:szCs w:val="20"/>
        </w:rPr>
        <w:t xml:space="preserve"> de sa période de disponibilité, </w:t>
      </w:r>
      <w:r w:rsidR="00B02033" w:rsidRPr="00B02033">
        <w:rPr>
          <w:rFonts w:ascii="Ebrima" w:hAnsi="Ebrima"/>
          <w:bCs/>
          <w:sz w:val="20"/>
          <w:szCs w:val="20"/>
        </w:rPr>
        <w:t xml:space="preserve">a transmis à l’autorité territoriale l’ensemble des pièces </w:t>
      </w:r>
      <w:r w:rsidRPr="00EE6461">
        <w:rPr>
          <w:rFonts w:ascii="Ebrima" w:hAnsi="Ebrima"/>
          <w:bCs/>
          <w:sz w:val="20"/>
          <w:szCs w:val="20"/>
        </w:rPr>
        <w:t xml:space="preserve">lui permettant de bénéficier d’un droit à conservation des droits à avancement d’échelon et de grade pour une durée de </w:t>
      </w:r>
      <w:r w:rsidR="00962F89" w:rsidRPr="00962F89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</w:t>
      </w:r>
    </w:p>
    <w:p w14:paraId="38AB0D2F" w14:textId="77777777" w:rsidR="00B02033" w:rsidRDefault="00B02033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D75DF35" w14:textId="40C7AD44" w:rsidR="00B02033" w:rsidRPr="00B02033" w:rsidRDefault="00B02033" w:rsidP="00B0203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Considérant qu’il peut être donné suite à la demande de </w:t>
      </w:r>
      <w:r>
        <w:rPr>
          <w:rFonts w:ascii="Ebrima" w:hAnsi="Ebrima"/>
          <w:bCs/>
          <w:sz w:val="20"/>
          <w:szCs w:val="20"/>
        </w:rPr>
        <w:t>l’agent.</w:t>
      </w:r>
    </w:p>
    <w:p w14:paraId="1525929A" w14:textId="77777777" w:rsidR="00B02033" w:rsidRPr="00EE6461" w:rsidRDefault="00B02033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6CB2CEE" w14:textId="77777777" w:rsidR="00EE6461" w:rsidRPr="00B43257" w:rsidRDefault="00EE646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2E08222D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>est</w:t>
      </w:r>
      <w:r w:rsidR="00962F89">
        <w:rPr>
          <w:rFonts w:ascii="Ebrima" w:hAnsi="Ebrima"/>
          <w:sz w:val="20"/>
          <w:szCs w:val="20"/>
        </w:rPr>
        <w:t xml:space="preserve"> réintégré(e)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34CA2F" w14:textId="77777777" w:rsidR="00B02033" w:rsidRDefault="00962F89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962F89">
        <w:rPr>
          <w:rFonts w:ascii="Ebrima" w:hAnsi="Ebrima"/>
          <w:bCs/>
          <w:sz w:val="20"/>
          <w:szCs w:val="20"/>
        </w:rPr>
        <w:t xml:space="preserve">est classé(e) </w:t>
      </w:r>
      <w:r w:rsidR="00B02033">
        <w:rPr>
          <w:rFonts w:ascii="Ebrima" w:hAnsi="Ebrima"/>
          <w:bCs/>
          <w:sz w:val="20"/>
          <w:szCs w:val="20"/>
        </w:rPr>
        <w:t>dans les conditions suivantes :</w:t>
      </w:r>
    </w:p>
    <w:p w14:paraId="0D8EF672" w14:textId="77777777" w:rsidR="00B02033" w:rsidRDefault="00B02033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60F53DE" w14:textId="1D980542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Cadre d’emplois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 xml:space="preserve">dénomination du </w:t>
      </w:r>
      <w:r>
        <w:rPr>
          <w:rFonts w:ascii="Ebrima" w:hAnsi="Ebrima"/>
          <w:bCs/>
          <w:i/>
          <w:sz w:val="20"/>
          <w:szCs w:val="20"/>
        </w:rPr>
        <w:t>cadre d’emplois</w:t>
      </w:r>
      <w:r>
        <w:rPr>
          <w:rFonts w:ascii="Ebrima" w:hAnsi="Ebrima"/>
          <w:bCs/>
          <w:i/>
          <w:sz w:val="20"/>
          <w:szCs w:val="20"/>
        </w:rPr>
        <w:t xml:space="preserve">) </w:t>
      </w:r>
    </w:p>
    <w:p w14:paraId="1D959767" w14:textId="0825E2F0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>G</w:t>
      </w:r>
      <w:r w:rsidR="00962F89" w:rsidRPr="00B02033">
        <w:rPr>
          <w:rFonts w:ascii="Ebrima" w:hAnsi="Ebrima"/>
          <w:bCs/>
          <w:sz w:val="20"/>
          <w:szCs w:val="20"/>
        </w:rPr>
        <w:t>rade</w:t>
      </w:r>
      <w:r w:rsidRPr="00B02033">
        <w:rPr>
          <w:rFonts w:ascii="Ebrima" w:hAnsi="Ebrima"/>
          <w:bCs/>
          <w:sz w:val="20"/>
          <w:szCs w:val="20"/>
        </w:rPr>
        <w:t xml:space="preserve"> : </w:t>
      </w:r>
      <w:r w:rsidR="00962F89" w:rsidRPr="00B02033">
        <w:rPr>
          <w:rFonts w:ascii="Ebrima" w:hAnsi="Ebrima"/>
          <w:bCs/>
          <w:sz w:val="20"/>
          <w:szCs w:val="20"/>
          <w:highlight w:val="yellow"/>
        </w:rPr>
        <w:t>…</w:t>
      </w:r>
      <w:r w:rsidR="00962F89">
        <w:rPr>
          <w:rFonts w:ascii="Ebrima" w:hAnsi="Ebrima"/>
          <w:bCs/>
          <w:i/>
          <w:sz w:val="20"/>
          <w:szCs w:val="20"/>
        </w:rPr>
        <w:t xml:space="preserve"> (dénomination du grade) </w:t>
      </w:r>
    </w:p>
    <w:p w14:paraId="7910BBCA" w14:textId="77777777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Echelon : </w:t>
      </w:r>
      <w:r w:rsidR="00962F89" w:rsidRPr="00B02033">
        <w:rPr>
          <w:rFonts w:ascii="Ebrima" w:hAnsi="Ebrima"/>
          <w:bCs/>
          <w:sz w:val="20"/>
          <w:szCs w:val="20"/>
          <w:highlight w:val="yellow"/>
        </w:rPr>
        <w:t>…</w:t>
      </w:r>
      <w:r w:rsidR="00962F89">
        <w:rPr>
          <w:rFonts w:ascii="Ebrima" w:hAnsi="Ebrima"/>
          <w:bCs/>
          <w:sz w:val="20"/>
          <w:szCs w:val="20"/>
        </w:rPr>
        <w:t xml:space="preserve"> </w:t>
      </w:r>
      <w:r w:rsidR="00962F89" w:rsidRPr="002024FC">
        <w:rPr>
          <w:rFonts w:ascii="Ebrima" w:hAnsi="Ebrima"/>
          <w:bCs/>
          <w:i/>
          <w:sz w:val="20"/>
          <w:szCs w:val="20"/>
        </w:rPr>
        <w:t>(n°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30780">
        <w:rPr>
          <w:rFonts w:ascii="Ebrima" w:hAnsi="Ebrima"/>
          <w:bCs/>
          <w:i/>
          <w:sz w:val="20"/>
          <w:szCs w:val="20"/>
        </w:rPr>
        <w:t>d’</w:t>
      </w:r>
      <w:r w:rsidR="00962F89" w:rsidRPr="00C30780">
        <w:rPr>
          <w:rFonts w:ascii="Ebrima" w:hAnsi="Ebrima"/>
          <w:bCs/>
          <w:i/>
          <w:sz w:val="20"/>
          <w:szCs w:val="20"/>
        </w:rPr>
        <w:t>échelon</w:t>
      </w:r>
      <w:r w:rsidRPr="00C30780">
        <w:rPr>
          <w:rFonts w:ascii="Ebrima" w:hAnsi="Ebrima"/>
          <w:bCs/>
          <w:i/>
          <w:sz w:val="20"/>
          <w:szCs w:val="20"/>
        </w:rPr>
        <w:t>)</w:t>
      </w:r>
      <w:r w:rsidR="00962F89" w:rsidRPr="00EE6461">
        <w:rPr>
          <w:rFonts w:ascii="Ebrima" w:hAnsi="Ebrima"/>
          <w:bCs/>
          <w:sz w:val="20"/>
          <w:szCs w:val="20"/>
        </w:rPr>
        <w:t>,</w:t>
      </w:r>
      <w:bookmarkStart w:id="3" w:name="_GoBack"/>
      <w:bookmarkEnd w:id="3"/>
    </w:p>
    <w:p w14:paraId="60D5646E" w14:textId="0089F8A6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</w:t>
      </w:r>
      <w:r w:rsidR="00962F89" w:rsidRPr="00EE6461">
        <w:rPr>
          <w:rFonts w:ascii="Ebrima" w:hAnsi="Ebrima"/>
          <w:bCs/>
          <w:sz w:val="20"/>
          <w:szCs w:val="20"/>
        </w:rPr>
        <w:t>ndice brut</w:t>
      </w:r>
      <w:r w:rsidR="00962F89">
        <w:rPr>
          <w:rFonts w:ascii="Ebrima" w:hAnsi="Ebrima"/>
          <w:bCs/>
          <w:sz w:val="20"/>
          <w:szCs w:val="20"/>
        </w:rPr>
        <w:t xml:space="preserve"> </w:t>
      </w:r>
      <w:r w:rsidR="00962F89"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 I</w:t>
      </w:r>
      <w:r w:rsidR="00962F89" w:rsidRPr="00EE6461">
        <w:rPr>
          <w:rFonts w:ascii="Ebrima" w:hAnsi="Ebrima"/>
          <w:bCs/>
          <w:sz w:val="20"/>
          <w:szCs w:val="20"/>
        </w:rPr>
        <w:t xml:space="preserve">ndice majoré </w:t>
      </w:r>
      <w:r w:rsidR="00962F89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962F89" w:rsidRPr="00EE6461">
        <w:rPr>
          <w:rFonts w:ascii="Ebrima" w:hAnsi="Ebrima"/>
          <w:bCs/>
          <w:sz w:val="20"/>
          <w:szCs w:val="20"/>
        </w:rPr>
        <w:t xml:space="preserve">, </w:t>
      </w:r>
    </w:p>
    <w:p w14:paraId="481495FA" w14:textId="4C28662F" w:rsidR="00B02033" w:rsidRDefault="00B02033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Quotité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 xml:space="preserve">(Temps complet OU temps non complet à </w:t>
      </w:r>
      <w:r w:rsidRPr="00B02033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B02033">
        <w:rPr>
          <w:rFonts w:ascii="Ebrima" w:hAnsi="Ebrima"/>
          <w:bCs/>
          <w:i/>
          <w:sz w:val="20"/>
          <w:szCs w:val="20"/>
        </w:rPr>
        <w:t>/35è)</w:t>
      </w:r>
    </w:p>
    <w:p w14:paraId="703F2ABE" w14:textId="757AB795" w:rsidR="00962F89" w:rsidRDefault="00962F89" w:rsidP="00B02033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5AC730DA" w14:textId="77777777" w:rsidR="00B02033" w:rsidRDefault="00B02033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3379D8A" w14:textId="77777777" w:rsidR="00B02033" w:rsidRDefault="00B0203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7A38FDA" w14:textId="77777777" w:rsidR="00B02033" w:rsidRDefault="00B0203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6ED9CEC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 xml:space="preserve">Article </w:t>
      </w:r>
      <w:r w:rsidR="00962F89"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45BD1" w14:textId="50B5AED9" w:rsidR="00962F89" w:rsidRPr="00CC42E6" w:rsidRDefault="00962F89" w:rsidP="00962F8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5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C24BA" w14:textId="77777777" w:rsidR="000F0190" w:rsidRDefault="000F0190" w:rsidP="00617C71">
      <w:pPr>
        <w:spacing w:after="0" w:line="240" w:lineRule="auto"/>
      </w:pPr>
      <w:r>
        <w:separator/>
      </w:r>
    </w:p>
  </w:endnote>
  <w:endnote w:type="continuationSeparator" w:id="0">
    <w:p w14:paraId="580DCCD5" w14:textId="77777777" w:rsidR="000F0190" w:rsidRDefault="000F0190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DADC3" w14:textId="77777777" w:rsidR="000F0190" w:rsidRDefault="000F0190" w:rsidP="00617C71">
      <w:pPr>
        <w:spacing w:after="0" w:line="240" w:lineRule="auto"/>
      </w:pPr>
      <w:r>
        <w:separator/>
      </w:r>
    </w:p>
  </w:footnote>
  <w:footnote w:type="continuationSeparator" w:id="0">
    <w:p w14:paraId="4883C36E" w14:textId="77777777" w:rsidR="000F0190" w:rsidRDefault="000F0190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024FC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7F5F08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62F8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D1513"/>
    <w:rsid w:val="00AD2D0B"/>
    <w:rsid w:val="00AE18B4"/>
    <w:rsid w:val="00AE4F28"/>
    <w:rsid w:val="00AE7BCE"/>
    <w:rsid w:val="00B02033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E6461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6624-529D-42BB-8988-9ABC992E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47</TotalTime>
  <Pages>3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réintégration après mise en disponiblité pour convenances personnelles</vt:lpstr>
    </vt:vector>
  </TitlesOfParts>
  <Manager>laurent.gougeon@cdg45.fr</Manager>
  <Company>CDG 45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réintégration après mise en disponiblité pour convenances personnelles</dc:title>
  <dc:subject/>
  <dc:creator>laurent.gougeon@cdg45.fr</dc:creator>
  <cp:keywords>Modèle;arrêté;Modèle, arrêté, disponibilité,convenances, personnelles</cp:keywords>
  <dc:description/>
  <cp:lastModifiedBy>Laurent GOUGEON</cp:lastModifiedBy>
  <cp:revision>4</cp:revision>
  <cp:lastPrinted>2020-04-08T06:34:00Z</cp:lastPrinted>
  <dcterms:created xsi:type="dcterms:W3CDTF">2021-06-08T08:25:00Z</dcterms:created>
  <dcterms:modified xsi:type="dcterms:W3CDTF">2021-06-08T09:30:00Z</dcterms:modified>
</cp:coreProperties>
</file>