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37FCF0E9" w:rsidR="006545A1" w:rsidRPr="00CB76BD" w:rsidRDefault="008C0F35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Création d’un emploi permanent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696F93" w14:textId="49EA2C76" w:rsidR="002B4387" w:rsidRPr="00D856E5" w:rsidRDefault="008C0F35" w:rsidP="002B4387">
      <w:pPr>
        <w:jc w:val="center"/>
        <w:rPr>
          <w:rFonts w:ascii="Ebrima" w:hAnsi="Ebrima"/>
          <w:bCs/>
          <w:i/>
          <w:iCs/>
        </w:rPr>
      </w:pPr>
      <w:r>
        <w:rPr>
          <w:rFonts w:ascii="Ebrima" w:hAnsi="Ebrima"/>
          <w:b/>
        </w:rPr>
        <w:t>Création d’un emploi permanent</w:t>
      </w:r>
      <w:r w:rsidR="00D856E5">
        <w:rPr>
          <w:rFonts w:ascii="Ebrima" w:hAnsi="Ebrima"/>
          <w:b/>
        </w:rPr>
        <w:t xml:space="preserve"> de </w:t>
      </w:r>
      <w:r w:rsidR="00D856E5" w:rsidRPr="00D856E5">
        <w:rPr>
          <w:rFonts w:ascii="Ebrima" w:hAnsi="Ebrima"/>
          <w:b/>
          <w:highlight w:val="yellow"/>
        </w:rPr>
        <w:t>…</w:t>
      </w:r>
      <w:r w:rsidR="00D856E5">
        <w:rPr>
          <w:rFonts w:ascii="Ebrima" w:hAnsi="Ebrima"/>
          <w:b/>
        </w:rPr>
        <w:t xml:space="preserve"> </w:t>
      </w:r>
      <w:r w:rsidR="00D856E5" w:rsidRPr="00D856E5">
        <w:rPr>
          <w:rFonts w:ascii="Ebrima" w:hAnsi="Ebrima"/>
          <w:bCs/>
          <w:i/>
          <w:iCs/>
        </w:rPr>
        <w:t>(dénomination de l’emploi)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854A2AD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3D7C4A53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Absent(s) excusé(s</w:t>
      </w:r>
      <w:r w:rsidR="009B21B1" w:rsidRPr="00680039">
        <w:rPr>
          <w:rFonts w:ascii="Ebrima" w:hAnsi="Ebrima"/>
          <w:sz w:val="20"/>
          <w:szCs w:val="20"/>
          <w:lang w:val="en-US"/>
        </w:rPr>
        <w:t>):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3207C6AE" w14:textId="7210AC27" w:rsidR="008C0F35" w:rsidRPr="00604C01" w:rsidRDefault="002B4387" w:rsidP="008C0F35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604C01">
        <w:rPr>
          <w:rFonts w:ascii="Ebrima" w:hAnsi="Ebrima" w:cs="Arial"/>
          <w:sz w:val="20"/>
          <w:szCs w:val="20"/>
        </w:rPr>
        <w:t>que</w:t>
      </w:r>
      <w:r w:rsidR="00F349AB">
        <w:rPr>
          <w:rFonts w:ascii="Ebrima" w:hAnsi="Ebrima" w:cs="Arial"/>
          <w:sz w:val="20"/>
          <w:szCs w:val="20"/>
        </w:rPr>
        <w:t>,</w:t>
      </w:r>
      <w:r w:rsidR="00604C01">
        <w:rPr>
          <w:rFonts w:ascii="Ebrima" w:hAnsi="Ebrima" w:cs="Arial"/>
          <w:sz w:val="20"/>
          <w:szCs w:val="20"/>
        </w:rPr>
        <w:t xml:space="preserve"> </w:t>
      </w:r>
      <w:r w:rsidR="00604C01" w:rsidRPr="00604C01">
        <w:rPr>
          <w:rFonts w:ascii="Ebrima" w:hAnsi="Ebrima" w:cs="Arial"/>
          <w:sz w:val="20"/>
          <w:szCs w:val="20"/>
        </w:rPr>
        <w:t>c</w:t>
      </w:r>
      <w:r w:rsidR="008C0F35" w:rsidRPr="00604C01">
        <w:rPr>
          <w:rFonts w:ascii="Ebrima" w:hAnsi="Ebrima" w:cs="Arial"/>
          <w:sz w:val="20"/>
          <w:szCs w:val="20"/>
        </w:rPr>
        <w:t xml:space="preserve">onformément à l’article </w:t>
      </w:r>
      <w:r w:rsidR="00F349AB">
        <w:rPr>
          <w:rFonts w:ascii="Ebrima" w:hAnsi="Ebrima" w:cs="Arial"/>
          <w:sz w:val="20"/>
          <w:szCs w:val="20"/>
        </w:rPr>
        <w:t>L.313-1 du Code général de la fonction publique</w:t>
      </w:r>
      <w:r w:rsidR="008C0F35" w:rsidRPr="00604C01">
        <w:rPr>
          <w:rFonts w:ascii="Ebrima" w:hAnsi="Ebrima" w:cs="Arial"/>
          <w:sz w:val="20"/>
          <w:szCs w:val="20"/>
        </w:rPr>
        <w:t xml:space="preserve">, les emplois de chaque collectivité </w:t>
      </w:r>
      <w:r w:rsidR="00604C01">
        <w:rPr>
          <w:rFonts w:ascii="Ebrima" w:hAnsi="Ebrima" w:cs="Arial"/>
          <w:sz w:val="20"/>
          <w:szCs w:val="20"/>
        </w:rPr>
        <w:t xml:space="preserve">territoriale </w:t>
      </w:r>
      <w:r w:rsidR="008C0F35" w:rsidRPr="00604C01">
        <w:rPr>
          <w:rFonts w:ascii="Ebrima" w:hAnsi="Ebrima" w:cs="Arial"/>
          <w:sz w:val="20"/>
          <w:szCs w:val="20"/>
        </w:rPr>
        <w:t>ou</w:t>
      </w:r>
      <w:r w:rsidR="00F349AB">
        <w:rPr>
          <w:rFonts w:ascii="Ebrima" w:hAnsi="Ebrima" w:cs="Arial"/>
          <w:sz w:val="20"/>
          <w:szCs w:val="20"/>
        </w:rPr>
        <w:t xml:space="preserve"> </w:t>
      </w:r>
      <w:r w:rsidR="008C0F35" w:rsidRPr="00604C01">
        <w:rPr>
          <w:rFonts w:ascii="Ebrima" w:hAnsi="Ebrima" w:cs="Arial"/>
          <w:sz w:val="20"/>
          <w:szCs w:val="20"/>
        </w:rPr>
        <w:t xml:space="preserve">établissement </w:t>
      </w:r>
      <w:r w:rsidR="00604C01">
        <w:rPr>
          <w:rFonts w:ascii="Ebrima" w:hAnsi="Ebrima" w:cs="Arial"/>
          <w:sz w:val="20"/>
          <w:szCs w:val="20"/>
        </w:rPr>
        <w:t xml:space="preserve">public </w:t>
      </w:r>
      <w:r w:rsidR="008C0F35" w:rsidRPr="00604C01">
        <w:rPr>
          <w:rFonts w:ascii="Ebrima" w:hAnsi="Ebrima" w:cs="Arial"/>
          <w:sz w:val="20"/>
          <w:szCs w:val="20"/>
        </w:rPr>
        <w:t>sont créés par l’organe délibérant de la collectivité ou de l’établissement.</w:t>
      </w:r>
    </w:p>
    <w:p w14:paraId="6F5DBDAD" w14:textId="77777777" w:rsidR="008C0F35" w:rsidRPr="008C0F35" w:rsidRDefault="008C0F35" w:rsidP="008C0F35">
      <w:pPr>
        <w:jc w:val="both"/>
        <w:rPr>
          <w:rFonts w:ascii="Ebrima" w:hAnsi="Ebrima" w:cs="Arial"/>
          <w:sz w:val="20"/>
          <w:szCs w:val="20"/>
        </w:rPr>
      </w:pPr>
    </w:p>
    <w:p w14:paraId="7AD95DB7" w14:textId="6922725F" w:rsidR="00604C01" w:rsidRDefault="008C0F35" w:rsidP="008C0F35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>Il appartient donc au Conseil</w:t>
      </w:r>
      <w:r w:rsidR="00604C01">
        <w:rPr>
          <w:rStyle w:val="Appelnotedebasdep"/>
          <w:rFonts w:ascii="Ebrima" w:hAnsi="Ebrima" w:cs="Arial"/>
          <w:sz w:val="20"/>
          <w:szCs w:val="20"/>
        </w:rPr>
        <w:footnoteReference w:id="3"/>
      </w:r>
      <w:r w:rsidRPr="008C0F35">
        <w:rPr>
          <w:rFonts w:ascii="Ebrima" w:hAnsi="Ebrima" w:cs="Arial"/>
          <w:sz w:val="20"/>
          <w:szCs w:val="20"/>
        </w:rPr>
        <w:t xml:space="preserve"> </w:t>
      </w:r>
      <w:r w:rsidR="00604C01"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604C01">
        <w:rPr>
          <w:rFonts w:ascii="Ebrima" w:hAnsi="Ebrima" w:cs="Arial"/>
          <w:sz w:val="20"/>
          <w:szCs w:val="20"/>
        </w:rPr>
        <w:t xml:space="preserve"> </w:t>
      </w:r>
      <w:r w:rsidRPr="008C0F35">
        <w:rPr>
          <w:rFonts w:ascii="Ebrima" w:hAnsi="Ebrima" w:cs="Arial"/>
          <w:sz w:val="20"/>
          <w:szCs w:val="20"/>
        </w:rPr>
        <w:t>de fixer l’effectif des emplois à temps complet et non complet nécessaires au fonctionnement des services</w:t>
      </w:r>
      <w:r w:rsidR="00604C01">
        <w:rPr>
          <w:rFonts w:ascii="Ebrima" w:hAnsi="Ebrima" w:cs="Arial"/>
          <w:sz w:val="20"/>
          <w:szCs w:val="20"/>
        </w:rPr>
        <w:t xml:space="preserve">. Cette délibération est également proposée </w:t>
      </w:r>
      <w:r w:rsidRPr="008C0F35">
        <w:rPr>
          <w:rFonts w:ascii="Ebrima" w:hAnsi="Ebrima" w:cs="Arial"/>
          <w:sz w:val="20"/>
          <w:szCs w:val="20"/>
        </w:rPr>
        <w:t xml:space="preserve">lorsqu’il s’agit </w:t>
      </w:r>
      <w:r w:rsidR="00604C01">
        <w:rPr>
          <w:rFonts w:ascii="Ebrima" w:hAnsi="Ebrima" w:cs="Arial"/>
          <w:sz w:val="20"/>
          <w:szCs w:val="20"/>
        </w:rPr>
        <w:t xml:space="preserve">de créer les emplois permettant aux agents de bénéficier </w:t>
      </w:r>
      <w:r w:rsidRPr="008C0F35">
        <w:rPr>
          <w:rFonts w:ascii="Ebrima" w:hAnsi="Ebrima" w:cs="Arial"/>
          <w:sz w:val="20"/>
          <w:szCs w:val="20"/>
        </w:rPr>
        <w:t xml:space="preserve">des avancements de grade. </w:t>
      </w:r>
    </w:p>
    <w:p w14:paraId="48656103" w14:textId="77777777" w:rsidR="00604C01" w:rsidRDefault="00604C01" w:rsidP="008C0F35">
      <w:pPr>
        <w:jc w:val="both"/>
        <w:rPr>
          <w:rFonts w:ascii="Ebrima" w:hAnsi="Ebrima" w:cs="Arial"/>
          <w:sz w:val="20"/>
          <w:szCs w:val="20"/>
        </w:rPr>
      </w:pPr>
    </w:p>
    <w:p w14:paraId="7A428616" w14:textId="72DFD228" w:rsidR="008C0F35" w:rsidRPr="008C0F35" w:rsidRDefault="00604C01" w:rsidP="008C0F35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Il est précisé que cette délibération n’est pas </w:t>
      </w:r>
      <w:r w:rsidR="008C0F35" w:rsidRPr="008C0F35">
        <w:rPr>
          <w:rFonts w:ascii="Ebrima" w:hAnsi="Ebrima" w:cs="Arial"/>
          <w:sz w:val="20"/>
          <w:szCs w:val="20"/>
        </w:rPr>
        <w:t xml:space="preserve">soumise à l’avis préalable du Comité </w:t>
      </w:r>
      <w:r>
        <w:rPr>
          <w:rFonts w:ascii="Ebrima" w:hAnsi="Ebrima" w:cs="Arial"/>
          <w:sz w:val="20"/>
          <w:szCs w:val="20"/>
        </w:rPr>
        <w:t>social territorial compétent.</w:t>
      </w:r>
    </w:p>
    <w:p w14:paraId="23ABE79E" w14:textId="14E163C7" w:rsidR="00604C01" w:rsidRDefault="00604C01" w:rsidP="008C0F35">
      <w:pPr>
        <w:jc w:val="both"/>
        <w:rPr>
          <w:rFonts w:ascii="Ebrima" w:hAnsi="Ebrima" w:cs="Arial"/>
          <w:sz w:val="20"/>
          <w:szCs w:val="20"/>
        </w:rPr>
      </w:pPr>
    </w:p>
    <w:p w14:paraId="71069B2F" w14:textId="45C2D26C" w:rsidR="008C0F35" w:rsidRDefault="008C0F35" w:rsidP="008C0F35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La délibération portant création d’un emploi permanent doit préciser : </w:t>
      </w:r>
    </w:p>
    <w:p w14:paraId="5E0F6342" w14:textId="77777777" w:rsidR="00364F57" w:rsidRPr="008C0F35" w:rsidRDefault="00364F57" w:rsidP="008C0F35">
      <w:pPr>
        <w:jc w:val="both"/>
        <w:rPr>
          <w:rFonts w:ascii="Ebrima" w:hAnsi="Ebrima" w:cs="Arial"/>
          <w:sz w:val="20"/>
          <w:szCs w:val="20"/>
        </w:rPr>
      </w:pPr>
    </w:p>
    <w:p w14:paraId="6B6A9C79" w14:textId="7D411053" w:rsidR="00F349AB" w:rsidRDefault="00F349AB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lastRenderedPageBreak/>
        <w:t>Le ou les cadres d’emplois correspondant à l’emploi créé</w:t>
      </w:r>
    </w:p>
    <w:p w14:paraId="2BCAFB99" w14:textId="04A93BDF" w:rsidR="00604C01" w:rsidRPr="00364F57" w:rsidRDefault="00364F57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>Le grade</w:t>
      </w:r>
      <w:r w:rsidR="008C0F35" w:rsidRPr="00364F57">
        <w:rPr>
          <w:rFonts w:ascii="Ebrima" w:hAnsi="Ebrima" w:cs="Arial"/>
          <w:sz w:val="20"/>
          <w:szCs w:val="20"/>
        </w:rPr>
        <w:t xml:space="preserve"> ou, le cas échéant, les grades correspondant à l’emploi créé,</w:t>
      </w:r>
    </w:p>
    <w:p w14:paraId="2C3BE32A" w14:textId="1A4801E3" w:rsidR="008C0F35" w:rsidRPr="00364F57" w:rsidRDefault="00364F57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 xml:space="preserve">La catégorie hiérarchique </w:t>
      </w:r>
      <w:r>
        <w:rPr>
          <w:rFonts w:ascii="Ebrima" w:hAnsi="Ebrima" w:cs="Arial"/>
          <w:sz w:val="20"/>
          <w:szCs w:val="20"/>
        </w:rPr>
        <w:t>(A</w:t>
      </w:r>
      <w:r w:rsidR="00E03217">
        <w:rPr>
          <w:rFonts w:ascii="Ebrima" w:hAnsi="Ebrima" w:cs="Arial"/>
          <w:sz w:val="20"/>
          <w:szCs w:val="20"/>
        </w:rPr>
        <w:t xml:space="preserve"> ou</w:t>
      </w:r>
      <w:r>
        <w:rPr>
          <w:rFonts w:ascii="Ebrima" w:hAnsi="Ebrima" w:cs="Arial"/>
          <w:sz w:val="20"/>
          <w:szCs w:val="20"/>
        </w:rPr>
        <w:t xml:space="preserve"> B ou C) </w:t>
      </w:r>
      <w:r w:rsidRPr="00364F57">
        <w:rPr>
          <w:rFonts w:ascii="Ebrima" w:hAnsi="Ebrima" w:cs="Arial"/>
          <w:sz w:val="20"/>
          <w:szCs w:val="20"/>
        </w:rPr>
        <w:t>dont l’emploi relève,</w:t>
      </w:r>
    </w:p>
    <w:p w14:paraId="65F366FD" w14:textId="7B2893B0" w:rsidR="00364F57" w:rsidRDefault="00364F57" w:rsidP="008A5641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 xml:space="preserve">La durée hebdomadaire de service afférente à l’emploi en fraction de temps complet exprimée en </w:t>
      </w:r>
      <w:r w:rsidR="00D268B7" w:rsidRPr="00D268B7">
        <w:rPr>
          <w:rFonts w:ascii="Ebrima" w:hAnsi="Ebrima" w:cs="Arial"/>
          <w:sz w:val="20"/>
          <w:szCs w:val="20"/>
        </w:rPr>
        <w:t>centièmes</w:t>
      </w:r>
      <w:r w:rsidRPr="00364F57">
        <w:rPr>
          <w:rFonts w:ascii="Ebrima" w:hAnsi="Ebrima" w:cs="Arial"/>
          <w:sz w:val="20"/>
          <w:szCs w:val="20"/>
        </w:rPr>
        <w:t xml:space="preserve"> (</w:t>
      </w:r>
      <w:r w:rsidR="00D268B7">
        <w:rPr>
          <w:rFonts w:ascii="Ebrima" w:hAnsi="Ebrima" w:cs="Arial"/>
          <w:sz w:val="20"/>
          <w:szCs w:val="20"/>
        </w:rPr>
        <w:t>ex : 17,50</w:t>
      </w:r>
      <w:r w:rsidRPr="00364F57">
        <w:rPr>
          <w:rFonts w:ascii="Ebrima" w:hAnsi="Ebrima" w:cs="Arial"/>
          <w:sz w:val="20"/>
          <w:szCs w:val="20"/>
        </w:rPr>
        <w:t>/ 35</w:t>
      </w:r>
      <w:r w:rsidRPr="00D268B7">
        <w:rPr>
          <w:rFonts w:ascii="Ebrima" w:hAnsi="Ebrima" w:cs="Arial"/>
          <w:sz w:val="20"/>
          <w:szCs w:val="20"/>
          <w:vertAlign w:val="superscript"/>
        </w:rPr>
        <w:t>ème</w:t>
      </w:r>
      <w:r w:rsidR="00D268B7">
        <w:rPr>
          <w:rFonts w:ascii="Ebrima" w:hAnsi="Ebrima" w:cs="Arial"/>
          <w:sz w:val="20"/>
          <w:szCs w:val="20"/>
        </w:rPr>
        <w:t xml:space="preserve"> pour un emploi à 17h30</w:t>
      </w:r>
      <w:r w:rsidRPr="00364F57">
        <w:rPr>
          <w:rFonts w:ascii="Ebrima" w:hAnsi="Ebrima" w:cs="Arial"/>
          <w:sz w:val="20"/>
          <w:szCs w:val="20"/>
        </w:rPr>
        <w:t xml:space="preserve">) </w:t>
      </w:r>
      <w:r>
        <w:rPr>
          <w:rFonts w:ascii="Ebrima" w:hAnsi="Ebrima" w:cs="Arial"/>
          <w:sz w:val="20"/>
          <w:szCs w:val="20"/>
        </w:rPr>
        <w:t>p</w:t>
      </w:r>
      <w:r w:rsidRPr="00364F57">
        <w:rPr>
          <w:rFonts w:ascii="Ebrima" w:hAnsi="Ebrima" w:cs="Arial"/>
          <w:sz w:val="20"/>
          <w:szCs w:val="20"/>
        </w:rPr>
        <w:t xml:space="preserve">our </w:t>
      </w:r>
      <w:r w:rsidR="008C0F35" w:rsidRPr="00364F57">
        <w:rPr>
          <w:rFonts w:ascii="Ebrima" w:hAnsi="Ebrima" w:cs="Arial"/>
          <w:sz w:val="20"/>
          <w:szCs w:val="20"/>
        </w:rPr>
        <w:t>un emploi permanent à temps non complet</w:t>
      </w:r>
      <w:r>
        <w:rPr>
          <w:rFonts w:ascii="Ebrima" w:hAnsi="Ebrima" w:cs="Arial"/>
          <w:sz w:val="20"/>
          <w:szCs w:val="20"/>
        </w:rPr>
        <w:t>.</w:t>
      </w:r>
    </w:p>
    <w:p w14:paraId="22CC3A5B" w14:textId="77777777" w:rsidR="00364F57" w:rsidRPr="00364F57" w:rsidRDefault="00364F57" w:rsidP="00364F57">
      <w:pPr>
        <w:pStyle w:val="Paragraphedeliste"/>
        <w:jc w:val="both"/>
        <w:rPr>
          <w:rFonts w:ascii="Ebrima" w:hAnsi="Ebrima" w:cs="Arial"/>
          <w:sz w:val="20"/>
          <w:szCs w:val="20"/>
        </w:rPr>
      </w:pPr>
    </w:p>
    <w:p w14:paraId="05CFCA3A" w14:textId="577D21AD" w:rsidR="00D51B5E" w:rsidRPr="00D51B5E" w:rsidRDefault="00D51B5E" w:rsidP="00D51B5E">
      <w:pPr>
        <w:jc w:val="both"/>
        <w:rPr>
          <w:rFonts w:ascii="Ebrima" w:hAnsi="Ebrima"/>
          <w:i/>
          <w:iCs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>Compte tenu</w:t>
      </w:r>
      <w:r>
        <w:rPr>
          <w:rFonts w:ascii="Ebrima" w:hAnsi="Ebrima"/>
          <w:sz w:val="20"/>
          <w:szCs w:val="20"/>
        </w:rPr>
        <w:t xml:space="preserve"> OU au regard</w:t>
      </w:r>
      <w:r w:rsidRPr="00D51B5E">
        <w:rPr>
          <w:rFonts w:ascii="Ebrima" w:hAnsi="Ebrima"/>
          <w:sz w:val="20"/>
          <w:szCs w:val="20"/>
        </w:rPr>
        <w:t xml:space="preserve">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(indiquer les motifs de création de l’emploi),</w:t>
      </w:r>
      <w:r w:rsidRPr="00D51B5E">
        <w:rPr>
          <w:rFonts w:ascii="Ebrima" w:hAnsi="Ebrima"/>
          <w:sz w:val="20"/>
          <w:szCs w:val="20"/>
        </w:rPr>
        <w:t xml:space="preserve"> il convient de renforcer les effectifs </w:t>
      </w:r>
      <w:r w:rsidRPr="00D51B5E">
        <w:rPr>
          <w:rFonts w:ascii="Ebrima" w:hAnsi="Ebrima"/>
          <w:i/>
          <w:iCs/>
          <w:sz w:val="20"/>
          <w:szCs w:val="20"/>
        </w:rPr>
        <w:t xml:space="preserve">du service OU de la direction </w:t>
      </w:r>
      <w:r w:rsidRPr="00D51B5E">
        <w:rPr>
          <w:rFonts w:ascii="Ebrima" w:hAnsi="Ebrima"/>
          <w:i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</w:t>
      </w:r>
      <w:r>
        <w:rPr>
          <w:rFonts w:ascii="Ebrima" w:hAnsi="Ebrima"/>
          <w:i/>
          <w:iCs/>
          <w:sz w:val="20"/>
          <w:szCs w:val="20"/>
        </w:rPr>
        <w:t>dénomination du</w:t>
      </w:r>
      <w:r w:rsidRPr="00D51B5E">
        <w:rPr>
          <w:rFonts w:ascii="Ebrima" w:hAnsi="Ebrima"/>
          <w:i/>
          <w:iCs/>
          <w:sz w:val="20"/>
          <w:szCs w:val="20"/>
        </w:rPr>
        <w:t xml:space="preserve"> service</w:t>
      </w:r>
      <w:r>
        <w:rPr>
          <w:rFonts w:ascii="Ebrima" w:hAnsi="Ebrima"/>
          <w:i/>
          <w:iCs/>
          <w:sz w:val="20"/>
          <w:szCs w:val="20"/>
        </w:rPr>
        <w:t xml:space="preserve"> ou de la direction</w:t>
      </w:r>
      <w:r w:rsidRPr="00D51B5E">
        <w:rPr>
          <w:rFonts w:ascii="Ebrima" w:hAnsi="Ebrima"/>
          <w:i/>
          <w:iCs/>
          <w:sz w:val="20"/>
          <w:szCs w:val="20"/>
        </w:rPr>
        <w:t>) OU de la collectivité OU de l’établissement.</w:t>
      </w:r>
    </w:p>
    <w:p w14:paraId="0F8DC859" w14:textId="77777777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6B9B0133" w14:textId="68D484D0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 xml:space="preserve">Dans ce cadre, le </w:t>
      </w:r>
      <w:r w:rsidRPr="00D51B5E">
        <w:rPr>
          <w:rFonts w:ascii="Ebrima" w:hAnsi="Ebrima"/>
          <w:i/>
          <w:iCs/>
          <w:sz w:val="20"/>
          <w:szCs w:val="20"/>
        </w:rPr>
        <w:t xml:space="preserve">Maire </w:t>
      </w:r>
      <w:r w:rsidRPr="00D51B5E">
        <w:rPr>
          <w:rFonts w:ascii="Ebrima" w:hAnsi="Ebrima"/>
          <w:i/>
          <w:sz w:val="20"/>
          <w:szCs w:val="20"/>
        </w:rPr>
        <w:t>ou le</w:t>
      </w:r>
      <w:r>
        <w:rPr>
          <w:rFonts w:ascii="Ebrima" w:hAnsi="Ebrima"/>
          <w:i/>
          <w:sz w:val="20"/>
          <w:szCs w:val="20"/>
        </w:rPr>
        <w:t>-la</w:t>
      </w:r>
      <w:r w:rsidRPr="00D51B5E">
        <w:rPr>
          <w:rFonts w:ascii="Ebrima" w:hAnsi="Ebrima"/>
          <w:i/>
          <w:sz w:val="20"/>
          <w:szCs w:val="20"/>
        </w:rPr>
        <w:t xml:space="preserve"> Président</w:t>
      </w:r>
      <w:r>
        <w:rPr>
          <w:rFonts w:ascii="Ebrima" w:hAnsi="Ebrima"/>
          <w:i/>
          <w:sz w:val="20"/>
          <w:szCs w:val="20"/>
        </w:rPr>
        <w:t>(e</w:t>
      </w:r>
      <w:r w:rsidRPr="00D51B5E">
        <w:rPr>
          <w:rFonts w:ascii="Ebrima" w:hAnsi="Ebrima"/>
          <w:i/>
          <w:sz w:val="20"/>
          <w:szCs w:val="20"/>
        </w:rPr>
        <w:t>)</w:t>
      </w:r>
      <w:r w:rsidRPr="00D51B5E">
        <w:rPr>
          <w:rFonts w:ascii="Ebrima" w:hAnsi="Ebrima"/>
          <w:sz w:val="20"/>
          <w:szCs w:val="20"/>
        </w:rPr>
        <w:t xml:space="preserve"> propose à </w:t>
      </w:r>
      <w:r>
        <w:rPr>
          <w:rFonts w:ascii="Ebrima" w:hAnsi="Ebrima"/>
          <w:sz w:val="20"/>
          <w:szCs w:val="20"/>
        </w:rPr>
        <w:t>l’organe délibérant</w:t>
      </w:r>
      <w:r w:rsidRPr="00D51B5E">
        <w:rPr>
          <w:rFonts w:ascii="Ebrima" w:hAnsi="Ebrima"/>
          <w:sz w:val="20"/>
          <w:szCs w:val="20"/>
        </w:rPr>
        <w:t xml:space="preserve"> la création d’un emploi permanent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>dénomination</w:t>
      </w:r>
      <w:r w:rsidRPr="00D51B5E">
        <w:rPr>
          <w:rFonts w:ascii="Ebrima" w:hAnsi="Ebrima"/>
          <w:i/>
          <w:sz w:val="20"/>
          <w:szCs w:val="20"/>
        </w:rPr>
        <w:t xml:space="preserve"> du poste) </w:t>
      </w:r>
      <w:r w:rsidRPr="00D51B5E">
        <w:rPr>
          <w:rFonts w:ascii="Ebrima" w:hAnsi="Ebrima"/>
          <w:sz w:val="20"/>
          <w:szCs w:val="20"/>
        </w:rPr>
        <w:t xml:space="preserve">à temps complet ou temps non complet, à raison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 w:rsidRPr="00D51B5E">
        <w:rPr>
          <w:rFonts w:ascii="Ebrima" w:hAnsi="Ebrima"/>
          <w:sz w:val="20"/>
          <w:szCs w:val="20"/>
        </w:rPr>
        <w:t>/35</w:t>
      </w:r>
      <w:r w:rsidRPr="00D51B5E">
        <w:rPr>
          <w:rFonts w:ascii="Ebrima" w:hAnsi="Ebrima"/>
          <w:sz w:val="20"/>
          <w:szCs w:val="20"/>
          <w:vertAlign w:val="superscript"/>
        </w:rPr>
        <w:t>èmes</w:t>
      </w:r>
      <w:r w:rsidRPr="00D51B5E">
        <w:rPr>
          <w:rFonts w:ascii="Ebrima" w:hAnsi="Ebrima"/>
          <w:sz w:val="20"/>
          <w:szCs w:val="20"/>
        </w:rPr>
        <w:t xml:space="preserve"> </w:t>
      </w:r>
      <w:r w:rsidRPr="00D268B7">
        <w:rPr>
          <w:rFonts w:ascii="Ebrima" w:hAnsi="Ebrima"/>
          <w:i/>
          <w:iCs/>
          <w:sz w:val="20"/>
          <w:szCs w:val="20"/>
        </w:rPr>
        <w:t>(fraction de temps complet)</w:t>
      </w:r>
      <w:r w:rsidRPr="00D51B5E">
        <w:rPr>
          <w:rFonts w:ascii="Ebrima" w:hAnsi="Ebrima"/>
          <w:sz w:val="20"/>
          <w:szCs w:val="20"/>
        </w:rPr>
        <w:t>,</w:t>
      </w:r>
    </w:p>
    <w:p w14:paraId="437DB6F3" w14:textId="77777777" w:rsid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3489EBDA" w14:textId="0702B30C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D51B5E">
        <w:rPr>
          <w:rFonts w:ascii="Ebrima" w:hAnsi="Ebrima"/>
          <w:sz w:val="20"/>
          <w:szCs w:val="20"/>
        </w:rPr>
        <w:t>et emploi sera occupé par un fonctionnaire appartenant au cadre d’emplois de</w:t>
      </w:r>
      <w:r>
        <w:rPr>
          <w:rFonts w:ascii="Ebrima" w:hAnsi="Ebrima"/>
          <w:sz w:val="20"/>
          <w:szCs w:val="20"/>
        </w:rPr>
        <w:t xml:space="preserve">s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cadre d’emplois)</w:t>
      </w:r>
      <w:r>
        <w:rPr>
          <w:rFonts w:ascii="Ebrima" w:hAnsi="Ebrima"/>
          <w:i/>
          <w:iCs/>
          <w:sz w:val="20"/>
          <w:szCs w:val="20"/>
        </w:rPr>
        <w:t>,</w:t>
      </w:r>
      <w:r w:rsidRPr="00D51B5E">
        <w:rPr>
          <w:rFonts w:ascii="Ebrima" w:hAnsi="Ebrima"/>
          <w:sz w:val="20"/>
          <w:szCs w:val="20"/>
        </w:rPr>
        <w:t xml:space="preserve"> au(x) grade(s)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sz w:val="20"/>
          <w:szCs w:val="20"/>
        </w:rPr>
        <w:t xml:space="preserve">relevant de la catégorie hiérarchique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 w:rsidRPr="00D51B5E"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(A</w:t>
      </w:r>
      <w:r>
        <w:rPr>
          <w:rFonts w:ascii="Ebrima" w:hAnsi="Ebrima"/>
          <w:i/>
          <w:iCs/>
          <w:sz w:val="20"/>
          <w:szCs w:val="20"/>
        </w:rPr>
        <w:t xml:space="preserve">, ou </w:t>
      </w:r>
      <w:r w:rsidRPr="00D51B5E">
        <w:rPr>
          <w:rFonts w:ascii="Ebrima" w:hAnsi="Ebrima"/>
          <w:i/>
          <w:iCs/>
          <w:sz w:val="20"/>
          <w:szCs w:val="20"/>
        </w:rPr>
        <w:t>B ou C),</w:t>
      </w:r>
    </w:p>
    <w:p w14:paraId="62955B8B" w14:textId="77777777" w:rsid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60136000" w14:textId="6AE3910F" w:rsidR="00E03217" w:rsidRDefault="00E03217" w:rsidP="00E0321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Conformément à l’article </w:t>
      </w:r>
      <w:r w:rsidR="00D268B7">
        <w:rPr>
          <w:rFonts w:ascii="Ebrima" w:hAnsi="Ebrima"/>
          <w:sz w:val="20"/>
          <w:szCs w:val="20"/>
        </w:rPr>
        <w:t>L.311-1 du Code général de la fonction publique</w:t>
      </w:r>
      <w:r>
        <w:rPr>
          <w:rFonts w:ascii="Ebrima" w:hAnsi="Ebrima"/>
          <w:sz w:val="20"/>
          <w:szCs w:val="20"/>
        </w:rPr>
        <w:t xml:space="preserve">, les emplois permanents des collectivités et établissements sont occupés par des fonctionnaires. Toutefois, dans l’hypothèse d’un </w:t>
      </w:r>
      <w:r w:rsidRPr="00D51B5E">
        <w:rPr>
          <w:rFonts w:ascii="Ebrima" w:hAnsi="Ebrima"/>
          <w:sz w:val="20"/>
          <w:szCs w:val="20"/>
        </w:rPr>
        <w:t xml:space="preserve">recrutement infructueux de fonctionnaire, les fonctions </w:t>
      </w:r>
      <w:r w:rsidR="00517C0F">
        <w:rPr>
          <w:rFonts w:ascii="Ebrima" w:hAnsi="Ebrima"/>
          <w:sz w:val="20"/>
          <w:szCs w:val="20"/>
        </w:rPr>
        <w:t>proposées pourront</w:t>
      </w:r>
      <w:r w:rsidRPr="00D51B5E">
        <w:rPr>
          <w:rFonts w:ascii="Ebrima" w:hAnsi="Ebrima"/>
          <w:sz w:val="20"/>
          <w:szCs w:val="20"/>
        </w:rPr>
        <w:t xml:space="preserve"> être exercées par un contractuel </w:t>
      </w:r>
      <w:r w:rsidR="00517C0F">
        <w:rPr>
          <w:rFonts w:ascii="Ebrima" w:hAnsi="Ebrima"/>
          <w:sz w:val="20"/>
          <w:szCs w:val="20"/>
        </w:rPr>
        <w:t xml:space="preserve">sur le fondement et </w:t>
      </w:r>
      <w:r w:rsidRPr="00D51B5E">
        <w:rPr>
          <w:rFonts w:ascii="Ebrima" w:hAnsi="Ebrima"/>
          <w:sz w:val="20"/>
          <w:szCs w:val="20"/>
        </w:rPr>
        <w:t xml:space="preserve">dans les conditions fixées </w:t>
      </w:r>
      <w:r w:rsidR="00D268B7">
        <w:rPr>
          <w:rFonts w:ascii="Ebrima" w:hAnsi="Ebrima"/>
          <w:sz w:val="20"/>
          <w:szCs w:val="20"/>
        </w:rPr>
        <w:t>aux articles</w:t>
      </w:r>
      <w:r w:rsidRPr="00D51B5E">
        <w:rPr>
          <w:rFonts w:ascii="Ebrima" w:hAnsi="Ebrima"/>
          <w:sz w:val="20"/>
          <w:szCs w:val="20"/>
        </w:rPr>
        <w:t xml:space="preserve"> </w:t>
      </w:r>
      <w:r w:rsidR="00D268B7">
        <w:rPr>
          <w:rFonts w:ascii="Ebrima" w:hAnsi="Ebrima"/>
          <w:sz w:val="20"/>
          <w:szCs w:val="20"/>
        </w:rPr>
        <w:t>L.332-8</w:t>
      </w:r>
      <w:r w:rsidRPr="00D51B5E">
        <w:rPr>
          <w:rFonts w:ascii="Ebrima" w:hAnsi="Ebrima"/>
          <w:sz w:val="20"/>
          <w:szCs w:val="20"/>
        </w:rPr>
        <w:t xml:space="preserve"> </w:t>
      </w:r>
      <w:r w:rsidR="00D268B7">
        <w:rPr>
          <w:rFonts w:ascii="Ebrima" w:hAnsi="Ebrima"/>
          <w:sz w:val="20"/>
          <w:szCs w:val="20"/>
        </w:rPr>
        <w:t>ou L.332-14 du Code général de la fonction publique</w:t>
      </w:r>
      <w:r w:rsidRPr="00D51B5E">
        <w:rPr>
          <w:rFonts w:ascii="Ebrima" w:hAnsi="Ebrima"/>
          <w:sz w:val="20"/>
          <w:szCs w:val="20"/>
        </w:rPr>
        <w:t xml:space="preserve">. </w:t>
      </w:r>
    </w:p>
    <w:p w14:paraId="350FF42C" w14:textId="77777777" w:rsidR="00E03217" w:rsidRDefault="00E03217" w:rsidP="00E03217">
      <w:pPr>
        <w:jc w:val="both"/>
        <w:rPr>
          <w:rFonts w:ascii="Ebrima" w:hAnsi="Ebrima"/>
          <w:sz w:val="20"/>
          <w:szCs w:val="20"/>
        </w:rPr>
      </w:pPr>
    </w:p>
    <w:p w14:paraId="63C4C332" w14:textId="791871A2" w:rsidR="00D51B5E" w:rsidRDefault="00E03217" w:rsidP="00D51B5E">
      <w:p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Le contractuel recruté d</w:t>
      </w:r>
      <w:r w:rsidRPr="00D51B5E">
        <w:rPr>
          <w:rFonts w:ascii="Ebrima" w:hAnsi="Ebrima"/>
          <w:sz w:val="20"/>
          <w:szCs w:val="20"/>
        </w:rPr>
        <w:t xml:space="preserve">evra justifier </w:t>
      </w:r>
      <w:r w:rsidRPr="00D51B5E">
        <w:rPr>
          <w:rFonts w:ascii="Ebrima" w:hAnsi="Ebrima"/>
          <w:i/>
          <w:iCs/>
          <w:sz w:val="20"/>
          <w:szCs w:val="20"/>
        </w:rPr>
        <w:t>de</w:t>
      </w:r>
      <w:r w:rsidRPr="00517C0F">
        <w:rPr>
          <w:rFonts w:ascii="Ebrima" w:hAnsi="Ebrima"/>
          <w:i/>
          <w:iCs/>
          <w:sz w:val="20"/>
          <w:szCs w:val="20"/>
        </w:rPr>
        <w:t>-du-d’</w:t>
      </w:r>
      <w:r w:rsidRPr="00E0321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03217">
        <w:rPr>
          <w:rFonts w:ascii="Ebrima" w:hAnsi="Ebrima"/>
          <w:i/>
          <w:iCs/>
          <w:sz w:val="20"/>
          <w:szCs w:val="20"/>
        </w:rPr>
        <w:t>(dénomination du ou des diplômes et/ou titres et/ou qualifications exigés)</w:t>
      </w:r>
      <w:r>
        <w:rPr>
          <w:rFonts w:ascii="Ebrima" w:hAnsi="Ebrima"/>
          <w:sz w:val="20"/>
          <w:szCs w:val="20"/>
        </w:rPr>
        <w:t xml:space="preserve"> </w:t>
      </w:r>
      <w:r w:rsidR="00517C0F">
        <w:rPr>
          <w:rFonts w:ascii="Ebrima" w:hAnsi="Ebrima"/>
          <w:sz w:val="20"/>
          <w:szCs w:val="20"/>
        </w:rPr>
        <w:t>et</w:t>
      </w:r>
      <w:r w:rsidR="006D76F3">
        <w:rPr>
          <w:rFonts w:ascii="Ebrima" w:hAnsi="Ebrima"/>
          <w:sz w:val="20"/>
          <w:szCs w:val="20"/>
        </w:rPr>
        <w:t>,</w:t>
      </w:r>
      <w:r w:rsidR="00517C0F">
        <w:rPr>
          <w:rFonts w:ascii="Ebrima" w:hAnsi="Ebrima"/>
          <w:sz w:val="20"/>
          <w:szCs w:val="20"/>
        </w:rPr>
        <w:t xml:space="preserve"> </w:t>
      </w:r>
      <w:r w:rsidR="006D76F3">
        <w:rPr>
          <w:rFonts w:ascii="Ebrima" w:hAnsi="Ebrima"/>
          <w:sz w:val="20"/>
          <w:szCs w:val="20"/>
        </w:rPr>
        <w:t xml:space="preserve">si possible, </w:t>
      </w:r>
      <w:r w:rsidR="00517C0F">
        <w:rPr>
          <w:rFonts w:ascii="Ebrima" w:hAnsi="Ebrima"/>
          <w:sz w:val="20"/>
          <w:szCs w:val="20"/>
        </w:rPr>
        <w:t xml:space="preserve">d’une </w:t>
      </w:r>
      <w:r w:rsidRPr="00D51B5E">
        <w:rPr>
          <w:rFonts w:ascii="Ebrima" w:hAnsi="Ebrima"/>
          <w:iCs/>
          <w:sz w:val="20"/>
          <w:szCs w:val="20"/>
        </w:rPr>
        <w:t xml:space="preserve">expérience professionnelle dans le secteur </w:t>
      </w:r>
      <w:r w:rsidR="00517C0F" w:rsidRPr="00D51B5E">
        <w:rPr>
          <w:rFonts w:ascii="Ebrima" w:hAnsi="Ebrima"/>
          <w:i/>
          <w:iCs/>
          <w:sz w:val="20"/>
          <w:szCs w:val="20"/>
        </w:rPr>
        <w:t>de</w:t>
      </w:r>
      <w:r w:rsidR="00517C0F" w:rsidRPr="00517C0F">
        <w:rPr>
          <w:rFonts w:ascii="Ebrima" w:hAnsi="Ebrima"/>
          <w:i/>
          <w:iCs/>
          <w:sz w:val="20"/>
          <w:szCs w:val="20"/>
        </w:rPr>
        <w:t>-du-d’</w:t>
      </w:r>
      <w:r w:rsidR="00517C0F" w:rsidRPr="00E03217">
        <w:rPr>
          <w:rFonts w:ascii="Ebrima" w:hAnsi="Ebrima"/>
          <w:sz w:val="20"/>
          <w:szCs w:val="20"/>
          <w:highlight w:val="yellow"/>
        </w:rPr>
        <w:t>…</w:t>
      </w:r>
      <w:r w:rsidR="00517C0F">
        <w:rPr>
          <w:rFonts w:ascii="Ebrima" w:hAnsi="Ebrima"/>
          <w:sz w:val="20"/>
          <w:szCs w:val="20"/>
        </w:rPr>
        <w:t xml:space="preserve"> </w:t>
      </w:r>
      <w:r w:rsidR="00517C0F" w:rsidRPr="00E03217">
        <w:rPr>
          <w:rFonts w:ascii="Ebrima" w:hAnsi="Ebrima"/>
          <w:i/>
          <w:iCs/>
          <w:sz w:val="20"/>
          <w:szCs w:val="20"/>
        </w:rPr>
        <w:t>(dénomination du</w:t>
      </w:r>
      <w:r w:rsidR="00517C0F">
        <w:rPr>
          <w:rFonts w:ascii="Ebrima" w:hAnsi="Ebrima"/>
          <w:i/>
          <w:iCs/>
          <w:sz w:val="20"/>
          <w:szCs w:val="20"/>
        </w:rPr>
        <w:t xml:space="preserve"> secteur concerné) </w:t>
      </w:r>
      <w:r w:rsidR="00517C0F" w:rsidRPr="00517C0F">
        <w:rPr>
          <w:rFonts w:ascii="Ebrima" w:hAnsi="Ebrima"/>
          <w:sz w:val="20"/>
          <w:szCs w:val="20"/>
        </w:rPr>
        <w:t>d’au moins</w:t>
      </w:r>
      <w:r w:rsidR="00517C0F">
        <w:rPr>
          <w:rFonts w:ascii="Ebrima" w:hAnsi="Ebrima"/>
          <w:i/>
          <w:iCs/>
          <w:sz w:val="20"/>
          <w:szCs w:val="20"/>
        </w:rPr>
        <w:t xml:space="preserve"> </w:t>
      </w:r>
      <w:r w:rsidR="00517C0F" w:rsidRPr="00517C0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517C0F">
        <w:rPr>
          <w:rFonts w:ascii="Ebrima" w:hAnsi="Ebrima"/>
          <w:i/>
          <w:iCs/>
          <w:sz w:val="20"/>
          <w:szCs w:val="20"/>
        </w:rPr>
        <w:t xml:space="preserve"> (nombre d’années exigé)</w:t>
      </w:r>
    </w:p>
    <w:p w14:paraId="60F0BD5A" w14:textId="77777777" w:rsidR="00517C0F" w:rsidRDefault="00517C0F" w:rsidP="00D51B5E">
      <w:pPr>
        <w:jc w:val="both"/>
        <w:rPr>
          <w:rFonts w:ascii="Ebrima" w:hAnsi="Ebrima"/>
          <w:sz w:val="20"/>
          <w:szCs w:val="20"/>
        </w:rPr>
      </w:pPr>
    </w:p>
    <w:p w14:paraId="7E0ABBF8" w14:textId="77777777" w:rsidR="006D76F3" w:rsidRDefault="00D51B5E" w:rsidP="00D51B5E">
      <w:pPr>
        <w:jc w:val="both"/>
        <w:rPr>
          <w:rFonts w:ascii="Ebrima" w:hAnsi="Ebrima"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 xml:space="preserve">Le traitement sera calculé </w:t>
      </w:r>
      <w:r w:rsidR="006D76F3" w:rsidRPr="006D76F3">
        <w:rPr>
          <w:rFonts w:ascii="Ebrima" w:hAnsi="Ebrima"/>
          <w:i/>
          <w:iCs/>
          <w:color w:val="7030A0"/>
          <w:sz w:val="20"/>
          <w:szCs w:val="20"/>
        </w:rPr>
        <w:sym w:font="Wingdings 3" w:char="F096"/>
      </w:r>
      <w:r w:rsidR="006D76F3" w:rsidRPr="006D76F3">
        <w:rPr>
          <w:rFonts w:ascii="Ebrima" w:hAnsi="Ebrima"/>
          <w:i/>
          <w:iCs/>
          <w:color w:val="7030A0"/>
          <w:sz w:val="20"/>
          <w:szCs w:val="20"/>
        </w:rPr>
        <w:t xml:space="preserve">  au choix de la collectivité ou de l’établissement</w:t>
      </w:r>
      <w:r w:rsidR="006D76F3" w:rsidRPr="006D76F3">
        <w:rPr>
          <w:rFonts w:ascii="Ebrima" w:hAnsi="Ebrima"/>
          <w:color w:val="7030A0"/>
          <w:sz w:val="20"/>
          <w:szCs w:val="20"/>
        </w:rPr>
        <w:t> </w:t>
      </w:r>
      <w:r w:rsidR="006D76F3">
        <w:rPr>
          <w:rFonts w:ascii="Ebrima" w:hAnsi="Ebrima"/>
          <w:sz w:val="20"/>
          <w:szCs w:val="20"/>
        </w:rPr>
        <w:t>:</w:t>
      </w:r>
    </w:p>
    <w:p w14:paraId="562BC8CE" w14:textId="77777777" w:rsidR="006D76F3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6D7E8980" w14:textId="4A83AF45" w:rsidR="00D51B5E" w:rsidRDefault="006D76F3" w:rsidP="00D51B5E">
      <w:pPr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P</w:t>
      </w:r>
      <w:r w:rsidR="00D51B5E" w:rsidRPr="00D51B5E">
        <w:rPr>
          <w:rFonts w:ascii="Ebrima" w:hAnsi="Ebrima"/>
          <w:bCs/>
          <w:sz w:val="20"/>
          <w:szCs w:val="20"/>
        </w:rPr>
        <w:t xml:space="preserve">ar référence à l’indice brut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(chiffre de l’indice)</w:t>
      </w:r>
      <w:r>
        <w:rPr>
          <w:rFonts w:ascii="Ebrima" w:hAnsi="Ebrima"/>
          <w:bCs/>
          <w:sz w:val="20"/>
          <w:szCs w:val="20"/>
        </w:rPr>
        <w:t xml:space="preserve">, indice majoré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(chiffre de l’indice)</w:t>
      </w:r>
      <w:r>
        <w:rPr>
          <w:rFonts w:ascii="Ebrima" w:hAnsi="Ebrima"/>
          <w:bCs/>
          <w:sz w:val="20"/>
          <w:szCs w:val="20"/>
        </w:rPr>
        <w:t xml:space="preserve">, de l’échelle indiciaire du cadre d’emplois de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(dénomination du cadre d’emplois)</w:t>
      </w:r>
    </w:p>
    <w:p w14:paraId="3E8E9D74" w14:textId="38E7C3AE" w:rsidR="006D76F3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2E4ACD58" w14:textId="727B10FF" w:rsidR="006D76F3" w:rsidRDefault="006D76F3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OU</w:t>
      </w:r>
    </w:p>
    <w:p w14:paraId="7647EA10" w14:textId="77777777" w:rsidR="006D76F3" w:rsidRPr="00D51B5E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2A6DF2BB" w14:textId="49E06C6E" w:rsidR="00D51B5E" w:rsidRDefault="00D51B5E" w:rsidP="00D51B5E">
      <w:pPr>
        <w:jc w:val="both"/>
        <w:rPr>
          <w:rFonts w:ascii="Ebrima" w:hAnsi="Ebrima"/>
          <w:i/>
          <w:sz w:val="20"/>
          <w:szCs w:val="20"/>
        </w:rPr>
      </w:pPr>
      <w:r w:rsidRPr="00D51B5E">
        <w:rPr>
          <w:rFonts w:ascii="Ebrima" w:hAnsi="Ebrima"/>
          <w:iCs/>
          <w:sz w:val="20"/>
          <w:szCs w:val="20"/>
        </w:rPr>
        <w:t xml:space="preserve">En fonction du </w:t>
      </w:r>
      <w:r w:rsidR="006D76F3" w:rsidRPr="006D76F3">
        <w:rPr>
          <w:rFonts w:ascii="Ebrima" w:hAnsi="Ebrima"/>
          <w:iCs/>
          <w:sz w:val="20"/>
          <w:szCs w:val="20"/>
        </w:rPr>
        <w:t xml:space="preserve">diplôme, titre ou de la qualification détenu et </w:t>
      </w:r>
      <w:r w:rsidRPr="00D51B5E">
        <w:rPr>
          <w:rFonts w:ascii="Ebrima" w:hAnsi="Ebrima"/>
          <w:iCs/>
          <w:sz w:val="20"/>
          <w:szCs w:val="20"/>
        </w:rPr>
        <w:t>de l’expérience professionnelle antérieure</w:t>
      </w:r>
      <w:r w:rsidRPr="00D51B5E">
        <w:rPr>
          <w:rFonts w:ascii="Ebrima" w:hAnsi="Ebrima"/>
          <w:i/>
          <w:sz w:val="20"/>
          <w:szCs w:val="20"/>
        </w:rPr>
        <w:t xml:space="preserve"> </w:t>
      </w:r>
      <w:r w:rsidR="006D76F3" w:rsidRPr="006D76F3">
        <w:rPr>
          <w:rFonts w:ascii="Ebrima" w:hAnsi="Ebrima"/>
          <w:iCs/>
          <w:sz w:val="20"/>
          <w:szCs w:val="20"/>
        </w:rPr>
        <w:t>de l’agent recruté sous contrat, l’autorité territoriale</w:t>
      </w:r>
      <w:r w:rsidRPr="00D51B5E">
        <w:rPr>
          <w:rFonts w:ascii="Ebrima" w:hAnsi="Ebrima"/>
          <w:iCs/>
          <w:sz w:val="20"/>
          <w:szCs w:val="20"/>
        </w:rPr>
        <w:t xml:space="preserve"> fixera </w:t>
      </w:r>
      <w:r w:rsidR="00CA1EBA">
        <w:rPr>
          <w:rFonts w:ascii="Ebrima" w:hAnsi="Ebrima"/>
          <w:iCs/>
          <w:sz w:val="20"/>
          <w:szCs w:val="20"/>
        </w:rPr>
        <w:t>le montant du traitement</w:t>
      </w:r>
      <w:r w:rsidRPr="00D51B5E">
        <w:rPr>
          <w:rFonts w:ascii="Ebrima" w:hAnsi="Ebrima"/>
          <w:iCs/>
          <w:sz w:val="20"/>
          <w:szCs w:val="20"/>
        </w:rPr>
        <w:t xml:space="preserve"> </w:t>
      </w:r>
      <w:r w:rsidR="006D76F3">
        <w:rPr>
          <w:rFonts w:ascii="Ebrima" w:hAnsi="Ebrima"/>
          <w:iCs/>
          <w:sz w:val="20"/>
          <w:szCs w:val="20"/>
        </w:rPr>
        <w:t>selon la grille suivante</w:t>
      </w:r>
      <w:r w:rsidR="006D76F3">
        <w:rPr>
          <w:rFonts w:ascii="Ebrima" w:hAnsi="Ebrima"/>
          <w:i/>
          <w:sz w:val="20"/>
          <w:szCs w:val="20"/>
        </w:rPr>
        <w:t> :</w:t>
      </w:r>
    </w:p>
    <w:p w14:paraId="3B6C6045" w14:textId="77777777" w:rsidR="006D76F3" w:rsidRPr="00D51B5E" w:rsidRDefault="006D76F3" w:rsidP="00D51B5E">
      <w:pPr>
        <w:jc w:val="both"/>
        <w:rPr>
          <w:rFonts w:ascii="Ebrima" w:hAnsi="Ebrima"/>
          <w:i/>
          <w:sz w:val="20"/>
          <w:szCs w:val="20"/>
        </w:rPr>
      </w:pPr>
    </w:p>
    <w:p w14:paraId="5705B3E4" w14:textId="7D037893" w:rsidR="00D51B5E" w:rsidRPr="00D856E5" w:rsidRDefault="00CA1EBA" w:rsidP="00D856E5">
      <w:pPr>
        <w:pStyle w:val="Paragraphedeliste"/>
        <w:numPr>
          <w:ilvl w:val="0"/>
          <w:numId w:val="16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t>Pour u</w:t>
      </w:r>
      <w:r w:rsidR="00D51B5E" w:rsidRPr="00D856E5">
        <w:rPr>
          <w:rFonts w:ascii="Ebrima" w:hAnsi="Ebrima"/>
          <w:iCs/>
          <w:sz w:val="20"/>
          <w:szCs w:val="20"/>
        </w:rPr>
        <w:t xml:space="preserve">ne expérience professionnelle </w:t>
      </w:r>
      <w:r w:rsidRPr="00D856E5">
        <w:rPr>
          <w:rFonts w:ascii="Ebrima" w:hAnsi="Ebrima"/>
          <w:iCs/>
          <w:sz w:val="20"/>
          <w:szCs w:val="20"/>
        </w:rPr>
        <w:t xml:space="preserve">avérée d’au moins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(nombre)</w:t>
      </w:r>
      <w:r w:rsidRPr="00D856E5">
        <w:rPr>
          <w:rFonts w:ascii="Ebrima" w:hAnsi="Ebrima"/>
          <w:iCs/>
          <w:sz w:val="20"/>
          <w:szCs w:val="20"/>
        </w:rPr>
        <w:t xml:space="preserve"> années </w:t>
      </w:r>
      <w:r w:rsidR="00D51B5E" w:rsidRPr="00D856E5">
        <w:rPr>
          <w:rFonts w:ascii="Ebrima" w:hAnsi="Ebrima"/>
          <w:iCs/>
          <w:sz w:val="20"/>
          <w:szCs w:val="20"/>
        </w:rPr>
        <w:t>pour les fonctions à exercer</w:t>
      </w:r>
      <w:r w:rsidRPr="00D856E5">
        <w:rPr>
          <w:rFonts w:ascii="Ebrima" w:hAnsi="Ebrima"/>
          <w:iCs/>
          <w:sz w:val="20"/>
          <w:szCs w:val="20"/>
        </w:rPr>
        <w:t xml:space="preserve">, </w:t>
      </w:r>
      <w:r w:rsidR="00D51B5E" w:rsidRPr="00D856E5">
        <w:rPr>
          <w:rFonts w:ascii="Ebrima" w:hAnsi="Ebrima"/>
          <w:iCs/>
          <w:sz w:val="20"/>
          <w:szCs w:val="20"/>
        </w:rPr>
        <w:t xml:space="preserve">le </w:t>
      </w:r>
      <w:r w:rsidRPr="00D856E5">
        <w:rPr>
          <w:rFonts w:ascii="Ebrima" w:hAnsi="Ebrima"/>
          <w:iCs/>
          <w:sz w:val="20"/>
          <w:szCs w:val="20"/>
        </w:rPr>
        <w:t xml:space="preserve">montant du </w:t>
      </w:r>
      <w:r w:rsidR="00D51B5E" w:rsidRPr="00D856E5">
        <w:rPr>
          <w:rFonts w:ascii="Ebrima" w:hAnsi="Ebrima"/>
          <w:iCs/>
          <w:sz w:val="20"/>
          <w:szCs w:val="20"/>
        </w:rPr>
        <w:t xml:space="preserve">traitement </w:t>
      </w:r>
      <w:r w:rsidRPr="00D856E5">
        <w:rPr>
          <w:rFonts w:ascii="Ebrima" w:hAnsi="Ebrima"/>
          <w:iCs/>
          <w:sz w:val="20"/>
          <w:szCs w:val="20"/>
        </w:rPr>
        <w:t xml:space="preserve">accordé </w:t>
      </w:r>
      <w:r w:rsidR="00D51B5E" w:rsidRPr="00D856E5">
        <w:rPr>
          <w:rFonts w:ascii="Ebrima" w:hAnsi="Ebrima"/>
          <w:iCs/>
          <w:sz w:val="20"/>
          <w:szCs w:val="20"/>
        </w:rPr>
        <w:t xml:space="preserve">sera limité à l’indice </w:t>
      </w:r>
      <w:r w:rsidRPr="00D856E5">
        <w:rPr>
          <w:rFonts w:ascii="Ebrima" w:hAnsi="Ebrima"/>
          <w:iCs/>
          <w:sz w:val="20"/>
          <w:szCs w:val="20"/>
        </w:rPr>
        <w:t xml:space="preserve">brut </w:t>
      </w:r>
      <w:r w:rsidR="00D51B5E" w:rsidRPr="00D856E5">
        <w:rPr>
          <w:rFonts w:ascii="Ebrima" w:hAnsi="Ebrima"/>
          <w:iCs/>
          <w:sz w:val="20"/>
          <w:szCs w:val="20"/>
        </w:rPr>
        <w:t xml:space="preserve">terminal du grade </w:t>
      </w:r>
      <w:r w:rsidR="008E6AE1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 w:rsidRPr="00D856E5">
        <w:rPr>
          <w:rFonts w:ascii="Ebrima" w:hAnsi="Ebrima"/>
          <w:i/>
          <w:sz w:val="20"/>
          <w:szCs w:val="20"/>
        </w:rPr>
        <w:t>(dénomination du grade)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>
        <w:rPr>
          <w:rStyle w:val="Appelnotedebasdep"/>
          <w:rFonts w:ascii="Ebrima" w:hAnsi="Ebrima"/>
          <w:iCs/>
          <w:sz w:val="20"/>
          <w:szCs w:val="20"/>
        </w:rPr>
        <w:footnoteReference w:id="4"/>
      </w:r>
      <w:r w:rsidR="00513FA3" w:rsidRPr="00D856E5">
        <w:rPr>
          <w:rFonts w:ascii="Ebrima" w:hAnsi="Ebrima"/>
          <w:iCs/>
          <w:sz w:val="20"/>
          <w:szCs w:val="20"/>
        </w:rPr>
        <w:t xml:space="preserve"> </w:t>
      </w:r>
      <w:r w:rsidR="00D51B5E" w:rsidRPr="00D856E5">
        <w:rPr>
          <w:rFonts w:ascii="Ebrima" w:hAnsi="Ebrima"/>
          <w:iCs/>
          <w:sz w:val="20"/>
          <w:szCs w:val="20"/>
        </w:rPr>
        <w:t>correspondant à l’emploi concerné.</w:t>
      </w:r>
    </w:p>
    <w:p w14:paraId="00F02841" w14:textId="77777777" w:rsidR="006D76F3" w:rsidRPr="00D51B5E" w:rsidRDefault="006D76F3" w:rsidP="00D51B5E">
      <w:pPr>
        <w:jc w:val="both"/>
        <w:rPr>
          <w:rFonts w:ascii="Ebrima" w:hAnsi="Ebrima"/>
          <w:iCs/>
          <w:sz w:val="20"/>
          <w:szCs w:val="20"/>
        </w:rPr>
      </w:pPr>
    </w:p>
    <w:p w14:paraId="10D3285E" w14:textId="673A032A" w:rsidR="00D51B5E" w:rsidRDefault="00CA1EBA" w:rsidP="00D856E5">
      <w:pPr>
        <w:pStyle w:val="Paragraphedeliste"/>
        <w:numPr>
          <w:ilvl w:val="0"/>
          <w:numId w:val="16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t xml:space="preserve">Pour une expérience professionnelle </w:t>
      </w:r>
      <w:r w:rsidR="008E6AE1" w:rsidRPr="00D856E5">
        <w:rPr>
          <w:rFonts w:ascii="Ebrima" w:hAnsi="Ebrima"/>
          <w:iCs/>
          <w:sz w:val="20"/>
          <w:szCs w:val="20"/>
        </w:rPr>
        <w:t>inférieure à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(nombre)</w:t>
      </w:r>
      <w:r w:rsidRPr="00D856E5">
        <w:rPr>
          <w:rFonts w:ascii="Ebrima" w:hAnsi="Ebrima"/>
          <w:iCs/>
          <w:sz w:val="20"/>
          <w:szCs w:val="20"/>
        </w:rPr>
        <w:t xml:space="preserve"> années pour les fonctions à exercer, le montant du traitement accordé sera limité à l’indice brut </w:t>
      </w:r>
      <w:r w:rsidR="008E6AE1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 w:rsidRPr="00D856E5">
        <w:rPr>
          <w:rFonts w:ascii="Ebrima" w:hAnsi="Ebrima"/>
          <w:i/>
          <w:sz w:val="20"/>
          <w:szCs w:val="20"/>
        </w:rPr>
        <w:t>(chiffre de l’indice)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D51B5E" w:rsidRPr="00D856E5">
        <w:rPr>
          <w:rFonts w:ascii="Ebrima" w:hAnsi="Ebrima"/>
          <w:iCs/>
          <w:sz w:val="20"/>
          <w:szCs w:val="20"/>
        </w:rPr>
        <w:t xml:space="preserve">du </w:t>
      </w:r>
      <w:r w:rsidR="00513FA3" w:rsidRPr="00D856E5">
        <w:rPr>
          <w:rFonts w:ascii="Ebrima" w:hAnsi="Ebrima"/>
          <w:iCs/>
          <w:sz w:val="20"/>
          <w:szCs w:val="20"/>
        </w:rPr>
        <w:t xml:space="preserve">grade </w:t>
      </w:r>
      <w:r w:rsidR="00513FA3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513FA3" w:rsidRPr="00D856E5">
        <w:rPr>
          <w:rFonts w:ascii="Ebrima" w:hAnsi="Ebrima"/>
          <w:iCs/>
          <w:sz w:val="20"/>
          <w:szCs w:val="20"/>
        </w:rPr>
        <w:t xml:space="preserve"> </w:t>
      </w:r>
      <w:r w:rsidR="00513FA3" w:rsidRPr="00D856E5">
        <w:rPr>
          <w:rFonts w:ascii="Ebrima" w:hAnsi="Ebrima"/>
          <w:i/>
          <w:sz w:val="20"/>
          <w:szCs w:val="20"/>
        </w:rPr>
        <w:t>(dénomination du grade)</w:t>
      </w:r>
      <w:r w:rsidR="00513FA3" w:rsidRPr="00D856E5">
        <w:rPr>
          <w:rFonts w:ascii="Ebrima" w:hAnsi="Ebrima"/>
          <w:iCs/>
          <w:sz w:val="20"/>
          <w:szCs w:val="20"/>
        </w:rPr>
        <w:t xml:space="preserve"> correspondant à l’emploi concerné</w:t>
      </w:r>
      <w:r w:rsidR="00513FA3">
        <w:rPr>
          <w:rStyle w:val="Appelnotedebasdep"/>
          <w:rFonts w:ascii="Ebrima" w:hAnsi="Ebrima"/>
          <w:iCs/>
          <w:sz w:val="20"/>
          <w:szCs w:val="20"/>
        </w:rPr>
        <w:footnoteReference w:id="5"/>
      </w:r>
      <w:r w:rsidR="00513FA3" w:rsidRPr="00D856E5">
        <w:rPr>
          <w:rFonts w:ascii="Ebrima" w:hAnsi="Ebrima"/>
          <w:iCs/>
          <w:sz w:val="20"/>
          <w:szCs w:val="20"/>
        </w:rPr>
        <w:t xml:space="preserve">. 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</w:p>
    <w:p w14:paraId="0FC05F44" w14:textId="51A4AF41" w:rsidR="00D51B5E" w:rsidRPr="00D856E5" w:rsidRDefault="00513FA3" w:rsidP="00D856E5">
      <w:pPr>
        <w:pStyle w:val="Paragraphedeliste"/>
        <w:numPr>
          <w:ilvl w:val="0"/>
          <w:numId w:val="17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lastRenderedPageBreak/>
        <w:t>En l’absence d’</w:t>
      </w:r>
      <w:r w:rsidR="00D51B5E" w:rsidRPr="00D856E5">
        <w:rPr>
          <w:rFonts w:ascii="Ebrima" w:hAnsi="Ebrima"/>
          <w:iCs/>
          <w:sz w:val="20"/>
          <w:szCs w:val="20"/>
        </w:rPr>
        <w:t xml:space="preserve">expérience </w:t>
      </w:r>
      <w:r w:rsidR="00CA1EBA" w:rsidRPr="00D856E5">
        <w:rPr>
          <w:rFonts w:ascii="Ebrima" w:hAnsi="Ebrima"/>
          <w:iCs/>
          <w:sz w:val="20"/>
          <w:szCs w:val="20"/>
        </w:rPr>
        <w:t xml:space="preserve">professionnelle </w:t>
      </w:r>
      <w:r w:rsidR="00D51B5E" w:rsidRPr="00D856E5">
        <w:rPr>
          <w:rFonts w:ascii="Ebrima" w:hAnsi="Ebrima"/>
          <w:iCs/>
          <w:sz w:val="20"/>
          <w:szCs w:val="20"/>
        </w:rPr>
        <w:t xml:space="preserve">pour les fonctions à exercer, </w:t>
      </w:r>
      <w:r w:rsidRPr="00D856E5">
        <w:rPr>
          <w:rFonts w:ascii="Ebrima" w:hAnsi="Ebrima"/>
          <w:iCs/>
          <w:sz w:val="20"/>
          <w:szCs w:val="20"/>
        </w:rPr>
        <w:t xml:space="preserve">le montant du traitement accordé sera limité à l’indice brut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(chiffre de l’indice)</w:t>
      </w:r>
      <w:r>
        <w:rPr>
          <w:rStyle w:val="Appelnotedebasdep"/>
          <w:rFonts w:ascii="Ebrima" w:hAnsi="Ebrima"/>
          <w:i/>
          <w:sz w:val="20"/>
          <w:szCs w:val="20"/>
        </w:rPr>
        <w:footnoteReference w:id="6"/>
      </w:r>
      <w:r w:rsidRPr="00D856E5">
        <w:rPr>
          <w:rFonts w:ascii="Ebrima" w:hAnsi="Ebrima"/>
          <w:iCs/>
          <w:sz w:val="20"/>
          <w:szCs w:val="20"/>
        </w:rPr>
        <w:t xml:space="preserve"> du grade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(dénomination du grade)</w:t>
      </w:r>
      <w:r w:rsidRPr="00D856E5">
        <w:rPr>
          <w:rFonts w:ascii="Ebrima" w:hAnsi="Ebrima"/>
          <w:iCs/>
          <w:sz w:val="20"/>
          <w:szCs w:val="20"/>
        </w:rPr>
        <w:t xml:space="preserve"> correspondant à l’emploi concerné.</w:t>
      </w:r>
    </w:p>
    <w:p w14:paraId="62136142" w14:textId="77777777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03D4D8A2" w14:textId="7A98BAC2" w:rsidR="00D51B5E" w:rsidRPr="00D51B5E" w:rsidRDefault="00513FA3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L’agent percevra le régime indemnitaire (hors NBI) prévu par les délibérations adoptées par l’assemblée délibérante </w:t>
      </w:r>
      <w:r w:rsidRPr="00CD2BE7">
        <w:rPr>
          <w:rFonts w:ascii="Ebrima" w:hAnsi="Ebrima"/>
          <w:i/>
          <w:iCs/>
          <w:sz w:val="20"/>
          <w:szCs w:val="20"/>
        </w:rPr>
        <w:t>de la collectivité ou de l’établissement</w:t>
      </w:r>
      <w:r>
        <w:rPr>
          <w:rFonts w:ascii="Ebrima" w:hAnsi="Ebrima"/>
          <w:sz w:val="20"/>
          <w:szCs w:val="20"/>
        </w:rPr>
        <w:t xml:space="preserve"> pour l’exercice des fonctions correspondant </w:t>
      </w:r>
      <w:r w:rsidR="00E95E2C">
        <w:rPr>
          <w:rFonts w:ascii="Ebrima" w:hAnsi="Ebrima"/>
          <w:sz w:val="20"/>
          <w:szCs w:val="20"/>
        </w:rPr>
        <w:t xml:space="preserve">au grade de référence qui sera retenu et </w:t>
      </w:r>
      <w:r>
        <w:rPr>
          <w:rFonts w:ascii="Ebrima" w:hAnsi="Ebrima"/>
          <w:sz w:val="20"/>
          <w:szCs w:val="20"/>
        </w:rPr>
        <w:t>à l’emploi concerné.</w:t>
      </w:r>
    </w:p>
    <w:p w14:paraId="4700D3F2" w14:textId="77777777" w:rsidR="00D51B5E" w:rsidRPr="006545A1" w:rsidRDefault="00D51B5E" w:rsidP="006545A1">
      <w:pPr>
        <w:jc w:val="both"/>
        <w:rPr>
          <w:rFonts w:ascii="Ebrima" w:hAnsi="Ebrima"/>
          <w:sz w:val="20"/>
          <w:szCs w:val="20"/>
        </w:rPr>
      </w:pPr>
    </w:p>
    <w:p w14:paraId="04352287" w14:textId="5FD617AD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7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D856E5" w:rsidRPr="00D856E5">
        <w:rPr>
          <w:rFonts w:ascii="Ebrima" w:eastAsia="Calibri" w:hAnsi="Ebrima"/>
          <w:bCs/>
          <w:iCs/>
          <w:sz w:val="20"/>
          <w:szCs w:val="20"/>
          <w:lang w:eastAsia="en-US"/>
        </w:rPr>
        <w:t>créer l’emploi permanent de</w:t>
      </w:r>
      <w:r w:rsidR="00D856E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</w:t>
      </w:r>
      <w:r w:rsidR="00D856E5" w:rsidRPr="00D856E5">
        <w:rPr>
          <w:rFonts w:ascii="Ebrima" w:eastAsia="Calibri" w:hAnsi="Ebrima"/>
          <w:bCs/>
          <w:i/>
          <w:sz w:val="20"/>
          <w:szCs w:val="20"/>
          <w:highlight w:val="yellow"/>
          <w:lang w:eastAsia="en-US"/>
        </w:rPr>
        <w:t>…</w:t>
      </w:r>
      <w:r w:rsidR="00D856E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(dénomination de l’emploi)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1B7755E2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 xml:space="preserve">) </w:t>
      </w:r>
    </w:p>
    <w:p w14:paraId="0230B6BF" w14:textId="77777777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6F439BC7" w14:textId="567FD3F2" w:rsidR="00CD2BE7" w:rsidRDefault="00CD2BE7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L.311-1, L.313-1, L.332-8 et L.332-14,</w:t>
      </w:r>
    </w:p>
    <w:p w14:paraId="7F640FE6" w14:textId="77777777" w:rsidR="00CD2BE7" w:rsidRPr="006545A1" w:rsidRDefault="00CD2BE7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45A896D4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 xml:space="preserve">Vu la loi n° 82-213 du 2 mars 1982 modifiée relative aux droits et libertés des communes, des </w:t>
      </w:r>
      <w:r w:rsidR="00973C89">
        <w:rPr>
          <w:rFonts w:ascii="Ebrima" w:eastAsia="Calibri" w:hAnsi="Ebrima"/>
          <w:sz w:val="20"/>
          <w:szCs w:val="20"/>
          <w:lang w:eastAsia="en-US"/>
        </w:rPr>
        <w:t>d</w:t>
      </w:r>
      <w:r w:rsidRPr="006545A1">
        <w:rPr>
          <w:rFonts w:ascii="Ebrima" w:eastAsia="Calibri" w:hAnsi="Ebrima"/>
          <w:sz w:val="20"/>
          <w:szCs w:val="20"/>
          <w:lang w:eastAsia="en-US"/>
        </w:rPr>
        <w:t>épartements et des régions, notamment son article 1 ;</w:t>
      </w:r>
    </w:p>
    <w:p w14:paraId="1130C009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642A19EE" w14:textId="6ECC86B5" w:rsidR="00973C89" w:rsidRDefault="00973C89" w:rsidP="006545A1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la </w:t>
      </w:r>
      <w:r w:rsidR="00CD2BE7">
        <w:rPr>
          <w:rFonts w:ascii="Ebrima" w:hAnsi="Ebrima"/>
          <w:iCs/>
          <w:sz w:val="20"/>
          <w:szCs w:val="20"/>
        </w:rPr>
        <w:t xml:space="preserve">dernière </w:t>
      </w:r>
      <w:r>
        <w:rPr>
          <w:rFonts w:ascii="Ebrima" w:hAnsi="Ebrima"/>
          <w:iCs/>
          <w:sz w:val="20"/>
          <w:szCs w:val="20"/>
        </w:rPr>
        <w:t xml:space="preserve">délibération n° </w:t>
      </w:r>
      <w:r w:rsidRPr="00973C8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973C89">
        <w:rPr>
          <w:rFonts w:ascii="Ebrima" w:hAnsi="Ebrima"/>
          <w:i/>
          <w:sz w:val="20"/>
          <w:szCs w:val="20"/>
        </w:rPr>
        <w:t>(n° d’ordre)</w:t>
      </w:r>
      <w:r>
        <w:rPr>
          <w:rFonts w:ascii="Ebrima" w:hAnsi="Ebrima"/>
          <w:iCs/>
          <w:sz w:val="20"/>
          <w:szCs w:val="20"/>
        </w:rPr>
        <w:t xml:space="preserve"> en date du </w:t>
      </w:r>
      <w:r w:rsidRPr="00973C8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portant adoption ou mise à jour du tableau des </w:t>
      </w:r>
      <w:r w:rsidR="00A226FD">
        <w:rPr>
          <w:rFonts w:ascii="Ebrima" w:hAnsi="Ebrima"/>
          <w:iCs/>
          <w:sz w:val="20"/>
          <w:szCs w:val="20"/>
        </w:rPr>
        <w:t>effectifs</w:t>
      </w:r>
    </w:p>
    <w:p w14:paraId="329BFD43" w14:textId="77777777" w:rsidR="00973C89" w:rsidRDefault="00973C89" w:rsidP="006545A1">
      <w:pPr>
        <w:jc w:val="both"/>
        <w:rPr>
          <w:rFonts w:ascii="Ebrima" w:hAnsi="Ebrima"/>
          <w:iCs/>
          <w:sz w:val="20"/>
          <w:szCs w:val="20"/>
        </w:rPr>
      </w:pPr>
    </w:p>
    <w:p w14:paraId="672C3F45" w14:textId="5D98EB34" w:rsidR="006A6615" w:rsidRDefault="006A6615" w:rsidP="007D0733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>Considérant que les besoins du service nécessitent la création d’un 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</w:p>
    <w:p w14:paraId="4E84018F" w14:textId="77777777" w:rsidR="006A6615" w:rsidRDefault="006A6615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18DB18BE" w14:textId="6EDF720B" w:rsidR="007D0733" w:rsidRPr="007D0733" w:rsidRDefault="006A6615" w:rsidP="007D0733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que l’accomplissement de ces missions relèvent du </w:t>
      </w:r>
      <w:r w:rsidR="00CD2BE7">
        <w:rPr>
          <w:rFonts w:ascii="Ebrima" w:hAnsi="Ebrima"/>
          <w:iCs/>
          <w:sz w:val="20"/>
          <w:szCs w:val="20"/>
        </w:rPr>
        <w:t xml:space="preserve">ou des </w:t>
      </w:r>
      <w:r w:rsidR="007D0733" w:rsidRPr="007D0733">
        <w:rPr>
          <w:rFonts w:ascii="Ebrima" w:hAnsi="Ebrima"/>
          <w:iCs/>
          <w:sz w:val="20"/>
          <w:szCs w:val="20"/>
        </w:rPr>
        <w:t>cadre</w:t>
      </w:r>
      <w:r w:rsidR="00CD2BE7">
        <w:rPr>
          <w:rFonts w:ascii="Ebrima" w:hAnsi="Ebrima"/>
          <w:iCs/>
          <w:sz w:val="20"/>
          <w:szCs w:val="20"/>
        </w:rPr>
        <w:t>(s)</w:t>
      </w:r>
      <w:r w:rsidR="007D0733" w:rsidRPr="007D0733">
        <w:rPr>
          <w:rFonts w:ascii="Ebrima" w:hAnsi="Ebrima"/>
          <w:iCs/>
          <w:sz w:val="20"/>
          <w:szCs w:val="20"/>
        </w:rPr>
        <w:t xml:space="preserve"> d'emploi</w:t>
      </w:r>
      <w:r>
        <w:rPr>
          <w:rFonts w:ascii="Ebrima" w:hAnsi="Ebrima"/>
          <w:iCs/>
          <w:sz w:val="20"/>
          <w:szCs w:val="20"/>
        </w:rPr>
        <w:t>s</w:t>
      </w:r>
      <w:r w:rsidR="007D0733"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2850ECAB" w14:textId="77777777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43942613" w14:textId="63066B42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 xml:space="preserve">Considérant le tableau des </w:t>
      </w:r>
      <w:r w:rsidR="00A226FD">
        <w:rPr>
          <w:rFonts w:ascii="Ebrima" w:hAnsi="Ebrima"/>
          <w:iCs/>
          <w:sz w:val="20"/>
          <w:szCs w:val="20"/>
        </w:rPr>
        <w:t>effectifs</w:t>
      </w:r>
      <w:r w:rsidRPr="007D0733">
        <w:rPr>
          <w:rFonts w:ascii="Ebrima" w:hAnsi="Ebrima"/>
          <w:iCs/>
          <w:sz w:val="20"/>
          <w:szCs w:val="20"/>
        </w:rPr>
        <w:t xml:space="preserve"> adopté par le Conseil</w:t>
      </w:r>
      <w:r w:rsidR="006A6615">
        <w:rPr>
          <w:rStyle w:val="Appelnotedebasdep"/>
          <w:rFonts w:ascii="Ebrima" w:hAnsi="Ebrima"/>
          <w:iCs/>
          <w:sz w:val="20"/>
          <w:szCs w:val="20"/>
        </w:rPr>
        <w:footnoteReference w:id="8"/>
      </w:r>
      <w:r w:rsidR="006A6615">
        <w:rPr>
          <w:rFonts w:ascii="Ebrima" w:hAnsi="Ebrima"/>
          <w:iCs/>
          <w:sz w:val="20"/>
          <w:szCs w:val="20"/>
        </w:rPr>
        <w:t xml:space="preserve"> </w:t>
      </w:r>
      <w:r w:rsidR="006A6615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6A6615">
        <w:rPr>
          <w:rFonts w:ascii="Ebrima" w:hAnsi="Ebrima"/>
          <w:iCs/>
          <w:sz w:val="20"/>
          <w:szCs w:val="20"/>
        </w:rPr>
        <w:t xml:space="preserve"> </w:t>
      </w:r>
    </w:p>
    <w:p w14:paraId="38CA0E6B" w14:textId="77777777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180079C4" w14:textId="2E17FAB3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9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="009B21B1" w:rsidRPr="006545A1">
        <w:rPr>
          <w:rFonts w:ascii="Ebrima" w:hAnsi="Ebrima" w:cs="Arial"/>
          <w:sz w:val="20"/>
          <w:szCs w:val="20"/>
        </w:rPr>
        <w:t>)</w:t>
      </w:r>
      <w:r w:rsidR="009B21B1" w:rsidRPr="006545A1">
        <w:rPr>
          <w:rFonts w:ascii="Ebrima" w:hAnsi="Ebrima"/>
          <w:sz w:val="20"/>
          <w:szCs w:val="20"/>
        </w:rPr>
        <w:t xml:space="preserve"> :</w:t>
      </w:r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3394DC7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86985F7" w14:textId="43995718" w:rsidR="005B1B5C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361FA752" w14:textId="77777777" w:rsidR="00CD2BE7" w:rsidRDefault="00CD2BE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A69349" w14:textId="77777777" w:rsidR="00CD2BE7" w:rsidRDefault="00CD2BE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6CAF1D5E" w14:textId="15067D56" w:rsidR="006A6615" w:rsidRDefault="006A6615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4510D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lastRenderedPageBreak/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44DF0F9" w14:textId="2C3E21F4" w:rsidR="00784995" w:rsidRPr="007D0733" w:rsidRDefault="006A6615" w:rsidP="00784995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créer un </w:t>
      </w:r>
      <w:r w:rsidRPr="007D0733">
        <w:rPr>
          <w:rFonts w:ascii="Ebrima" w:hAnsi="Ebrima"/>
          <w:iCs/>
          <w:sz w:val="20"/>
          <w:szCs w:val="20"/>
        </w:rPr>
        <w:t>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Ou 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</w:t>
      </w:r>
      <w:r w:rsidR="00784995">
        <w:rPr>
          <w:rFonts w:ascii="Ebrima" w:hAnsi="Ebrima"/>
          <w:i/>
          <w:sz w:val="20"/>
          <w:szCs w:val="20"/>
        </w:rPr>
        <w:t xml:space="preserve">, </w:t>
      </w:r>
      <w:r w:rsidR="00784995" w:rsidRPr="00D51B5E">
        <w:rPr>
          <w:rFonts w:ascii="Ebrima" w:hAnsi="Ebrima"/>
          <w:sz w:val="20"/>
          <w:szCs w:val="20"/>
        </w:rPr>
        <w:t xml:space="preserve">au(x) grade(s) de </w:t>
      </w:r>
      <w:r w:rsidR="00784995" w:rsidRPr="00D51B5E">
        <w:rPr>
          <w:rFonts w:ascii="Ebrima" w:hAnsi="Ebrima"/>
          <w:sz w:val="20"/>
          <w:szCs w:val="20"/>
          <w:highlight w:val="yellow"/>
        </w:rPr>
        <w:t>…</w:t>
      </w:r>
      <w:r w:rsidR="00784995">
        <w:rPr>
          <w:rFonts w:ascii="Ebrima" w:hAnsi="Ebrima"/>
          <w:sz w:val="20"/>
          <w:szCs w:val="20"/>
        </w:rPr>
        <w:t xml:space="preserve"> </w:t>
      </w:r>
      <w:r w:rsidR="00784995"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 w:rsidR="00784995">
        <w:rPr>
          <w:rFonts w:ascii="Ebrima" w:hAnsi="Ebrima"/>
          <w:i/>
          <w:iCs/>
          <w:sz w:val="20"/>
          <w:szCs w:val="20"/>
        </w:rPr>
        <w:t xml:space="preserve"> </w:t>
      </w:r>
      <w:r w:rsidR="00784995" w:rsidRPr="00784995">
        <w:rPr>
          <w:rFonts w:ascii="Ebrima" w:hAnsi="Ebrima"/>
          <w:sz w:val="20"/>
          <w:szCs w:val="20"/>
        </w:rPr>
        <w:t>relevant du</w:t>
      </w:r>
      <w:r w:rsidR="00784995">
        <w:rPr>
          <w:rFonts w:ascii="Ebrima" w:hAnsi="Ebrima"/>
          <w:iCs/>
          <w:sz w:val="20"/>
          <w:szCs w:val="20"/>
        </w:rPr>
        <w:t xml:space="preserve"> </w:t>
      </w:r>
      <w:r w:rsidR="00CD2BE7">
        <w:rPr>
          <w:rFonts w:ascii="Ebrima" w:hAnsi="Ebrima"/>
          <w:iCs/>
          <w:sz w:val="20"/>
          <w:szCs w:val="20"/>
        </w:rPr>
        <w:t xml:space="preserve">ou des </w:t>
      </w:r>
      <w:r w:rsidR="00784995" w:rsidRPr="007D0733">
        <w:rPr>
          <w:rFonts w:ascii="Ebrima" w:hAnsi="Ebrima"/>
          <w:iCs/>
          <w:sz w:val="20"/>
          <w:szCs w:val="20"/>
        </w:rPr>
        <w:t>cadre</w:t>
      </w:r>
      <w:r w:rsidR="00CD2BE7">
        <w:rPr>
          <w:rFonts w:ascii="Ebrima" w:hAnsi="Ebrima"/>
          <w:iCs/>
          <w:sz w:val="20"/>
          <w:szCs w:val="20"/>
        </w:rPr>
        <w:t>(s)</w:t>
      </w:r>
      <w:r w:rsidR="00784995" w:rsidRPr="007D0733">
        <w:rPr>
          <w:rFonts w:ascii="Ebrima" w:hAnsi="Ebrima"/>
          <w:iCs/>
          <w:sz w:val="20"/>
          <w:szCs w:val="20"/>
        </w:rPr>
        <w:t xml:space="preserve"> d'emploi</w:t>
      </w:r>
      <w:r w:rsidR="00784995">
        <w:rPr>
          <w:rFonts w:ascii="Ebrima" w:hAnsi="Ebrima"/>
          <w:iCs/>
          <w:sz w:val="20"/>
          <w:szCs w:val="20"/>
        </w:rPr>
        <w:t>s</w:t>
      </w:r>
      <w:r w:rsidR="00784995" w:rsidRPr="007D0733">
        <w:rPr>
          <w:rFonts w:ascii="Ebrima" w:hAnsi="Ebrima"/>
          <w:iCs/>
          <w:sz w:val="20"/>
          <w:szCs w:val="20"/>
        </w:rPr>
        <w:t xml:space="preserve"> des </w:t>
      </w:r>
      <w:r w:rsidR="00784995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784995">
        <w:rPr>
          <w:rFonts w:ascii="Ebrima" w:hAnsi="Ebrima"/>
          <w:iCs/>
          <w:sz w:val="20"/>
          <w:szCs w:val="20"/>
        </w:rPr>
        <w:t xml:space="preserve"> </w:t>
      </w:r>
      <w:r w:rsidR="00784995" w:rsidRPr="006A6615">
        <w:rPr>
          <w:rFonts w:ascii="Ebrima" w:hAnsi="Ebrima"/>
          <w:i/>
          <w:sz w:val="20"/>
          <w:szCs w:val="20"/>
        </w:rPr>
        <w:t>(dénomination du cadre d’emplois)</w:t>
      </w:r>
      <w:r w:rsidR="00784995">
        <w:rPr>
          <w:rFonts w:ascii="Ebrima" w:hAnsi="Ebrima"/>
          <w:i/>
          <w:sz w:val="20"/>
          <w:szCs w:val="20"/>
        </w:rPr>
        <w:t>,</w:t>
      </w:r>
    </w:p>
    <w:p w14:paraId="321081E2" w14:textId="3E538E7E" w:rsidR="006A6615" w:rsidRDefault="006A6615" w:rsidP="006A6615">
      <w:pPr>
        <w:jc w:val="both"/>
        <w:rPr>
          <w:rFonts w:ascii="Ebrima" w:hAnsi="Ebrima"/>
          <w:i/>
          <w:sz w:val="20"/>
          <w:szCs w:val="20"/>
        </w:rPr>
      </w:pPr>
    </w:p>
    <w:p w14:paraId="4541885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B50B6B5" w14:textId="313A519D" w:rsid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</w:t>
      </w:r>
      <w:r w:rsidRPr="00E95E2C">
        <w:rPr>
          <w:rFonts w:ascii="Ebrima" w:hAnsi="Ebrima" w:cs="Arial"/>
          <w:sz w:val="20"/>
          <w:szCs w:val="20"/>
        </w:rPr>
        <w:t xml:space="preserve">ans l’hypothèse d’un recrutement infructueux de fonctionnaire, </w:t>
      </w:r>
      <w:r>
        <w:rPr>
          <w:rFonts w:ascii="Ebrima" w:hAnsi="Ebrima" w:cs="Arial"/>
          <w:sz w:val="20"/>
          <w:szCs w:val="20"/>
        </w:rPr>
        <w:t xml:space="preserve">l’emploi pourra être occupé </w:t>
      </w:r>
      <w:r w:rsidRPr="00E95E2C">
        <w:rPr>
          <w:rFonts w:ascii="Ebrima" w:hAnsi="Ebrima" w:cs="Arial"/>
          <w:sz w:val="20"/>
          <w:szCs w:val="20"/>
        </w:rPr>
        <w:t>par un contractuel sur le fondement et dans les conditions fixées</w:t>
      </w:r>
      <w:r w:rsidR="00CD2BE7">
        <w:rPr>
          <w:rFonts w:ascii="Ebrima" w:hAnsi="Ebrima" w:cs="Arial"/>
          <w:sz w:val="20"/>
          <w:szCs w:val="20"/>
        </w:rPr>
        <w:t xml:space="preserve"> </w:t>
      </w:r>
      <w:r w:rsidR="00CD2BE7">
        <w:rPr>
          <w:rFonts w:ascii="Ebrima" w:hAnsi="Ebrima"/>
          <w:sz w:val="20"/>
          <w:szCs w:val="20"/>
        </w:rPr>
        <w:t>aux articles</w:t>
      </w:r>
      <w:r w:rsidR="00CD2BE7" w:rsidRPr="00D51B5E">
        <w:rPr>
          <w:rFonts w:ascii="Ebrima" w:hAnsi="Ebrima"/>
          <w:sz w:val="20"/>
          <w:szCs w:val="20"/>
        </w:rPr>
        <w:t xml:space="preserve"> </w:t>
      </w:r>
      <w:r w:rsidR="00CD2BE7">
        <w:rPr>
          <w:rFonts w:ascii="Ebrima" w:hAnsi="Ebrima"/>
          <w:sz w:val="20"/>
          <w:szCs w:val="20"/>
        </w:rPr>
        <w:t>L.332-8</w:t>
      </w:r>
      <w:r w:rsidR="00CD2BE7" w:rsidRPr="00D51B5E">
        <w:rPr>
          <w:rFonts w:ascii="Ebrima" w:hAnsi="Ebrima"/>
          <w:sz w:val="20"/>
          <w:szCs w:val="20"/>
        </w:rPr>
        <w:t xml:space="preserve"> </w:t>
      </w:r>
      <w:r w:rsidR="00CD2BE7">
        <w:rPr>
          <w:rFonts w:ascii="Ebrima" w:hAnsi="Ebrima"/>
          <w:sz w:val="20"/>
          <w:szCs w:val="20"/>
        </w:rPr>
        <w:t>ou L.332-14 du Code général de la fonction publique</w:t>
      </w:r>
      <w:r w:rsidRPr="00E95E2C">
        <w:rPr>
          <w:rFonts w:ascii="Ebrima" w:hAnsi="Ebrima" w:cs="Arial"/>
          <w:sz w:val="20"/>
          <w:szCs w:val="20"/>
        </w:rPr>
        <w:t xml:space="preserve">. </w:t>
      </w:r>
    </w:p>
    <w:p w14:paraId="1B25F3BB" w14:textId="1A040642" w:rsid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2C11A7CA" w14:textId="77777777" w:rsidR="00E95E2C" w:rsidRPr="00E95E2C" w:rsidRDefault="00E95E2C" w:rsidP="00E95E2C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Le contractuel recruté devra justifier </w:t>
      </w:r>
      <w:r w:rsidRPr="00E95E2C">
        <w:rPr>
          <w:rFonts w:ascii="Ebrima" w:hAnsi="Ebrima" w:cs="Arial"/>
          <w:i/>
          <w:iCs/>
          <w:sz w:val="20"/>
          <w:szCs w:val="20"/>
        </w:rPr>
        <w:t>de-du-d’</w:t>
      </w:r>
      <w:r w:rsidRPr="00E95E2C">
        <w:rPr>
          <w:rFonts w:ascii="Ebrima" w:hAnsi="Ebrima" w:cs="Arial"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</w:rPr>
        <w:t>(dénomination du ou des diplômes et/ou titres et/ou qualifications exigés)</w:t>
      </w:r>
      <w:r w:rsidRPr="00E95E2C">
        <w:rPr>
          <w:rFonts w:ascii="Ebrima" w:hAnsi="Ebrima" w:cs="Arial"/>
          <w:sz w:val="20"/>
          <w:szCs w:val="20"/>
        </w:rPr>
        <w:t xml:space="preserve"> et, si possible, d’une </w:t>
      </w:r>
      <w:r w:rsidRPr="00E95E2C">
        <w:rPr>
          <w:rFonts w:ascii="Ebrima" w:hAnsi="Ebrima" w:cs="Arial"/>
          <w:iCs/>
          <w:sz w:val="20"/>
          <w:szCs w:val="20"/>
        </w:rPr>
        <w:t xml:space="preserve">expérience professionnelle dans le secteur </w:t>
      </w:r>
      <w:r w:rsidRPr="00E95E2C">
        <w:rPr>
          <w:rFonts w:ascii="Ebrima" w:hAnsi="Ebrima" w:cs="Arial"/>
          <w:i/>
          <w:iCs/>
          <w:sz w:val="20"/>
          <w:szCs w:val="20"/>
        </w:rPr>
        <w:t>de-du-d’</w:t>
      </w:r>
      <w:r w:rsidRPr="00E95E2C">
        <w:rPr>
          <w:rFonts w:ascii="Ebrima" w:hAnsi="Ebrima" w:cs="Arial"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(dénomination du secteur concerné) </w:t>
      </w:r>
      <w:r w:rsidRPr="00E95E2C">
        <w:rPr>
          <w:rFonts w:ascii="Ebrima" w:hAnsi="Ebrima" w:cs="Arial"/>
          <w:sz w:val="20"/>
          <w:szCs w:val="20"/>
        </w:rPr>
        <w:t>d’au moins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(nombre d’années exigé)</w:t>
      </w:r>
    </w:p>
    <w:p w14:paraId="3C5EB578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18648234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Le traitement sera calculé </w:t>
      </w:r>
      <w:r w:rsidRPr="00E95E2C">
        <w:rPr>
          <w:rFonts w:ascii="Ebrima" w:hAnsi="Ebrima" w:cs="Arial"/>
          <w:i/>
          <w:iCs/>
          <w:sz w:val="20"/>
          <w:szCs w:val="20"/>
        </w:rPr>
        <w:sym w:font="Wingdings 3" w:char="F096"/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 </w:t>
      </w:r>
      <w:r w:rsidRPr="00E95E2C">
        <w:rPr>
          <w:rFonts w:ascii="Ebrima" w:hAnsi="Ebrima" w:cs="Arial"/>
          <w:i/>
          <w:iCs/>
          <w:color w:val="7030A0"/>
          <w:sz w:val="20"/>
          <w:szCs w:val="20"/>
        </w:rPr>
        <w:t>au choix de la collectivité ou de l’établissement</w:t>
      </w:r>
      <w:r w:rsidRPr="00E95E2C">
        <w:rPr>
          <w:rFonts w:ascii="Ebrima" w:hAnsi="Ebrima" w:cs="Arial"/>
          <w:color w:val="7030A0"/>
          <w:sz w:val="20"/>
          <w:szCs w:val="20"/>
        </w:rPr>
        <w:t> </w:t>
      </w:r>
      <w:r w:rsidRPr="00E95E2C">
        <w:rPr>
          <w:rFonts w:ascii="Ebrima" w:hAnsi="Ebrima" w:cs="Arial"/>
          <w:sz w:val="20"/>
          <w:szCs w:val="20"/>
        </w:rPr>
        <w:t>:</w:t>
      </w:r>
    </w:p>
    <w:p w14:paraId="62E3D4EA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596BEE8C" w14:textId="77777777" w:rsidR="00E95E2C" w:rsidRPr="00E95E2C" w:rsidRDefault="00E95E2C" w:rsidP="00E95E2C">
      <w:pPr>
        <w:jc w:val="both"/>
        <w:rPr>
          <w:rFonts w:ascii="Ebrima" w:hAnsi="Ebrima" w:cs="Arial"/>
          <w:bCs/>
          <w:sz w:val="20"/>
          <w:szCs w:val="20"/>
        </w:rPr>
      </w:pPr>
      <w:r w:rsidRPr="00E95E2C">
        <w:rPr>
          <w:rFonts w:ascii="Ebrima" w:hAnsi="Ebrima" w:cs="Arial"/>
          <w:bCs/>
          <w:sz w:val="20"/>
          <w:szCs w:val="20"/>
        </w:rPr>
        <w:t xml:space="preserve">Par référence à l’indice brut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(chiffre de l’indice)</w:t>
      </w:r>
      <w:r w:rsidRPr="00E95E2C">
        <w:rPr>
          <w:rFonts w:ascii="Ebrima" w:hAnsi="Ebrima" w:cs="Arial"/>
          <w:bCs/>
          <w:sz w:val="20"/>
          <w:szCs w:val="20"/>
        </w:rPr>
        <w:t xml:space="preserve">, indice majoré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(chiffre de l’indice)</w:t>
      </w:r>
      <w:r w:rsidRPr="00E95E2C">
        <w:rPr>
          <w:rFonts w:ascii="Ebrima" w:hAnsi="Ebrima" w:cs="Arial"/>
          <w:bCs/>
          <w:sz w:val="20"/>
          <w:szCs w:val="20"/>
        </w:rPr>
        <w:t xml:space="preserve">, de l’échelle indiciaire du cadre d’emplois de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(dénomination du cadre d’emplois)</w:t>
      </w:r>
    </w:p>
    <w:p w14:paraId="1CAB4D06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72B6A2B0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>OU</w:t>
      </w:r>
    </w:p>
    <w:p w14:paraId="638C2D07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13A83F63" w14:textId="77777777" w:rsidR="00E95E2C" w:rsidRPr="00E95E2C" w:rsidRDefault="00E95E2C" w:rsidP="00E95E2C">
      <w:pPr>
        <w:jc w:val="both"/>
        <w:rPr>
          <w:rFonts w:ascii="Ebrima" w:hAnsi="Ebrima" w:cs="Arial"/>
          <w:i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>En fonction du diplôme, titre ou de la qualification détenu et de l’expérience professionnelle antérieure</w:t>
      </w:r>
      <w:r w:rsidRPr="00E95E2C">
        <w:rPr>
          <w:rFonts w:ascii="Ebrima" w:hAnsi="Ebrima" w:cs="Arial"/>
          <w:i/>
          <w:sz w:val="20"/>
          <w:szCs w:val="20"/>
        </w:rPr>
        <w:t xml:space="preserve"> </w:t>
      </w:r>
      <w:r w:rsidRPr="00E95E2C">
        <w:rPr>
          <w:rFonts w:ascii="Ebrima" w:hAnsi="Ebrima" w:cs="Arial"/>
          <w:iCs/>
          <w:sz w:val="20"/>
          <w:szCs w:val="20"/>
        </w:rPr>
        <w:t>de l’agent recruté sous contrat, l’autorité territoriale fixera le montant du traitement selon la grille suivante</w:t>
      </w:r>
      <w:r w:rsidRPr="00E95E2C">
        <w:rPr>
          <w:rFonts w:ascii="Ebrima" w:hAnsi="Ebrima" w:cs="Arial"/>
          <w:i/>
          <w:sz w:val="20"/>
          <w:szCs w:val="20"/>
        </w:rPr>
        <w:t> :</w:t>
      </w:r>
    </w:p>
    <w:p w14:paraId="38946446" w14:textId="77777777" w:rsidR="00E95E2C" w:rsidRPr="00E95E2C" w:rsidRDefault="00E95E2C" w:rsidP="00E95E2C">
      <w:pPr>
        <w:jc w:val="both"/>
        <w:rPr>
          <w:rFonts w:ascii="Ebrima" w:hAnsi="Ebrima" w:cs="Arial"/>
          <w:i/>
          <w:sz w:val="20"/>
          <w:szCs w:val="20"/>
        </w:rPr>
      </w:pPr>
    </w:p>
    <w:p w14:paraId="2FD7AAD2" w14:textId="77777777" w:rsidR="00E95E2C" w:rsidRPr="00E95E2C" w:rsidRDefault="00E95E2C" w:rsidP="00E95E2C">
      <w:pPr>
        <w:numPr>
          <w:ilvl w:val="0"/>
          <w:numId w:val="16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Pour une expérience professionnelle avérée d’au moins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(nombre)</w:t>
      </w:r>
      <w:r w:rsidRPr="00E95E2C">
        <w:rPr>
          <w:rFonts w:ascii="Ebrima" w:hAnsi="Ebrima" w:cs="Arial"/>
          <w:iCs/>
          <w:sz w:val="20"/>
          <w:szCs w:val="20"/>
        </w:rPr>
        <w:t xml:space="preserve"> années pour les fonctions à exercer, le montant du traitement accordé sera limité à l’indice brut terminal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Cs/>
          <w:sz w:val="20"/>
          <w:szCs w:val="20"/>
          <w:vertAlign w:val="superscript"/>
        </w:rPr>
        <w:footnoteReference w:id="10"/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concerné.</w:t>
      </w:r>
    </w:p>
    <w:p w14:paraId="7FC10883" w14:textId="77777777" w:rsidR="00E95E2C" w:rsidRPr="00E95E2C" w:rsidRDefault="00E95E2C" w:rsidP="00E95E2C">
      <w:pPr>
        <w:jc w:val="both"/>
        <w:rPr>
          <w:rFonts w:ascii="Ebrima" w:hAnsi="Ebrima" w:cs="Arial"/>
          <w:iCs/>
          <w:sz w:val="20"/>
          <w:szCs w:val="20"/>
        </w:rPr>
      </w:pPr>
    </w:p>
    <w:p w14:paraId="2B707BB5" w14:textId="77777777" w:rsidR="00E95E2C" w:rsidRPr="00E95E2C" w:rsidRDefault="00E95E2C" w:rsidP="00E95E2C">
      <w:pPr>
        <w:numPr>
          <w:ilvl w:val="0"/>
          <w:numId w:val="16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Pour une expérience professionnelle inférieure à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(nombre)</w:t>
      </w:r>
      <w:r w:rsidRPr="00E95E2C">
        <w:rPr>
          <w:rFonts w:ascii="Ebrima" w:hAnsi="Ebrima" w:cs="Arial"/>
          <w:iCs/>
          <w:sz w:val="20"/>
          <w:szCs w:val="20"/>
        </w:rPr>
        <w:t xml:space="preserve"> années pour les fonctions à exercer, le montant du traitement accordé sera limité à l’indice brut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(chiffre de l’indice)</w:t>
      </w:r>
      <w:r w:rsidRPr="00E95E2C">
        <w:rPr>
          <w:rFonts w:ascii="Ebrima" w:hAnsi="Ebrima" w:cs="Arial"/>
          <w:iCs/>
          <w:sz w:val="20"/>
          <w:szCs w:val="20"/>
        </w:rPr>
        <w:t xml:space="preserve">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</w:t>
      </w:r>
      <w:r w:rsidRPr="00E95E2C">
        <w:rPr>
          <w:rFonts w:ascii="Ebrima" w:hAnsi="Ebrima" w:cs="Arial"/>
          <w:iCs/>
          <w:sz w:val="20"/>
          <w:szCs w:val="20"/>
          <w:vertAlign w:val="superscript"/>
        </w:rPr>
        <w:footnoteReference w:id="11"/>
      </w:r>
      <w:r w:rsidRPr="00E95E2C">
        <w:rPr>
          <w:rFonts w:ascii="Ebrima" w:hAnsi="Ebrima" w:cs="Arial"/>
          <w:iCs/>
          <w:sz w:val="20"/>
          <w:szCs w:val="20"/>
        </w:rPr>
        <w:t xml:space="preserve">.  </w:t>
      </w:r>
    </w:p>
    <w:p w14:paraId="15469ACF" w14:textId="77777777" w:rsidR="00E95E2C" w:rsidRPr="00E95E2C" w:rsidRDefault="00E95E2C" w:rsidP="00E95E2C">
      <w:pPr>
        <w:numPr>
          <w:ilvl w:val="0"/>
          <w:numId w:val="17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En l’absence d’expérience professionnelle pour les fonctions à exercer, le montant du traitement accordé sera limité à l’indice brut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(chiffre de l’indice)</w:t>
      </w:r>
      <w:r w:rsidRPr="00E95E2C">
        <w:rPr>
          <w:rFonts w:ascii="Ebrima" w:hAnsi="Ebrima" w:cs="Arial"/>
          <w:i/>
          <w:sz w:val="20"/>
          <w:szCs w:val="20"/>
          <w:vertAlign w:val="superscript"/>
        </w:rPr>
        <w:footnoteReference w:id="12"/>
      </w:r>
      <w:r w:rsidRPr="00E95E2C">
        <w:rPr>
          <w:rFonts w:ascii="Ebrima" w:hAnsi="Ebrima" w:cs="Arial"/>
          <w:iCs/>
          <w:sz w:val="20"/>
          <w:szCs w:val="20"/>
        </w:rPr>
        <w:t xml:space="preserve">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concerné.</w:t>
      </w:r>
    </w:p>
    <w:p w14:paraId="50ADB8B0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33930856" w14:textId="48C028FD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L’agent percevra le régime indemnitaire (hors NBI) prévu par les délibérations adoptées par l’assemblée délibérante de la collectivité ou de l’établissement pour l’exercice des fonctions correspondant </w:t>
      </w:r>
      <w:r>
        <w:rPr>
          <w:rFonts w:ascii="Ebrima" w:hAnsi="Ebrima" w:cs="Arial"/>
          <w:sz w:val="20"/>
          <w:szCs w:val="20"/>
        </w:rPr>
        <w:t xml:space="preserve">au grade et </w:t>
      </w:r>
      <w:r w:rsidRPr="00E95E2C">
        <w:rPr>
          <w:rFonts w:ascii="Ebrima" w:hAnsi="Ebrima" w:cs="Arial"/>
          <w:sz w:val="20"/>
          <w:szCs w:val="20"/>
        </w:rPr>
        <w:t>à l’emploi concerné.</w:t>
      </w:r>
    </w:p>
    <w:p w14:paraId="278D5D2C" w14:textId="217CEBE6" w:rsidR="00A434C1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464385C1" w14:textId="77777777" w:rsidR="0033797D" w:rsidRDefault="0033797D" w:rsidP="00CB76BD">
      <w:pPr>
        <w:jc w:val="both"/>
        <w:rPr>
          <w:rFonts w:ascii="Ebrima" w:hAnsi="Ebrima" w:cs="Arial"/>
          <w:sz w:val="20"/>
          <w:szCs w:val="20"/>
        </w:rPr>
      </w:pPr>
    </w:p>
    <w:p w14:paraId="6C51BA7E" w14:textId="77777777" w:rsidR="0033797D" w:rsidRDefault="0033797D" w:rsidP="00CB76BD">
      <w:pPr>
        <w:jc w:val="both"/>
        <w:rPr>
          <w:rFonts w:ascii="Ebrima" w:hAnsi="Ebrima" w:cs="Arial"/>
          <w:sz w:val="20"/>
          <w:szCs w:val="20"/>
        </w:rPr>
      </w:pPr>
    </w:p>
    <w:p w14:paraId="598CF3E2" w14:textId="77777777" w:rsidR="00870D6B" w:rsidRDefault="00870D6B" w:rsidP="00870D6B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La rémunération peut </w:t>
      </w:r>
      <w:r w:rsidRPr="00ED4A8F">
        <w:rPr>
          <w:rFonts w:ascii="Ebrima" w:hAnsi="Ebrima" w:cs="Arial"/>
          <w:sz w:val="20"/>
          <w:szCs w:val="20"/>
        </w:rPr>
        <w:t xml:space="preserve">tenir compte : </w:t>
      </w:r>
    </w:p>
    <w:p w14:paraId="0F74FA4C" w14:textId="77777777" w:rsidR="00870D6B" w:rsidRDefault="00870D6B" w:rsidP="00870D6B">
      <w:pPr>
        <w:jc w:val="both"/>
        <w:rPr>
          <w:rFonts w:ascii="Ebrima" w:hAnsi="Ebrima" w:cs="Arial"/>
          <w:sz w:val="20"/>
          <w:szCs w:val="20"/>
        </w:rPr>
      </w:pPr>
    </w:p>
    <w:p w14:paraId="15B2FD3E" w14:textId="02939FA8" w:rsidR="00870D6B" w:rsidRPr="00ED4A8F" w:rsidRDefault="00870D6B" w:rsidP="00870D6B">
      <w:pPr>
        <w:pStyle w:val="Paragraphedeliste"/>
        <w:numPr>
          <w:ilvl w:val="0"/>
          <w:numId w:val="20"/>
        </w:numPr>
        <w:jc w:val="both"/>
        <w:rPr>
          <w:rFonts w:ascii="Ebrima" w:hAnsi="Ebrima" w:cs="Arial"/>
          <w:sz w:val="20"/>
          <w:szCs w:val="20"/>
        </w:rPr>
      </w:pPr>
      <w:r w:rsidRPr="00ED4A8F">
        <w:rPr>
          <w:rFonts w:ascii="Ebrima" w:hAnsi="Ebrima" w:cs="Arial"/>
          <w:sz w:val="20"/>
          <w:szCs w:val="20"/>
        </w:rPr>
        <w:t>De</w:t>
      </w:r>
      <w:r>
        <w:rPr>
          <w:rFonts w:ascii="Ebrima" w:hAnsi="Ebrima" w:cs="Arial"/>
          <w:sz w:val="20"/>
          <w:szCs w:val="20"/>
        </w:rPr>
        <w:t>s</w:t>
      </w:r>
      <w:r w:rsidRPr="00ED4A8F">
        <w:rPr>
          <w:rFonts w:ascii="Ebrima" w:hAnsi="Ebrima" w:cs="Arial"/>
          <w:sz w:val="20"/>
          <w:szCs w:val="20"/>
        </w:rPr>
        <w:t xml:space="preserve"> résultats professionnels</w:t>
      </w:r>
      <w:r>
        <w:rPr>
          <w:rFonts w:ascii="Ebrima" w:hAnsi="Ebrima" w:cs="Arial"/>
          <w:sz w:val="20"/>
          <w:szCs w:val="20"/>
        </w:rPr>
        <w:t xml:space="preserve"> de l’agent,</w:t>
      </w:r>
    </w:p>
    <w:p w14:paraId="0EA9FFE1" w14:textId="77777777" w:rsidR="00870D6B" w:rsidRPr="00ED4A8F" w:rsidRDefault="00870D6B" w:rsidP="00870D6B">
      <w:pPr>
        <w:pStyle w:val="Paragraphedeliste"/>
        <w:numPr>
          <w:ilvl w:val="0"/>
          <w:numId w:val="20"/>
        </w:numPr>
        <w:jc w:val="both"/>
        <w:rPr>
          <w:rFonts w:ascii="Ebrima" w:hAnsi="Ebrima" w:cs="Arial"/>
          <w:sz w:val="20"/>
          <w:szCs w:val="20"/>
        </w:rPr>
      </w:pPr>
      <w:r w:rsidRPr="00ED4A8F">
        <w:rPr>
          <w:rFonts w:ascii="Ebrima" w:hAnsi="Ebrima" w:cs="Arial"/>
          <w:sz w:val="20"/>
          <w:szCs w:val="20"/>
        </w:rPr>
        <w:t>Des résultats collectifs du service.</w:t>
      </w:r>
    </w:p>
    <w:p w14:paraId="5072A767" w14:textId="77777777" w:rsidR="00870D6B" w:rsidRPr="00CB76BD" w:rsidRDefault="00870D6B" w:rsidP="00CB76BD">
      <w:pPr>
        <w:jc w:val="both"/>
        <w:rPr>
          <w:rFonts w:ascii="Ebrima" w:hAnsi="Ebrima" w:cs="Arial"/>
          <w:sz w:val="20"/>
          <w:szCs w:val="20"/>
        </w:rPr>
      </w:pPr>
    </w:p>
    <w:p w14:paraId="753C39B2" w14:textId="54CD67A4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33797D">
        <w:rPr>
          <w:rFonts w:ascii="Ebrima" w:hAnsi="Ebrima" w:cs="Arial"/>
          <w:b/>
          <w:sz w:val="20"/>
          <w:szCs w:val="20"/>
        </w:rPr>
        <w:t>3</w:t>
      </w:r>
    </w:p>
    <w:p w14:paraId="227E6444" w14:textId="734A4F8F" w:rsidR="00CB76BD" w:rsidRDefault="00CB76BD" w:rsidP="00CB76BD">
      <w:pPr>
        <w:jc w:val="both"/>
        <w:rPr>
          <w:rFonts w:ascii="Ebrima" w:hAnsi="Ebrima" w:cs="Arial"/>
          <w:sz w:val="20"/>
          <w:szCs w:val="20"/>
        </w:rPr>
      </w:pPr>
    </w:p>
    <w:p w14:paraId="04DB1218" w14:textId="3C7EC9B5" w:rsidR="00E95E2C" w:rsidRPr="00E95E2C" w:rsidRDefault="00E95E2C" w:rsidP="00CB76BD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D’autoriser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i/>
          <w:sz w:val="20"/>
          <w:szCs w:val="20"/>
        </w:rPr>
        <w:t xml:space="preserve"> </w:t>
      </w:r>
      <w:r w:rsidRPr="00E95E2C">
        <w:rPr>
          <w:rFonts w:ascii="Ebrima" w:hAnsi="Ebrima"/>
          <w:iCs/>
          <w:sz w:val="20"/>
          <w:szCs w:val="20"/>
        </w:rPr>
        <w:t>à procéder au recrutement de l’agent qui sera affecté à cet emploi</w:t>
      </w:r>
      <w:r>
        <w:rPr>
          <w:rFonts w:ascii="Ebrima" w:hAnsi="Ebrima"/>
          <w:iCs/>
          <w:sz w:val="20"/>
          <w:szCs w:val="20"/>
        </w:rPr>
        <w:t>.</w:t>
      </w:r>
    </w:p>
    <w:p w14:paraId="7049062C" w14:textId="77777777" w:rsidR="00E95E2C" w:rsidRDefault="00E95E2C" w:rsidP="00CB76BD">
      <w:pPr>
        <w:jc w:val="both"/>
        <w:rPr>
          <w:rFonts w:ascii="Ebrima" w:hAnsi="Ebrima" w:cs="Arial"/>
          <w:sz w:val="20"/>
          <w:szCs w:val="20"/>
        </w:rPr>
      </w:pPr>
    </w:p>
    <w:p w14:paraId="5CC2668D" w14:textId="186DFB78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33797D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> :</w:t>
      </w:r>
    </w:p>
    <w:p w14:paraId="28E50551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521372EE" w14:textId="446DE1F1" w:rsidR="00E95E2C" w:rsidRPr="00E95E2C" w:rsidRDefault="00E95E2C" w:rsidP="00E95E2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Que l</w:t>
      </w:r>
      <w:r w:rsidRPr="00E95E2C">
        <w:rPr>
          <w:rFonts w:ascii="Ebrima" w:hAnsi="Ebrima"/>
          <w:sz w:val="20"/>
          <w:szCs w:val="20"/>
        </w:rPr>
        <w:t xml:space="preserve">es crédits nécessaires à la rémunération de l’agent </w:t>
      </w:r>
      <w:r>
        <w:rPr>
          <w:rFonts w:ascii="Ebrima" w:hAnsi="Ebrima"/>
          <w:sz w:val="20"/>
          <w:szCs w:val="20"/>
        </w:rPr>
        <w:t xml:space="preserve">recruté </w:t>
      </w:r>
      <w:r w:rsidRPr="00E95E2C">
        <w:rPr>
          <w:rFonts w:ascii="Ebrima" w:hAnsi="Ebrima"/>
          <w:sz w:val="20"/>
          <w:szCs w:val="20"/>
        </w:rPr>
        <w:t>seront inscrits au budget aux chapitres et articles prévus à cet effet.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033EDA" w14:textId="2B256FB3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33797D">
        <w:rPr>
          <w:rFonts w:ascii="Ebrima" w:hAnsi="Ebrima"/>
          <w:b/>
          <w:sz w:val="20"/>
          <w:szCs w:val="20"/>
        </w:rPr>
        <w:t>5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88EF42F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816ECE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2C11DF" w14:textId="640D99E5" w:rsidR="00CB76BD" w:rsidRPr="00680039" w:rsidRDefault="009B21B1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9E6ED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B35FD31" w14:textId="53AFFA93" w:rsidR="00CB76BD" w:rsidRPr="00680039" w:rsidRDefault="00CD2BE7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AA66D17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DB3F7B4" w14:textId="224EB400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CD2BE7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27B87819" w14:textId="77777777" w:rsidR="00CD2BE7" w:rsidRDefault="00CD2BE7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5D956BC" w14:textId="6AE42049" w:rsidR="007B0DEE" w:rsidRPr="00CB76BD" w:rsidRDefault="00CB76BD" w:rsidP="00CD2BE7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66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FE6C8" wp14:editId="05554E9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96A6776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20FBEBB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330FFEC8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F349AB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41D63240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9B21B1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2B1030E3" w14:textId="67D58161" w:rsidR="00604C01" w:rsidRDefault="00604C0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5CCD0F44" w14:textId="1A6703A4" w:rsidR="008E6AE1" w:rsidRPr="008E6AE1" w:rsidRDefault="008E6AE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E6A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E6AE1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I</w:t>
      </w:r>
      <w:r w:rsidRPr="008E6AE1">
        <w:rPr>
          <w:rFonts w:ascii="Ebrima" w:hAnsi="Ebrima"/>
          <w:i/>
          <w:iCs/>
          <w:sz w:val="18"/>
          <w:szCs w:val="18"/>
        </w:rPr>
        <w:t xml:space="preserve">l </w:t>
      </w:r>
      <w:r w:rsidR="00513FA3">
        <w:rPr>
          <w:rFonts w:ascii="Ebrima" w:hAnsi="Ebrima"/>
          <w:i/>
          <w:iCs/>
          <w:sz w:val="18"/>
          <w:szCs w:val="18"/>
        </w:rPr>
        <w:t>convient d’indiquer la dénomination du grade prévu si</w:t>
      </w:r>
      <w:r w:rsidRPr="008E6AE1">
        <w:rPr>
          <w:rFonts w:ascii="Ebrima" w:hAnsi="Ebrima"/>
          <w:i/>
          <w:iCs/>
          <w:sz w:val="18"/>
          <w:szCs w:val="18"/>
        </w:rPr>
        <w:t xml:space="preserve"> l’emploi n’est ouvert qu’à un seul grade OU du grade le plus élevé si l’emploi est ouvert à plusieurs grades</w:t>
      </w:r>
    </w:p>
  </w:footnote>
  <w:footnote w:id="5">
    <w:p w14:paraId="48C64567" w14:textId="1DB800C8" w:rsidR="00513FA3" w:rsidRPr="00513FA3" w:rsidRDefault="00513FA3" w:rsidP="00513FA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Si l’emploi est ouvert à plusieurs grades, il faut déterminer un grade de référence.</w:t>
      </w:r>
    </w:p>
  </w:footnote>
  <w:footnote w:id="6">
    <w:p w14:paraId="76FDAAF3" w14:textId="0CFE0D68" w:rsidR="00513FA3" w:rsidRPr="00513FA3" w:rsidRDefault="00513FA3" w:rsidP="00513FA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Il est proposé de retenir le premier échelon du grade concerné ou le premier échelon du grade le plus élevé si l’emploi est ouvert à plusieurs grades.</w:t>
      </w:r>
    </w:p>
  </w:footnote>
  <w:footnote w:id="7">
    <w:p w14:paraId="0CA9759F" w14:textId="6FD2748A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8">
    <w:p w14:paraId="549BBBEB" w14:textId="2D056AAF" w:rsidR="006A6615" w:rsidRDefault="006A66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9">
    <w:p w14:paraId="5C121E31" w14:textId="3249E4B3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9B21B1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  <w:footnote w:id="10">
    <w:p w14:paraId="2AB3A143" w14:textId="77777777" w:rsidR="00E95E2C" w:rsidRPr="008E6AE1" w:rsidRDefault="00E95E2C" w:rsidP="00E95E2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E6A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E6AE1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I</w:t>
      </w:r>
      <w:r w:rsidRPr="008E6AE1">
        <w:rPr>
          <w:rFonts w:ascii="Ebrima" w:hAnsi="Ebrima"/>
          <w:i/>
          <w:iCs/>
          <w:sz w:val="18"/>
          <w:szCs w:val="18"/>
        </w:rPr>
        <w:t xml:space="preserve">l </w:t>
      </w:r>
      <w:r>
        <w:rPr>
          <w:rFonts w:ascii="Ebrima" w:hAnsi="Ebrima"/>
          <w:i/>
          <w:iCs/>
          <w:sz w:val="18"/>
          <w:szCs w:val="18"/>
        </w:rPr>
        <w:t>convient d’indiquer la dénomination du grade prévu si</w:t>
      </w:r>
      <w:r w:rsidRPr="008E6AE1">
        <w:rPr>
          <w:rFonts w:ascii="Ebrima" w:hAnsi="Ebrima"/>
          <w:i/>
          <w:iCs/>
          <w:sz w:val="18"/>
          <w:szCs w:val="18"/>
        </w:rPr>
        <w:t xml:space="preserve"> l’emploi n’est ouvert qu’à un seul grade OU du grade le plus élevé si l’emploi est ouvert à plusieurs grades</w:t>
      </w:r>
    </w:p>
  </w:footnote>
  <w:footnote w:id="11">
    <w:p w14:paraId="483E4EE5" w14:textId="77777777" w:rsidR="00E95E2C" w:rsidRPr="00513FA3" w:rsidRDefault="00E95E2C" w:rsidP="00E95E2C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Si l’emploi est ouvert à plusieurs grades, il faut déterminer un grade de référence.</w:t>
      </w:r>
    </w:p>
  </w:footnote>
  <w:footnote w:id="12">
    <w:p w14:paraId="196592F1" w14:textId="77777777" w:rsidR="00E95E2C" w:rsidRPr="00513FA3" w:rsidRDefault="00E95E2C" w:rsidP="00E95E2C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Il est proposé de retenir le premier échelon du grade concerné ou le premier échelon du grade le plus élevé si l’emploi est ouvert à plusieurs grades.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1F3F"/>
    <w:multiLevelType w:val="hybridMultilevel"/>
    <w:tmpl w:val="F656F19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0203">
    <w:abstractNumId w:val="14"/>
  </w:num>
  <w:num w:numId="2" w16cid:durableId="2004821563">
    <w:abstractNumId w:val="15"/>
  </w:num>
  <w:num w:numId="3" w16cid:durableId="97606316">
    <w:abstractNumId w:val="4"/>
  </w:num>
  <w:num w:numId="4" w16cid:durableId="1280646274">
    <w:abstractNumId w:val="13"/>
  </w:num>
  <w:num w:numId="5" w16cid:durableId="601452082">
    <w:abstractNumId w:val="9"/>
  </w:num>
  <w:num w:numId="6" w16cid:durableId="129709397">
    <w:abstractNumId w:val="0"/>
  </w:num>
  <w:num w:numId="7" w16cid:durableId="2040936273">
    <w:abstractNumId w:val="18"/>
  </w:num>
  <w:num w:numId="8" w16cid:durableId="150489246">
    <w:abstractNumId w:val="11"/>
  </w:num>
  <w:num w:numId="9" w16cid:durableId="1729298663">
    <w:abstractNumId w:val="10"/>
  </w:num>
  <w:num w:numId="10" w16cid:durableId="1803383925">
    <w:abstractNumId w:val="2"/>
  </w:num>
  <w:num w:numId="11" w16cid:durableId="1834446841">
    <w:abstractNumId w:val="19"/>
  </w:num>
  <w:num w:numId="12" w16cid:durableId="756220100">
    <w:abstractNumId w:val="6"/>
  </w:num>
  <w:num w:numId="13" w16cid:durableId="2094157346">
    <w:abstractNumId w:val="3"/>
  </w:num>
  <w:num w:numId="14" w16cid:durableId="854031433">
    <w:abstractNumId w:val="17"/>
  </w:num>
  <w:num w:numId="15" w16cid:durableId="345525978">
    <w:abstractNumId w:val="5"/>
  </w:num>
  <w:num w:numId="16" w16cid:durableId="703873388">
    <w:abstractNumId w:val="7"/>
  </w:num>
  <w:num w:numId="17" w16cid:durableId="1291932674">
    <w:abstractNumId w:val="16"/>
  </w:num>
  <w:num w:numId="18" w16cid:durableId="659233782">
    <w:abstractNumId w:val="8"/>
  </w:num>
  <w:num w:numId="19" w16cid:durableId="1176001244">
    <w:abstractNumId w:val="12"/>
  </w:num>
  <w:num w:numId="20" w16cid:durableId="15152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2466"/>
    <w:rsid w:val="0002416D"/>
    <w:rsid w:val="00060264"/>
    <w:rsid w:val="0006114E"/>
    <w:rsid w:val="00061A36"/>
    <w:rsid w:val="000863F2"/>
    <w:rsid w:val="000B3EBC"/>
    <w:rsid w:val="000B64E6"/>
    <w:rsid w:val="000C0C12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07A21"/>
    <w:rsid w:val="00215D15"/>
    <w:rsid w:val="00216E72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3797D"/>
    <w:rsid w:val="00353E63"/>
    <w:rsid w:val="00364B38"/>
    <w:rsid w:val="00364F57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7092"/>
    <w:rsid w:val="004A7A27"/>
    <w:rsid w:val="004B19A2"/>
    <w:rsid w:val="004C292F"/>
    <w:rsid w:val="004E12B5"/>
    <w:rsid w:val="004E1C0B"/>
    <w:rsid w:val="004E4154"/>
    <w:rsid w:val="004F09E1"/>
    <w:rsid w:val="00513FA3"/>
    <w:rsid w:val="00514323"/>
    <w:rsid w:val="00517C0F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04C01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A6615"/>
    <w:rsid w:val="006D5B3F"/>
    <w:rsid w:val="006D76F3"/>
    <w:rsid w:val="006F591D"/>
    <w:rsid w:val="006F776E"/>
    <w:rsid w:val="00725791"/>
    <w:rsid w:val="00742F60"/>
    <w:rsid w:val="0075449E"/>
    <w:rsid w:val="00765842"/>
    <w:rsid w:val="0076767F"/>
    <w:rsid w:val="0078211B"/>
    <w:rsid w:val="00784995"/>
    <w:rsid w:val="007A165C"/>
    <w:rsid w:val="007B0DEE"/>
    <w:rsid w:val="007D0733"/>
    <w:rsid w:val="007E6B3C"/>
    <w:rsid w:val="007F2A1C"/>
    <w:rsid w:val="008025A7"/>
    <w:rsid w:val="00805D85"/>
    <w:rsid w:val="008213E2"/>
    <w:rsid w:val="0083452F"/>
    <w:rsid w:val="0086146E"/>
    <w:rsid w:val="00870610"/>
    <w:rsid w:val="00870D6B"/>
    <w:rsid w:val="00877BC7"/>
    <w:rsid w:val="00880727"/>
    <w:rsid w:val="0088697E"/>
    <w:rsid w:val="00893AEB"/>
    <w:rsid w:val="008B1B84"/>
    <w:rsid w:val="008C0F35"/>
    <w:rsid w:val="008C7903"/>
    <w:rsid w:val="008E6AE1"/>
    <w:rsid w:val="00904C6A"/>
    <w:rsid w:val="0091007D"/>
    <w:rsid w:val="00915F1C"/>
    <w:rsid w:val="00917B64"/>
    <w:rsid w:val="00921E06"/>
    <w:rsid w:val="00922476"/>
    <w:rsid w:val="009472DF"/>
    <w:rsid w:val="00973C89"/>
    <w:rsid w:val="009852C8"/>
    <w:rsid w:val="009871F6"/>
    <w:rsid w:val="009A56F6"/>
    <w:rsid w:val="009B1A8A"/>
    <w:rsid w:val="009B21B1"/>
    <w:rsid w:val="009D734B"/>
    <w:rsid w:val="009F3469"/>
    <w:rsid w:val="009F5930"/>
    <w:rsid w:val="009F6B80"/>
    <w:rsid w:val="00A057BD"/>
    <w:rsid w:val="00A14F36"/>
    <w:rsid w:val="00A16713"/>
    <w:rsid w:val="00A220D7"/>
    <w:rsid w:val="00A226FD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EBA"/>
    <w:rsid w:val="00CB76BD"/>
    <w:rsid w:val="00CD2BE7"/>
    <w:rsid w:val="00CD4F55"/>
    <w:rsid w:val="00CD7846"/>
    <w:rsid w:val="00CE59ED"/>
    <w:rsid w:val="00D013DC"/>
    <w:rsid w:val="00D268B7"/>
    <w:rsid w:val="00D30D25"/>
    <w:rsid w:val="00D31B27"/>
    <w:rsid w:val="00D340A1"/>
    <w:rsid w:val="00D50888"/>
    <w:rsid w:val="00D51405"/>
    <w:rsid w:val="00D51B5E"/>
    <w:rsid w:val="00D57DA0"/>
    <w:rsid w:val="00D7716D"/>
    <w:rsid w:val="00D856E5"/>
    <w:rsid w:val="00DA678A"/>
    <w:rsid w:val="00DA7061"/>
    <w:rsid w:val="00DB0859"/>
    <w:rsid w:val="00DD388A"/>
    <w:rsid w:val="00DD51B4"/>
    <w:rsid w:val="00DD6EC2"/>
    <w:rsid w:val="00DF08BA"/>
    <w:rsid w:val="00DF5BCD"/>
    <w:rsid w:val="00E03217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5E2C"/>
    <w:rsid w:val="00E97E53"/>
    <w:rsid w:val="00EB20BF"/>
    <w:rsid w:val="00EB7DA0"/>
    <w:rsid w:val="00F17B47"/>
    <w:rsid w:val="00F21D58"/>
    <w:rsid w:val="00F349AB"/>
    <w:rsid w:val="00F44844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595D834"/>
  <w15:docId w15:val="{BBFED485-E83B-4F6B-BEE6-84CC056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E1AA-36F2-4075-95A2-C62E8930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78</TotalTime>
  <Pages>5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création d'un emploi permanent</vt:lpstr>
    </vt:vector>
  </TitlesOfParts>
  <Manager>laurent.gougeon@cdg45.fr</Manager>
  <Company>CDG 45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création d'un emploi permanent</dc:title>
  <dc:subject/>
  <dc:creator>GOUGEON laurent</dc:creator>
  <cp:keywords>délibération;création;emploi;permanent;cdg45;fonction publique territoriale</cp:keywords>
  <dc:description/>
  <cp:lastModifiedBy>Laurent GOUGEON</cp:lastModifiedBy>
  <cp:revision>4</cp:revision>
  <cp:lastPrinted>2021-09-16T12:06:00Z</cp:lastPrinted>
  <dcterms:created xsi:type="dcterms:W3CDTF">2024-03-07T13:30:00Z</dcterms:created>
  <dcterms:modified xsi:type="dcterms:W3CDTF">2024-03-11T07:53:00Z</dcterms:modified>
</cp:coreProperties>
</file>