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79B1" w14:textId="77777777" w:rsidR="00767C23" w:rsidRPr="00674244" w:rsidRDefault="00767C23" w:rsidP="00767C23">
      <w:pPr>
        <w:jc w:val="center"/>
        <w:rPr>
          <w:rFonts w:ascii="Ebrima" w:hAnsi="Ebrima"/>
          <w:b/>
          <w:sz w:val="28"/>
          <w:szCs w:val="28"/>
        </w:rPr>
      </w:pPr>
      <w:r w:rsidRPr="00674244">
        <w:rPr>
          <w:rFonts w:ascii="Ebrima" w:hAnsi="Ebrima"/>
          <w:b/>
          <w:sz w:val="28"/>
          <w:szCs w:val="28"/>
        </w:rPr>
        <w:t xml:space="preserve">Modèle CDD </w:t>
      </w:r>
    </w:p>
    <w:p w14:paraId="1D6345B5" w14:textId="7A943040" w:rsidR="00767C23" w:rsidRDefault="00767C23" w:rsidP="00767C23">
      <w:pPr>
        <w:pStyle w:val="intituldelarrt"/>
        <w:rPr>
          <w:rFonts w:ascii="Ebrima" w:hAnsi="Ebrima" w:cs="Calibri Light"/>
          <w:bCs w:val="0"/>
          <w:sz w:val="28"/>
          <w:szCs w:val="28"/>
        </w:rPr>
      </w:pPr>
      <w:r w:rsidRPr="00674244">
        <w:rPr>
          <w:rFonts w:ascii="Ebrima" w:hAnsi="Ebrima" w:cs="Calibri Light"/>
          <w:bCs w:val="0"/>
          <w:sz w:val="28"/>
          <w:szCs w:val="28"/>
        </w:rPr>
        <w:t>Emploi permanent (quel que soit le temps de travail)</w:t>
      </w:r>
      <w:r w:rsidRPr="00674244">
        <w:rPr>
          <w:rFonts w:ascii="Ebrima" w:hAnsi="Ebrima" w:cs="Calibri Light"/>
          <w:b w:val="0"/>
          <w:sz w:val="28"/>
          <w:szCs w:val="28"/>
        </w:rPr>
        <w:t xml:space="preserve"> </w:t>
      </w:r>
      <w:r w:rsidRPr="00674244">
        <w:rPr>
          <w:rFonts w:ascii="Ebrima" w:hAnsi="Ebrima" w:cs="Calibri Light"/>
          <w:b w:val="0"/>
          <w:sz w:val="28"/>
          <w:szCs w:val="28"/>
        </w:rPr>
        <w:br/>
      </w:r>
      <w:r w:rsidR="00493C26">
        <w:rPr>
          <w:rFonts w:ascii="Ebrima" w:hAnsi="Ebrima" w:cs="Calibri Light"/>
          <w:bCs w:val="0"/>
          <w:sz w:val="28"/>
          <w:szCs w:val="28"/>
        </w:rPr>
        <w:t xml:space="preserve">Pour tous les emplois </w:t>
      </w:r>
      <w:r w:rsidRPr="00674244">
        <w:rPr>
          <w:rFonts w:ascii="Ebrima" w:hAnsi="Ebrima" w:cs="Calibri Light"/>
          <w:bCs w:val="0"/>
          <w:sz w:val="28"/>
          <w:szCs w:val="28"/>
        </w:rPr>
        <w:t xml:space="preserve">des communes nouvelles issues de la fusion </w:t>
      </w:r>
    </w:p>
    <w:p w14:paraId="0475F265" w14:textId="77777777" w:rsidR="00767C23" w:rsidRPr="00674244" w:rsidRDefault="00767C23" w:rsidP="00767C23">
      <w:pPr>
        <w:pStyle w:val="intituldelarrt"/>
        <w:rPr>
          <w:rFonts w:ascii="Ebrima" w:hAnsi="Ebrima" w:cs="Calibri Light"/>
          <w:bCs w:val="0"/>
          <w:sz w:val="28"/>
          <w:szCs w:val="28"/>
        </w:rPr>
      </w:pPr>
      <w:r w:rsidRPr="00674244">
        <w:rPr>
          <w:rFonts w:ascii="Ebrima" w:hAnsi="Ebrima" w:cs="Calibri Light"/>
          <w:bCs w:val="0"/>
          <w:sz w:val="28"/>
          <w:szCs w:val="28"/>
        </w:rPr>
        <w:t>de communes de moins de 1 000 habitants</w:t>
      </w:r>
    </w:p>
    <w:p w14:paraId="3BE0C4AA" w14:textId="77777777" w:rsidR="00767C23" w:rsidRPr="00674244" w:rsidRDefault="00767C23" w:rsidP="00767C23">
      <w:pPr>
        <w:jc w:val="center"/>
        <w:rPr>
          <w:rFonts w:ascii="Ebrima" w:hAnsi="Ebrima"/>
          <w:b/>
          <w:smallCaps/>
        </w:rPr>
      </w:pPr>
    </w:p>
    <w:p w14:paraId="38E57B89" w14:textId="77777777" w:rsidR="00767C23" w:rsidRPr="00674244" w:rsidRDefault="00767C23" w:rsidP="00767C2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674244">
        <w:rPr>
          <w:rFonts w:ascii="Ebrima" w:hAnsi="Ebrima" w:cs="Arial"/>
        </w:rPr>
        <w:sym w:font="Webdings" w:char="F055"/>
      </w:r>
      <w:r w:rsidRPr="00674244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56C0FF13" w14:textId="77777777" w:rsidR="00767C23" w:rsidRPr="00674244" w:rsidRDefault="00767C23" w:rsidP="00767C23">
      <w:pPr>
        <w:jc w:val="center"/>
        <w:rPr>
          <w:rFonts w:ascii="Ebrima" w:hAnsi="Ebrima"/>
          <w:b/>
          <w:smallCaps/>
        </w:rPr>
      </w:pPr>
    </w:p>
    <w:p w14:paraId="4506609B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20B4F8F2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Nom du département</w:t>
      </w:r>
    </w:p>
    <w:p w14:paraId="59BF1F33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Nom de l’arrondissement</w:t>
      </w:r>
    </w:p>
    <w:p w14:paraId="141CC5B7" w14:textId="77777777" w:rsidR="00767C23" w:rsidRPr="00674244" w:rsidRDefault="00767C23" w:rsidP="00767C23">
      <w:pPr>
        <w:rPr>
          <w:rFonts w:ascii="Ebrima" w:hAnsi="Ebrima"/>
          <w:bCs/>
          <w:i/>
          <w:color w:val="000000"/>
        </w:rPr>
      </w:pPr>
      <w:r w:rsidRPr="00674244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2ED9BD52" w14:textId="77777777" w:rsidR="00767C23" w:rsidRDefault="00767C23" w:rsidP="00767C23">
      <w:pPr>
        <w:pStyle w:val="intituldelarrt"/>
        <w:rPr>
          <w:rFonts w:ascii="Ebrima" w:hAnsi="Ebrima"/>
          <w:sz w:val="20"/>
          <w:szCs w:val="20"/>
          <w:lang w:bidi="ml"/>
        </w:rPr>
      </w:pPr>
    </w:p>
    <w:p w14:paraId="7240C356" w14:textId="77777777" w:rsidR="00767C23" w:rsidRPr="00DD7FA0" w:rsidRDefault="00767C23" w:rsidP="00767C23">
      <w:pPr>
        <w:pStyle w:val="Lgende"/>
        <w:keepNext/>
        <w:spacing w:before="0"/>
        <w:jc w:val="center"/>
        <w:rPr>
          <w:rFonts w:ascii="Ebrima" w:hAnsi="Ebrima" w:cs="Arial"/>
          <w:szCs w:val="24"/>
        </w:rPr>
      </w:pPr>
      <w:r w:rsidRPr="00DD7FA0">
        <w:rPr>
          <w:rFonts w:ascii="Ebrima" w:hAnsi="Ebrima" w:cs="Arial"/>
          <w:szCs w:val="24"/>
        </w:rPr>
        <w:t>CONTRAT A DUREE DETERMINEE DE DROIT PUBLIC</w:t>
      </w:r>
    </w:p>
    <w:p w14:paraId="39929E32" w14:textId="77777777" w:rsidR="00767C23" w:rsidRDefault="00767C23" w:rsidP="00767C23">
      <w:pPr>
        <w:pStyle w:val="TITREANNEXE"/>
        <w:spacing w:before="0" w:after="0"/>
        <w:rPr>
          <w:rFonts w:ascii="Ebrima" w:hAnsi="Ebrima" w:cs="Arial"/>
          <w:caps w:val="0"/>
          <w:sz w:val="24"/>
          <w:szCs w:val="24"/>
        </w:rPr>
      </w:pPr>
      <w:r>
        <w:rPr>
          <w:rFonts w:ascii="Ebrima" w:hAnsi="Ebrima" w:cs="Arial"/>
          <w:caps w:val="0"/>
          <w:sz w:val="24"/>
          <w:szCs w:val="24"/>
        </w:rPr>
        <w:t>Etabli en application de l’article</w:t>
      </w:r>
      <w:r w:rsidRPr="00DD7FA0">
        <w:rPr>
          <w:rFonts w:ascii="Ebrima" w:hAnsi="Ebrima" w:cs="Arial"/>
          <w:caps w:val="0"/>
          <w:sz w:val="24"/>
          <w:szCs w:val="24"/>
        </w:rPr>
        <w:t xml:space="preserve"> </w:t>
      </w:r>
      <w:r>
        <w:rPr>
          <w:rFonts w:ascii="Ebrima" w:hAnsi="Ebrima" w:cs="Arial"/>
          <w:caps w:val="0"/>
          <w:sz w:val="24"/>
          <w:szCs w:val="24"/>
        </w:rPr>
        <w:t>L.332-8 4°</w:t>
      </w:r>
      <w:r w:rsidRPr="00DD7FA0">
        <w:rPr>
          <w:rFonts w:ascii="Ebrima" w:hAnsi="Ebrima" w:cs="Arial"/>
          <w:caps w:val="0"/>
          <w:sz w:val="24"/>
          <w:szCs w:val="24"/>
        </w:rPr>
        <w:t xml:space="preserve"> </w:t>
      </w:r>
    </w:p>
    <w:p w14:paraId="48CBC9FE" w14:textId="77777777" w:rsidR="00767C23" w:rsidRPr="00DD7FA0" w:rsidRDefault="00767C23" w:rsidP="00767C23">
      <w:pPr>
        <w:pStyle w:val="TITREANNEXE"/>
        <w:spacing w:before="0" w:after="0"/>
        <w:rPr>
          <w:rFonts w:ascii="Ebrima" w:hAnsi="Ebrima" w:cs="Arial"/>
          <w:caps w:val="0"/>
          <w:sz w:val="24"/>
          <w:szCs w:val="24"/>
        </w:rPr>
      </w:pPr>
      <w:r>
        <w:rPr>
          <w:rFonts w:ascii="Ebrima" w:hAnsi="Ebrima" w:cs="Arial"/>
          <w:caps w:val="0"/>
          <w:sz w:val="24"/>
          <w:szCs w:val="24"/>
        </w:rPr>
        <w:t>du Code général de la fonction publique</w:t>
      </w:r>
    </w:p>
    <w:p w14:paraId="4D10E958" w14:textId="1D357D79" w:rsidR="00767C23" w:rsidRPr="00DD7FA0" w:rsidRDefault="00767C23" w:rsidP="00767C23">
      <w:pPr>
        <w:pStyle w:val="intituldelarrt"/>
        <w:rPr>
          <w:rFonts w:ascii="Ebrima" w:hAnsi="Ebrima" w:cs="Calibri Light"/>
          <w:b w:val="0"/>
          <w:bCs w:val="0"/>
          <w:i/>
          <w:sz w:val="24"/>
          <w:szCs w:val="24"/>
        </w:rPr>
      </w:pPr>
      <w:r w:rsidRPr="00DD7FA0">
        <w:rPr>
          <w:rFonts w:ascii="Ebrima" w:hAnsi="Ebrima" w:cs="Calibri Light"/>
          <w:b w:val="0"/>
          <w:bCs w:val="0"/>
          <w:i/>
          <w:sz w:val="24"/>
          <w:szCs w:val="24"/>
        </w:rPr>
        <w:t>(</w:t>
      </w:r>
      <w:r w:rsidR="00493C26" w:rsidRPr="00493C26">
        <w:rPr>
          <w:rFonts w:ascii="Ebrima" w:hAnsi="Ebrima" w:cs="Calibri Light"/>
          <w:b w:val="0"/>
          <w:bCs w:val="0"/>
          <w:i/>
          <w:sz w:val="24"/>
          <w:szCs w:val="24"/>
        </w:rPr>
        <w:t>Pour tous les emplois des communes nouvelles issues de la fusion de communes de moins de 1 000 habitants</w:t>
      </w:r>
      <w:r w:rsidR="00493C26">
        <w:rPr>
          <w:rFonts w:ascii="Ebrima" w:hAnsi="Ebrima" w:cs="Calibri Light"/>
          <w:b w:val="0"/>
          <w:bCs w:val="0"/>
          <w:i/>
          <w:sz w:val="24"/>
          <w:szCs w:val="24"/>
        </w:rPr>
        <w:t xml:space="preserve"> ; </w:t>
      </w:r>
      <w:r w:rsidRPr="00DD7FA0">
        <w:rPr>
          <w:rFonts w:ascii="Ebrima" w:hAnsi="Ebrima" w:cs="Calibri Light"/>
          <w:b w:val="0"/>
          <w:bCs w:val="0"/>
          <w:i/>
          <w:sz w:val="24"/>
          <w:szCs w:val="24"/>
        </w:rPr>
        <w:t>dispositif ouvert pendant une période de 3 ans suivant la création de la commune nouvelle, prolongée, le cas échéant, jusqu'au premier renouvellement de leur conseil municipal suivant cette même création)</w:t>
      </w:r>
    </w:p>
    <w:p w14:paraId="1CD4A72B" w14:textId="77777777" w:rsidR="00767C23" w:rsidRPr="00765926" w:rsidRDefault="00767C23" w:rsidP="00767C23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251DDA10" w14:textId="77777777" w:rsidR="00767C23" w:rsidRPr="00765926" w:rsidRDefault="00767C23" w:rsidP="00767C2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05436F8F" w14:textId="77777777" w:rsidR="00767C23" w:rsidRPr="00765926" w:rsidRDefault="00767C23" w:rsidP="00767C23">
      <w:pPr>
        <w:jc w:val="both"/>
        <w:rPr>
          <w:rFonts w:ascii="Ebrima" w:hAnsi="Ebrima" w:cs="Arial"/>
        </w:rPr>
      </w:pPr>
    </w:p>
    <w:p w14:paraId="071B68F7" w14:textId="77777777" w:rsidR="00767C23" w:rsidRPr="00765926" w:rsidRDefault="00767C23" w:rsidP="00767C23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41967F0E" w14:textId="77777777" w:rsidR="00767C23" w:rsidRPr="00765926" w:rsidRDefault="00767C23" w:rsidP="00767C23">
      <w:pPr>
        <w:jc w:val="both"/>
        <w:rPr>
          <w:rFonts w:ascii="Ebrima" w:hAnsi="Ebrima" w:cs="Arial"/>
        </w:rPr>
      </w:pPr>
    </w:p>
    <w:p w14:paraId="4595262F" w14:textId="77777777" w:rsidR="00767C23" w:rsidRPr="00765926" w:rsidRDefault="00767C23" w:rsidP="00767C2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05E6BAB6" w14:textId="77777777" w:rsidR="00767C23" w:rsidRPr="00765926" w:rsidRDefault="00767C23" w:rsidP="00767C23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7F957F3A" w14:textId="77777777" w:rsidR="00767C23" w:rsidRPr="00765926" w:rsidRDefault="00767C23" w:rsidP="00767C23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253ECD3B" w14:textId="77777777" w:rsidR="00767C23" w:rsidRPr="00765926" w:rsidRDefault="00767C23" w:rsidP="00767C23">
      <w:pPr>
        <w:jc w:val="both"/>
        <w:rPr>
          <w:rFonts w:ascii="Ebrima" w:hAnsi="Ebrima" w:cs="Arial"/>
        </w:rPr>
      </w:pPr>
    </w:p>
    <w:p w14:paraId="75541F55" w14:textId="416F0B6C" w:rsidR="00767C23" w:rsidRPr="00765926" w:rsidRDefault="00767C23" w:rsidP="00767C2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>
        <w:rPr>
          <w:rFonts w:ascii="Ebrima" w:hAnsi="Ebrima" w:cs="Calibri Light"/>
        </w:rPr>
        <w:t>le Code général de la fonction publique, notamment l</w:t>
      </w:r>
      <w:r w:rsidR="006A70C0">
        <w:rPr>
          <w:rFonts w:ascii="Ebrima" w:hAnsi="Ebrima" w:cs="Calibri Light"/>
        </w:rPr>
        <w:t xml:space="preserve">es </w:t>
      </w:r>
      <w:r>
        <w:rPr>
          <w:rFonts w:ascii="Ebrima" w:hAnsi="Ebrima" w:cs="Calibri Light"/>
        </w:rPr>
        <w:t>article</w:t>
      </w:r>
      <w:r w:rsidR="006A70C0">
        <w:rPr>
          <w:rFonts w:ascii="Ebrima" w:hAnsi="Ebrima" w:cs="Calibri Light"/>
        </w:rPr>
        <w:t>s</w:t>
      </w:r>
      <w:r>
        <w:rPr>
          <w:rFonts w:ascii="Ebrima" w:hAnsi="Ebrima" w:cs="Calibri Light"/>
        </w:rPr>
        <w:t xml:space="preserve"> L.332-8 4°</w:t>
      </w:r>
      <w:r w:rsidR="006A70C0">
        <w:rPr>
          <w:rFonts w:ascii="Ebrima" w:hAnsi="Ebrima" w:cs="Calibri Light"/>
        </w:rPr>
        <w:t xml:space="preserve"> et L.332-9</w:t>
      </w:r>
      <w:r w:rsidR="00801AD3">
        <w:rPr>
          <w:rFonts w:ascii="Ebrima" w:hAnsi="Ebrima" w:cs="Calibri Light"/>
        </w:rPr>
        <w:t>,</w:t>
      </w:r>
    </w:p>
    <w:p w14:paraId="3742E3FC" w14:textId="56D262A6" w:rsidR="00767C23" w:rsidRPr="00765926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493C26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801AD3">
        <w:rPr>
          <w:rFonts w:ascii="Ebrima" w:hAnsi="Ebrima" w:cs="Calibri Light"/>
          <w:sz w:val="20"/>
        </w:rPr>
        <w:t>,</w:t>
      </w:r>
    </w:p>
    <w:p w14:paraId="7B1227F8" w14:textId="2AC1C54C" w:rsidR="00767C23" w:rsidRPr="00765926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801AD3">
        <w:rPr>
          <w:rFonts w:ascii="Ebrima" w:hAnsi="Ebrima" w:cs="Calibri Light"/>
          <w:sz w:val="20"/>
        </w:rPr>
        <w:t>,</w:t>
      </w:r>
    </w:p>
    <w:p w14:paraId="51D53E74" w14:textId="769EE49A" w:rsidR="00493C26" w:rsidRPr="00B01AC9" w:rsidRDefault="00493C26" w:rsidP="00493C2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="00801AD3">
        <w:rPr>
          <w:rFonts w:ascii="Ebrima" w:hAnsi="Ebrima" w:cs="Calibri Light"/>
          <w:sz w:val="20"/>
        </w:rPr>
        <w:t>,</w:t>
      </w:r>
    </w:p>
    <w:p w14:paraId="0FEC7289" w14:textId="0B7A7DD9" w:rsidR="00767C23" w:rsidRPr="00765926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801AD3">
        <w:rPr>
          <w:rFonts w:ascii="Ebrima" w:hAnsi="Ebrima" w:cs="Calibri Light"/>
        </w:rPr>
        <w:t>,</w:t>
      </w:r>
    </w:p>
    <w:p w14:paraId="7CF2A060" w14:textId="793F0B8E" w:rsidR="00767C23" w:rsidRPr="00765926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801AD3">
        <w:rPr>
          <w:rFonts w:ascii="Ebrima" w:hAnsi="Ebrima" w:cs="Calibri Light"/>
        </w:rPr>
        <w:t>,</w:t>
      </w:r>
    </w:p>
    <w:p w14:paraId="02FF72F9" w14:textId="736B7D72" w:rsidR="00767C23" w:rsidRPr="00765926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801AD3">
        <w:rPr>
          <w:rFonts w:ascii="Ebrima" w:hAnsi="Ebrima" w:cs="Calibri Light"/>
        </w:rPr>
        <w:t>,</w:t>
      </w:r>
    </w:p>
    <w:p w14:paraId="1CEA63BF" w14:textId="77777777" w:rsidR="00767C23" w:rsidRPr="00BC5259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lastRenderedPageBreak/>
        <w:t xml:space="preserve">Considérant que la commune nouvelle est issue de la fusion de communes de moins de 1 000 habitants, tel qu’en </w:t>
      </w:r>
      <w:r>
        <w:rPr>
          <w:rFonts w:ascii="Ebrima" w:hAnsi="Ebrima" w:cs="Calibri Light"/>
        </w:rPr>
        <w:t>atteste le dernier recensement,</w:t>
      </w:r>
    </w:p>
    <w:p w14:paraId="67014D16" w14:textId="77777777" w:rsidR="00767C23" w:rsidRPr="00BC5259" w:rsidRDefault="00767C23" w:rsidP="00767C23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ce poste </w:t>
      </w:r>
      <w:r w:rsidRPr="00155D77">
        <w:rPr>
          <w:rFonts w:ascii="Ebrima" w:hAnsi="Ebrima" w:cs="Calibri Light"/>
        </w:rPr>
        <w:t xml:space="preserve">peut </w:t>
      </w:r>
      <w:r w:rsidRPr="00BC5259">
        <w:rPr>
          <w:rFonts w:ascii="Ebrima" w:hAnsi="Ebrima" w:cs="Calibri Light"/>
        </w:rPr>
        <w:t>être pourvu par un agent contractu</w:t>
      </w:r>
      <w:r>
        <w:rPr>
          <w:rFonts w:ascii="Ebrima" w:hAnsi="Ebrima" w:cs="Calibri Light"/>
        </w:rPr>
        <w:t>el sur la base de l’article L.332-8 4° du Code général de la fonction publique,</w:t>
      </w:r>
    </w:p>
    <w:p w14:paraId="37F72666" w14:textId="77777777" w:rsidR="00767C23" w:rsidRDefault="00767C23" w:rsidP="00767C23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1F88F5FE" w14:textId="77777777" w:rsidR="00767C23" w:rsidRPr="00BC5259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>du co-contractant</w:t>
      </w:r>
      <w:r w:rsidRPr="00BC5259">
        <w:rPr>
          <w:rFonts w:ascii="Ebrima" w:hAnsi="Ebrima" w:cs="Calibri Light"/>
          <w:sz w:val="20"/>
        </w:rPr>
        <w:t xml:space="preserve"> 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6451CA11" w14:textId="77777777" w:rsidR="00767C23" w:rsidRPr="00155D77" w:rsidRDefault="00767C23" w:rsidP="00767C23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0C1E23E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91125DD" w14:textId="77777777" w:rsidR="00767C23" w:rsidRPr="00316078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316078">
        <w:rPr>
          <w:rFonts w:ascii="Ebrima" w:hAnsi="Ebrima" w:cs="Calibri Light"/>
          <w:b w:val="0"/>
          <w:bCs w:val="0"/>
        </w:rPr>
        <w:t>Il est convenu et arrêté ce qui suit :</w:t>
      </w:r>
    </w:p>
    <w:p w14:paraId="41E651BF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BDAEAA6" w14:textId="77777777" w:rsidR="00767C23" w:rsidRPr="00246E17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5868A91C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22C89F6" w14:textId="52267040" w:rsidR="00767C23" w:rsidRPr="00155D77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0" w:name="_Hlk107389014"/>
      <w:r>
        <w:rPr>
          <w:rFonts w:ascii="Ebrima" w:hAnsi="Ebrima" w:cs="Calibri Light"/>
          <w:b w:val="0"/>
        </w:rPr>
        <w:t xml:space="preserve">Conformément aux dispositions du Code général de la fonction publique et du décret </w:t>
      </w:r>
      <w:r w:rsidR="00BF3EF6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493C26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bookmarkEnd w:id="0"/>
    <w:p w14:paraId="41B586B2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6BFD3CD1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6D131C2D" w14:textId="58412954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56DB72E0" w14:textId="7EDE3A6F" w:rsidR="00727F35" w:rsidRPr="0021623C" w:rsidRDefault="00727F35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Cs/>
        </w:rPr>
      </w:pPr>
      <w:r w:rsidRPr="00727F35">
        <w:rPr>
          <w:rFonts w:ascii="Ebrima" w:hAnsi="Ebrima" w:cs="Calibri Light"/>
          <w:b w:val="0"/>
          <w:bCs w:val="0"/>
        </w:rPr>
        <w:t>Ce recrutement intervient au titre de l’article L.332-8 4° du Code général de la fonction publique pour occuper un emploi permanent (quel que soit le temps de travail),</w:t>
      </w:r>
      <w:r w:rsidR="0021623C">
        <w:rPr>
          <w:rFonts w:ascii="Ebrima" w:hAnsi="Ebrima" w:cs="Calibri Light"/>
          <w:b w:val="0"/>
          <w:bCs w:val="0"/>
        </w:rPr>
        <w:t xml:space="preserve"> créé par une </w:t>
      </w:r>
      <w:r w:rsidR="0021623C" w:rsidRPr="0021623C">
        <w:rPr>
          <w:rFonts w:ascii="Ebrima" w:hAnsi="Ebrima" w:cs="Calibri Light"/>
          <w:b w:val="0"/>
          <w:bCs w:val="0"/>
          <w:iCs/>
        </w:rPr>
        <w:t xml:space="preserve">commune nouvelle issue de la fusion de communes de moins de 1 000 habitants pendant une période de 3 ans suivant la création de la commune nouvelle, prolongée, le cas échéant, jusqu'au premier renouvellement de </w:t>
      </w:r>
      <w:r w:rsidR="0021623C">
        <w:rPr>
          <w:rFonts w:ascii="Ebrima" w:hAnsi="Ebrima" w:cs="Calibri Light"/>
          <w:b w:val="0"/>
          <w:bCs w:val="0"/>
          <w:iCs/>
        </w:rPr>
        <w:t>son</w:t>
      </w:r>
      <w:r w:rsidR="0021623C" w:rsidRPr="0021623C">
        <w:rPr>
          <w:rFonts w:ascii="Ebrima" w:hAnsi="Ebrima" w:cs="Calibri Light"/>
          <w:b w:val="0"/>
          <w:bCs w:val="0"/>
          <w:iCs/>
        </w:rPr>
        <w:t xml:space="preserve"> conseil municipal suivant cette même création</w:t>
      </w:r>
    </w:p>
    <w:p w14:paraId="3324907B" w14:textId="77777777" w:rsidR="00727F35" w:rsidRDefault="00727F35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12CED1A" w14:textId="55E67651" w:rsidR="00767C23" w:rsidRPr="00246E17" w:rsidRDefault="00767C23" w:rsidP="00767C2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Le co-contractant est engagé, en tant que contractuel, en qualité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poste),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cadre d’emplois)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catégorie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F22932" w:rsidRPr="00B01AC9">
        <w:rPr>
          <w:rFonts w:ascii="Ebrima" w:hAnsi="Ebrima" w:cs="Calibri Light"/>
          <w:i/>
          <w:sz w:val="20"/>
        </w:rPr>
        <w:t>(A, B ou C)</w:t>
      </w:r>
      <w:r w:rsidR="00F22932" w:rsidRPr="00B01AC9">
        <w:rPr>
          <w:rFonts w:ascii="Ebrima" w:hAnsi="Ebrima" w:cs="Calibri Light"/>
          <w:sz w:val="20"/>
        </w:rPr>
        <w:t xml:space="preserve"> 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de la fonction publique territoriale. </w:t>
      </w:r>
    </w:p>
    <w:p w14:paraId="0390B094" w14:textId="77777777" w:rsidR="00767C23" w:rsidRPr="00246E17" w:rsidRDefault="00767C23" w:rsidP="00767C2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60D2BEBB" w14:textId="77777777" w:rsidR="00767C23" w:rsidRPr="00246E17" w:rsidRDefault="00767C23" w:rsidP="00767C23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0FEC0924" w14:textId="77777777" w:rsidR="00767C23" w:rsidRPr="002E5F12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6D27718F" w14:textId="77777777" w:rsidR="00767C23" w:rsidRPr="00373147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1D3C5FBB" w14:textId="77777777" w:rsidR="00767C23" w:rsidRDefault="00767C23" w:rsidP="00767C23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2D5C6AD4" w14:textId="60B601AC" w:rsidR="00F47FF8" w:rsidRPr="00B01AC9" w:rsidRDefault="00F47FF8" w:rsidP="00F47FF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 w:rsidR="00801AD3"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Fonts w:ascii="Ebrima" w:hAnsi="Ebrima" w:cs="Calibri Light"/>
          <w:b w:val="0"/>
          <w:i/>
        </w:rPr>
        <w:t xml:space="preserve"> an(s)</w:t>
      </w:r>
      <w:r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p w14:paraId="6DAD8561" w14:textId="77777777" w:rsidR="00767C23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4E2DB0B" w14:textId="77777777" w:rsidR="00767C23" w:rsidRPr="000E56BE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7DF9F1C2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78BCAB97" w14:textId="77777777" w:rsidR="00767C23" w:rsidRPr="004D7B14" w:rsidRDefault="00767C23" w:rsidP="00767C23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790FB377" w14:textId="177DD68F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A64E6EC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Ou</w:t>
      </w:r>
    </w:p>
    <w:p w14:paraId="3BFBCDF7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3BD5973B" w14:textId="77777777" w:rsidR="00767C23" w:rsidRPr="00765926" w:rsidRDefault="00767C23" w:rsidP="00767C23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7E30CDD0" w14:textId="1F6DE9C0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18A914B6" w14:textId="77777777" w:rsidR="00767C23" w:rsidRPr="00765926" w:rsidRDefault="00767C23" w:rsidP="00767C23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lastRenderedPageBreak/>
        <w:t>Possibilité de renouveler la période d’essai</w:t>
      </w:r>
    </w:p>
    <w:p w14:paraId="298C5319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075CBCC7" w14:textId="648F7153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6DFB6DC4" w14:textId="61AEF8A1" w:rsidR="00801AD3" w:rsidRDefault="00801AD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E0B5BF1" w14:textId="77777777" w:rsidR="00801AD3" w:rsidRDefault="00801AD3" w:rsidP="00801AD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1" w:name="_Hlk107392484"/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1"/>
    <w:p w14:paraId="0BC2D7D7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DF19C3" w14:textId="77777777" w:rsidR="00767C23" w:rsidRPr="00765926" w:rsidRDefault="00767C23" w:rsidP="00767C23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25EC32B2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1619CDF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48CBF86B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405FFCE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05336100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F1CE457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32709EF2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58E6C61" w14:textId="77777777" w:rsidR="00767C23" w:rsidRPr="00765926" w:rsidRDefault="00767C23" w:rsidP="00767C23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63E07D22" w14:textId="77777777" w:rsidR="00767C23" w:rsidRPr="00765926" w:rsidRDefault="00767C23" w:rsidP="00767C23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62D6E86" w14:textId="77777777" w:rsidR="00767C23" w:rsidRPr="00B01AC9" w:rsidRDefault="00767C23" w:rsidP="00767C23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07F5D71C" w14:textId="77777777" w:rsidR="00767C23" w:rsidRPr="00765926" w:rsidRDefault="00767C23" w:rsidP="00767C23">
      <w:pPr>
        <w:jc w:val="both"/>
        <w:rPr>
          <w:rFonts w:ascii="Ebrima" w:hAnsi="Ebrima" w:cs="Calibri Light"/>
          <w:i/>
        </w:rPr>
      </w:pPr>
    </w:p>
    <w:p w14:paraId="7D4A0B22" w14:textId="77777777" w:rsidR="00767C23" w:rsidRPr="00765926" w:rsidRDefault="00767C23" w:rsidP="00767C23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1C9A1FE0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</w:p>
    <w:p w14:paraId="5FC5860D" w14:textId="77777777" w:rsidR="00767C23" w:rsidRPr="00B01AC9" w:rsidRDefault="00767C23" w:rsidP="00767C23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37B48AF9" w14:textId="77777777" w:rsidR="00767C23" w:rsidRPr="00825725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24443BAA" w14:textId="77777777" w:rsidR="00767C23" w:rsidRPr="00825725" w:rsidRDefault="00767C23" w:rsidP="00767C23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353FA0BF" w14:textId="77777777" w:rsidR="00801AD3" w:rsidRPr="00825725" w:rsidRDefault="00801AD3" w:rsidP="00767C23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036CBCD3" w14:textId="77777777" w:rsidR="00767C23" w:rsidRPr="00765926" w:rsidRDefault="00767C23" w:rsidP="00767C23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7D948C11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6CE68D4" w14:textId="010C2690" w:rsidR="00767C23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</w:t>
      </w:r>
      <w:r w:rsidR="00FF571D">
        <w:rPr>
          <w:rFonts w:ascii="Ebrima" w:hAnsi="Ebrima"/>
          <w:bCs/>
          <w:i/>
          <w:sz w:val="20"/>
          <w:szCs w:val="20"/>
        </w:rPr>
        <w:t>, B, C</w:t>
      </w:r>
      <w:r w:rsidRPr="009266D6">
        <w:rPr>
          <w:rFonts w:ascii="Ebrima" w:hAnsi="Ebrima"/>
          <w:bCs/>
          <w:i/>
          <w:sz w:val="20"/>
          <w:szCs w:val="20"/>
        </w:rPr>
        <w:t>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77986235" w14:textId="77777777" w:rsidR="00767C23" w:rsidRPr="009266D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2BFC7940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0FC4589B" w14:textId="77777777" w:rsidR="00767C23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A87E94D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lastRenderedPageBreak/>
        <w:t>La rémunération ainsi définie fera l’objet d’un réexamen au minimum tous les 3 ans notamment au vu des résultats d’un entretien professionnel organisé selon la même périodicité.</w:t>
      </w:r>
    </w:p>
    <w:p w14:paraId="4B0E3B9D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C11CD9F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520A59ED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</w:p>
    <w:p w14:paraId="7228BB07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1F9BE4E5" w14:textId="77777777" w:rsidR="00767C23" w:rsidRDefault="00767C23" w:rsidP="00767C23">
      <w:pPr>
        <w:jc w:val="both"/>
        <w:rPr>
          <w:rFonts w:ascii="Ebrima" w:hAnsi="Ebrima" w:cs="Calibri Light"/>
        </w:rPr>
      </w:pPr>
    </w:p>
    <w:p w14:paraId="3AA8E7A7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7CCBCFED" w14:textId="77777777" w:rsidR="00767C23" w:rsidRPr="00765926" w:rsidRDefault="00767C23" w:rsidP="00767C23">
      <w:pPr>
        <w:jc w:val="both"/>
        <w:rPr>
          <w:rFonts w:ascii="Ebrima" w:hAnsi="Ebrima" w:cs="Calibri Light"/>
        </w:rPr>
      </w:pPr>
    </w:p>
    <w:p w14:paraId="31F4A445" w14:textId="77777777" w:rsidR="00767C23" w:rsidRPr="00825725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114EB792" w14:textId="77777777" w:rsidR="00767C23" w:rsidRPr="00765926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13E520FA" w14:textId="77777777" w:rsidR="00767C23" w:rsidRPr="00765926" w:rsidRDefault="00767C23" w:rsidP="00767C23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582ECE7E" w14:textId="77777777" w:rsidR="00767C23" w:rsidRPr="00765926" w:rsidRDefault="00767C23" w:rsidP="00767C23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16B4900B" w14:textId="77777777" w:rsidR="00767C23" w:rsidRPr="009266D6" w:rsidRDefault="00767C23" w:rsidP="00767C23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2806A86D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22781A71" w14:textId="0878A5D0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>
        <w:rPr>
          <w:rFonts w:ascii="Ebrima" w:hAnsi="Ebrima" w:cs="Calibri Light"/>
          <w:b w:val="0"/>
        </w:rPr>
        <w:t xml:space="preserve">1° de l’article L.422-21 du Code général de la fonction publique </w:t>
      </w:r>
      <w:r w:rsidRPr="00765926">
        <w:rPr>
          <w:rFonts w:ascii="Ebrima" w:hAnsi="Ebrima" w:cs="Calibri Light"/>
          <w:b w:val="0"/>
        </w:rPr>
        <w:t xml:space="preserve">(formation d’intégration et de professionnalisation définie par les statuts particuliers). </w:t>
      </w:r>
    </w:p>
    <w:p w14:paraId="749B2768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7F43B01F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62C89277" w14:textId="77777777" w:rsidR="00767C23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43A7CD26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1776168E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84C00B5" w14:textId="77777777" w:rsidR="00767C23" w:rsidRPr="00765926" w:rsidRDefault="00767C23" w:rsidP="00767C23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06C3DF4C" w14:textId="77777777" w:rsidR="00767C23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35A1B49" w14:textId="77777777" w:rsidR="00767C23" w:rsidRPr="00711F9F" w:rsidRDefault="00767C23" w:rsidP="00767C23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52D58D98" w14:textId="77777777" w:rsidR="00767C23" w:rsidRPr="00711F9F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5A5E465" w14:textId="77777777" w:rsidR="00767C23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</w:t>
      </w:r>
      <w:r>
        <w:rPr>
          <w:rFonts w:ascii="Ebrima" w:hAnsi="Ebrima" w:cs="Calibri Light"/>
        </w:rPr>
        <w:t>le livre Ier du Code général de la fonction publique</w:t>
      </w:r>
      <w:r w:rsidRPr="00711F9F">
        <w:rPr>
          <w:rFonts w:ascii="Ebrima" w:hAnsi="Ebrima" w:cs="Calibri Light"/>
        </w:rPr>
        <w:t xml:space="preserve"> et par le décret n°88-145 du 15 février 1988 susvisés.</w:t>
      </w:r>
    </w:p>
    <w:p w14:paraId="2837F147" w14:textId="77777777" w:rsidR="00767C23" w:rsidRPr="00711F9F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52FEA91" w14:textId="77777777" w:rsidR="00767C23" w:rsidRPr="00711F9F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1B8B76DE" w14:textId="77777777" w:rsidR="00767C23" w:rsidRPr="00B01AC9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505BE9FB" w14:textId="77777777" w:rsidR="00767C23" w:rsidRPr="00B01AC9" w:rsidRDefault="00767C23" w:rsidP="00767C23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712C1906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023B536B" w14:textId="77777777" w:rsidR="00F47FF8" w:rsidRDefault="00F47FF8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EF9AF59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2BC8C69F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0787AB5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39084D64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0E8DD4CA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72290C97" w14:textId="77777777" w:rsidR="00767C23" w:rsidRPr="00B01AC9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2BD4FA70" w14:textId="77777777" w:rsidR="00767C23" w:rsidRPr="00B01AC9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4985EA6" w14:textId="77777777" w:rsidR="00767C23" w:rsidRPr="00F7278C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0473D67B" w14:textId="77777777" w:rsidR="00767C23" w:rsidRPr="00B01AC9" w:rsidRDefault="00767C23" w:rsidP="00767C23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6AF7EDCB" w14:textId="77777777" w:rsidR="00767C23" w:rsidRPr="00B01AC9" w:rsidRDefault="00767C23" w:rsidP="00767C23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446A7F07" w14:textId="77777777" w:rsidR="00767C23" w:rsidRPr="00B01AC9" w:rsidRDefault="00767C23" w:rsidP="00767C23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44981A2A" w14:textId="77777777" w:rsidR="00767C23" w:rsidRPr="00EF71AD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1A30A94F" w14:textId="77777777" w:rsidR="00767C23" w:rsidRPr="00EF71AD" w:rsidRDefault="00767C23" w:rsidP="00767C23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7DBEC54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2B0627EF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636D85D" w14:textId="77777777" w:rsidR="00767C23" w:rsidRPr="00765926" w:rsidRDefault="00767C23" w:rsidP="00767C23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211727C7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105DB56B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76057F38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BEE6DC5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14F60419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D07EB47" w14:textId="77777777" w:rsidR="00767C23" w:rsidRPr="00765926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73D9E578" w14:textId="77777777" w:rsidR="00767C23" w:rsidRPr="00765926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09453544" w14:textId="77777777" w:rsidR="00767C23" w:rsidRPr="00765926" w:rsidRDefault="00767C23" w:rsidP="00767C23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3F19312B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48012B1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0059E280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35305F2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7317C64A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21F07FC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2B8251BF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186E853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6F8B8D1E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7B1B75A" w14:textId="77777777" w:rsidR="00767C23" w:rsidRPr="00765926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57D3D07C" w14:textId="77777777" w:rsidR="00767C23" w:rsidRDefault="00767C23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32E575C8" w14:textId="77777777" w:rsidR="00FF6BA2" w:rsidRDefault="00FF6BA2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7AEB9D42" w14:textId="77777777" w:rsidR="00FF6BA2" w:rsidRDefault="00FF6BA2" w:rsidP="00767C2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73F20840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27336BF9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7AC1F882" w14:textId="77777777" w:rsidR="00767C23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7E67973F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7224E2F" w14:textId="77777777" w:rsidR="00767C23" w:rsidRPr="00765926" w:rsidRDefault="00767C23" w:rsidP="00767C23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A1E5C7C" w14:textId="77777777" w:rsidR="00767C23" w:rsidRPr="00765926" w:rsidRDefault="00767C23" w:rsidP="00767C23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69CEBABD" w14:textId="77777777" w:rsidR="00767C23" w:rsidRPr="00765926" w:rsidRDefault="00767C23" w:rsidP="00767C23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3ADEDF9E" w14:textId="77777777" w:rsidR="00767C23" w:rsidRPr="00765926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3358D03" w14:textId="77777777" w:rsidR="00767C23" w:rsidRDefault="00767C23" w:rsidP="00767C23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086F730D" w14:textId="77777777" w:rsidR="00767C23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369D6DB9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50872E4B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D07D626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60AF6704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40FDDFE" w14:textId="77777777" w:rsidR="00767C23" w:rsidRPr="00765926" w:rsidRDefault="00767C23" w:rsidP="00767C23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2FC43570" w14:textId="77777777" w:rsidR="00767C23" w:rsidRPr="00765926" w:rsidRDefault="00767C23" w:rsidP="00767C23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1542CD33" w14:textId="77777777" w:rsidR="00767C23" w:rsidRPr="00765926" w:rsidRDefault="00767C23" w:rsidP="00767C23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3EC6EA41" w14:textId="77777777" w:rsidR="00767C23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70159973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07ACC8D1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AA0AD1B" w14:textId="77777777" w:rsidR="00767C23" w:rsidRPr="00765926" w:rsidRDefault="00767C23" w:rsidP="00767C23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511D9A9B" w14:textId="77777777" w:rsidR="00767C23" w:rsidRPr="00765926" w:rsidRDefault="00767C23" w:rsidP="00767C23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77C1162E" w14:textId="77777777" w:rsidR="00767C23" w:rsidRPr="00765926" w:rsidRDefault="00767C23" w:rsidP="00767C23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457CD5CD" w14:textId="77777777" w:rsidR="00767C23" w:rsidRPr="00765926" w:rsidRDefault="00C8437B" w:rsidP="00767C23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767C23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6122F34F" w14:textId="77777777" w:rsidR="00767C23" w:rsidRPr="00765926" w:rsidRDefault="00C8437B" w:rsidP="00767C23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767C23" w:rsidRPr="00765926">
          <w:rPr>
            <w:rStyle w:val="Lienhypertexte"/>
            <w:rFonts w:ascii="Ebrima" w:hAnsi="Ebrima"/>
          </w:rPr>
          <w:t>Solde de tout compte</w:t>
        </w:r>
      </w:hyperlink>
      <w:r w:rsidR="00767C23" w:rsidRPr="00765926">
        <w:rPr>
          <w:rFonts w:ascii="Ebrima" w:hAnsi="Ebrima"/>
        </w:rPr>
        <w:t xml:space="preserve"> </w:t>
      </w:r>
      <w:r w:rsidR="00767C23" w:rsidRPr="00765926">
        <w:rPr>
          <w:rFonts w:ascii="Ebrima" w:hAnsi="Ebrima"/>
          <w:i/>
        </w:rPr>
        <w:t>(pas obligatoire)</w:t>
      </w:r>
    </w:p>
    <w:p w14:paraId="14DD15BD" w14:textId="77777777" w:rsidR="00767C23" w:rsidRPr="00765926" w:rsidRDefault="00767C23" w:rsidP="00767C23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0097A6B1" w14:textId="77777777" w:rsidR="00767C23" w:rsidRPr="00765926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>
        <w:rPr>
          <w:rFonts w:ascii="Ebrima" w:hAnsi="Ebrima"/>
          <w:b/>
          <w:color w:val="auto"/>
        </w:rPr>
        <w:t>Article 16</w:t>
      </w:r>
      <w:r w:rsidRPr="00765926">
        <w:rPr>
          <w:rFonts w:ascii="Ebrima" w:hAnsi="Ebrima"/>
          <w:b/>
          <w:color w:val="auto"/>
        </w:rPr>
        <w:t> : Contentieux</w:t>
      </w:r>
    </w:p>
    <w:p w14:paraId="54E27C29" w14:textId="77777777" w:rsidR="00767C23" w:rsidRPr="00765926" w:rsidRDefault="00767C23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0FC22304" w14:textId="77777777" w:rsidR="00767C23" w:rsidRPr="00765926" w:rsidRDefault="00767C23" w:rsidP="00767C23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029A8DCE" w14:textId="77777777" w:rsidR="00F22932" w:rsidRPr="00765926" w:rsidRDefault="00F22932" w:rsidP="00767C2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38359746" w14:textId="77777777" w:rsidR="00767C23" w:rsidRPr="00765926" w:rsidRDefault="00767C23" w:rsidP="00767C23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>
        <w:rPr>
          <w:rFonts w:ascii="Ebrima" w:hAnsi="Ebrima" w:cs="Calibri Light"/>
          <w:b/>
          <w:color w:val="auto"/>
        </w:rPr>
        <w:t>Article 17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7AF91C3D" w14:textId="77777777" w:rsidR="00767C23" w:rsidRPr="00765926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1BD38C3" w14:textId="77777777" w:rsidR="00767C23" w:rsidRPr="00B01AC9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416F5464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67055392" w14:textId="43576E0C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 w:rsidR="00C8437B">
        <w:rPr>
          <w:rFonts w:ascii="Ebrima" w:hAnsi="Ebrima" w:cs="Calibri Light"/>
          <w:i/>
        </w:rPr>
        <w:t xml:space="preserve">de la collectivité territoriale ou de </w:t>
      </w:r>
      <w:r w:rsidRPr="00B01AC9">
        <w:rPr>
          <w:rFonts w:ascii="Ebrima" w:hAnsi="Ebrima" w:cs="Calibri Light"/>
          <w:i/>
        </w:rPr>
        <w:t>l’établissement),</w:t>
      </w:r>
    </w:p>
    <w:p w14:paraId="526400AC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617AB141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3AEF0499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7E903054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7C9B030B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61D0B900" w14:textId="77777777" w:rsidR="00767C23" w:rsidRDefault="00767C23" w:rsidP="00767C23">
      <w:pPr>
        <w:ind w:right="1"/>
        <w:jc w:val="both"/>
        <w:rPr>
          <w:rFonts w:ascii="Ebrima" w:hAnsi="Ebrima" w:cs="Calibri Light"/>
          <w:i/>
        </w:rPr>
      </w:pPr>
    </w:p>
    <w:p w14:paraId="1F562685" w14:textId="77777777" w:rsidR="00767C23" w:rsidRDefault="00767C23" w:rsidP="00767C23">
      <w:pPr>
        <w:ind w:right="1"/>
        <w:jc w:val="both"/>
        <w:rPr>
          <w:rFonts w:ascii="Ebrima" w:hAnsi="Ebrima" w:cs="Calibri Light"/>
          <w:i/>
        </w:rPr>
      </w:pPr>
    </w:p>
    <w:p w14:paraId="471076E9" w14:textId="2B1DA89D" w:rsidR="00767C23" w:rsidRPr="00B01AC9" w:rsidRDefault="00767C23" w:rsidP="00767C23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(prénom</w:t>
      </w:r>
      <w:r w:rsidR="00FF6BA2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 xml:space="preserve">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FF6BA2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5DAEA421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  <w:i/>
        </w:rPr>
      </w:pPr>
    </w:p>
    <w:p w14:paraId="0FDB7DE0" w14:textId="77777777" w:rsidR="00767C23" w:rsidRPr="00B01AC9" w:rsidRDefault="00767C23" w:rsidP="00767C23">
      <w:pPr>
        <w:ind w:right="1"/>
        <w:jc w:val="both"/>
        <w:rPr>
          <w:rFonts w:ascii="Ebrima" w:hAnsi="Ebrima" w:cs="Calibri Light"/>
        </w:rPr>
      </w:pPr>
    </w:p>
    <w:p w14:paraId="7278C5D3" w14:textId="77777777" w:rsidR="00767C23" w:rsidRPr="00B01AC9" w:rsidRDefault="00767C23" w:rsidP="00767C2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1E4A2C7C" w14:textId="77777777" w:rsidR="00767C23" w:rsidRPr="00B01AC9" w:rsidRDefault="00767C23" w:rsidP="00767C2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1E995C34" w14:textId="77777777" w:rsidR="00767C23" w:rsidRPr="00B01AC9" w:rsidRDefault="00767C23" w:rsidP="00767C23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7C72F17B" w14:textId="77777777" w:rsidR="00FF6BA2" w:rsidRDefault="00FF6BA2"/>
    <w:sectPr w:rsidR="00FF6BA2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25D0" w14:textId="77777777" w:rsidR="00767C23" w:rsidRDefault="00767C23" w:rsidP="00767C23">
      <w:r>
        <w:separator/>
      </w:r>
    </w:p>
  </w:endnote>
  <w:endnote w:type="continuationSeparator" w:id="0">
    <w:p w14:paraId="4DFD20FE" w14:textId="77777777" w:rsidR="00767C23" w:rsidRDefault="00767C23" w:rsidP="0076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526B" w14:textId="77777777" w:rsidR="00FF6BA2" w:rsidRDefault="001B063A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068BE4" w14:textId="77777777" w:rsidR="00FF6BA2" w:rsidRDefault="00FF6BA2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7605" w14:textId="77777777" w:rsidR="00FF6BA2" w:rsidRDefault="001B063A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0A5C7" wp14:editId="7E24B089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39D0F" w14:textId="77777777" w:rsidR="00FF6BA2" w:rsidRPr="009014E0" w:rsidRDefault="001B063A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478D304D" w14:textId="77777777" w:rsidR="00FF6BA2" w:rsidRDefault="001B063A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0A5C7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4B639D0F" w14:textId="77777777" w:rsidR="006D0005" w:rsidRPr="009014E0" w:rsidRDefault="001B063A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478D304D" w14:textId="77777777" w:rsidR="006D0005" w:rsidRDefault="001B063A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0957187" wp14:editId="60312853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6FD88" w14:textId="77777777" w:rsidR="00767C23" w:rsidRDefault="00767C23" w:rsidP="00767C23">
      <w:r>
        <w:separator/>
      </w:r>
    </w:p>
  </w:footnote>
  <w:footnote w:type="continuationSeparator" w:id="0">
    <w:p w14:paraId="5853E292" w14:textId="77777777" w:rsidR="00767C23" w:rsidRDefault="00767C23" w:rsidP="00767C23">
      <w:r>
        <w:continuationSeparator/>
      </w:r>
    </w:p>
  </w:footnote>
  <w:footnote w:id="1">
    <w:p w14:paraId="58E4E1A6" w14:textId="48EC3B55" w:rsidR="00767C23" w:rsidRPr="00647791" w:rsidRDefault="00767C23" w:rsidP="00767C23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F22932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5FB193EA" w14:textId="77777777" w:rsidR="00767C23" w:rsidRDefault="00767C23" w:rsidP="00767C23">
      <w:pPr>
        <w:pStyle w:val="Notedebasdepage"/>
      </w:pPr>
    </w:p>
  </w:footnote>
  <w:footnote w:id="2">
    <w:p w14:paraId="4D7B1E15" w14:textId="6F3F8450" w:rsidR="00F47FF8" w:rsidRPr="008B2755" w:rsidRDefault="00F47FF8" w:rsidP="00F47FF8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F22932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3A846674" w14:textId="31115FF2" w:rsidR="00767C23" w:rsidRPr="00DD2D12" w:rsidRDefault="00767C23" w:rsidP="00767C23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FF571D">
        <w:rPr>
          <w:rFonts w:ascii="Ebrima" w:hAnsi="Ebrima" w:cs="Calibri Light"/>
          <w:bCs/>
          <w:i/>
          <w:iCs/>
          <w:sz w:val="18"/>
          <w:szCs w:val="18"/>
        </w:rPr>
        <w:t>L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a période d’essai qui peut être modulée à raison d’un jour ouvré par semaine de duré</w:t>
      </w:r>
      <w:r>
        <w:rPr>
          <w:rFonts w:ascii="Ebrima" w:hAnsi="Ebrima" w:cs="Calibri Light"/>
          <w:bCs/>
          <w:i/>
          <w:iCs/>
          <w:sz w:val="18"/>
          <w:szCs w:val="18"/>
        </w:rPr>
        <w:t xml:space="preserve">e de contrat,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 xml:space="preserve">dans la limite de 3 mois </w:t>
      </w:r>
    </w:p>
  </w:footnote>
  <w:footnote w:id="4">
    <w:p w14:paraId="3BB0C530" w14:textId="65068AFD" w:rsidR="00767C23" w:rsidRDefault="00767C23" w:rsidP="00801AD3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74D31A05" w14:textId="77777777" w:rsidR="00801AD3" w:rsidRPr="0086202B" w:rsidRDefault="00801AD3" w:rsidP="00801AD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619A1A1D" w14:textId="77777777" w:rsidR="00801AD3" w:rsidRPr="0086202B" w:rsidRDefault="00801AD3" w:rsidP="00801AD3">
      <w:pPr>
        <w:pStyle w:val="Notedebasdepage"/>
        <w:rPr>
          <w:b/>
          <w:bCs/>
        </w:rPr>
      </w:pPr>
    </w:p>
    <w:p w14:paraId="6FE8C4BE" w14:textId="77777777" w:rsidR="00801AD3" w:rsidRDefault="00801AD3" w:rsidP="00801AD3">
      <w:pPr>
        <w:pStyle w:val="Notedebasdepage"/>
      </w:pPr>
    </w:p>
  </w:footnote>
  <w:footnote w:id="6">
    <w:p w14:paraId="0789849A" w14:textId="3135EFB6" w:rsidR="00767C23" w:rsidRPr="00DD2D12" w:rsidRDefault="00767C23" w:rsidP="00767C23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FF6BA2" w:rsidRPr="00DD2D12">
        <w:rPr>
          <w:rFonts w:ascii="Ebrima" w:hAnsi="Ebrima" w:cs="Calibri Light"/>
          <w:b w:val="0"/>
          <w:i/>
          <w:sz w:val="18"/>
          <w:szCs w:val="18"/>
        </w:rPr>
        <w:t>Article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41B0CA55" w14:textId="77777777" w:rsidR="00767C23" w:rsidRDefault="00767C23" w:rsidP="00767C23">
      <w:pPr>
        <w:pStyle w:val="Notedebasdepage"/>
      </w:pPr>
    </w:p>
  </w:footnote>
  <w:footnote w:id="7">
    <w:p w14:paraId="364EF62C" w14:textId="77777777" w:rsidR="00767C23" w:rsidRPr="00325BC0" w:rsidRDefault="00767C23" w:rsidP="00767C23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462386279">
    <w:abstractNumId w:val="1"/>
  </w:num>
  <w:num w:numId="2" w16cid:durableId="1282491732">
    <w:abstractNumId w:val="4"/>
  </w:num>
  <w:num w:numId="3" w16cid:durableId="1831948680">
    <w:abstractNumId w:val="6"/>
  </w:num>
  <w:num w:numId="4" w16cid:durableId="476537664">
    <w:abstractNumId w:val="3"/>
  </w:num>
  <w:num w:numId="5" w16cid:durableId="1613170319">
    <w:abstractNumId w:val="2"/>
  </w:num>
  <w:num w:numId="6" w16cid:durableId="2043165648">
    <w:abstractNumId w:val="5"/>
  </w:num>
  <w:num w:numId="7" w16cid:durableId="13946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23"/>
    <w:rsid w:val="001B063A"/>
    <w:rsid w:val="0021623C"/>
    <w:rsid w:val="002C4ABA"/>
    <w:rsid w:val="003C141D"/>
    <w:rsid w:val="00493C26"/>
    <w:rsid w:val="006A70C0"/>
    <w:rsid w:val="00727F35"/>
    <w:rsid w:val="00767C23"/>
    <w:rsid w:val="00801AD3"/>
    <w:rsid w:val="00A46275"/>
    <w:rsid w:val="00B50235"/>
    <w:rsid w:val="00BF3EF6"/>
    <w:rsid w:val="00C8437B"/>
    <w:rsid w:val="00F22932"/>
    <w:rsid w:val="00F47FF8"/>
    <w:rsid w:val="00FF571D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651E"/>
  <w15:chartTrackingRefBased/>
  <w15:docId w15:val="{D5E59024-24C4-4CA6-8590-B360163D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67C23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67C2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767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67C2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767C23"/>
  </w:style>
  <w:style w:type="paragraph" w:styleId="Notedebasdepage">
    <w:name w:val="footnote text"/>
    <w:basedOn w:val="Normal"/>
    <w:link w:val="NotedebasdepageCar"/>
    <w:uiPriority w:val="99"/>
    <w:semiHidden/>
    <w:rsid w:val="00767C2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7C2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767C23"/>
    <w:rPr>
      <w:vertAlign w:val="superscript"/>
    </w:rPr>
  </w:style>
  <w:style w:type="character" w:styleId="Lienhypertexte">
    <w:name w:val="Hyperlink"/>
    <w:rsid w:val="00767C23"/>
    <w:rPr>
      <w:color w:val="0000FF"/>
      <w:u w:val="single"/>
    </w:rPr>
  </w:style>
  <w:style w:type="paragraph" w:styleId="NormalWeb">
    <w:name w:val="Normal (Web)"/>
    <w:basedOn w:val="Normal"/>
    <w:uiPriority w:val="99"/>
    <w:rsid w:val="00767C23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767C23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767C23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uiPriority w:val="99"/>
    <w:rsid w:val="00767C23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767C23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767C23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767C23"/>
    <w:pPr>
      <w:ind w:firstLine="567"/>
    </w:pPr>
  </w:style>
  <w:style w:type="paragraph" w:styleId="Paragraphedeliste">
    <w:name w:val="List Paragraph"/>
    <w:basedOn w:val="Normal"/>
    <w:uiPriority w:val="34"/>
    <w:qFormat/>
    <w:rsid w:val="00767C23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67C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ITREANNEXE">
    <w:name w:val="TITRE ANNEXE"/>
    <w:basedOn w:val="TEXTE"/>
    <w:rsid w:val="00767C23"/>
    <w:pPr>
      <w:numPr>
        <w:ilvl w:val="0"/>
        <w:numId w:val="0"/>
      </w:numPr>
      <w:spacing w:before="400" w:after="400"/>
      <w:jc w:val="center"/>
      <w:outlineLvl w:val="9"/>
    </w:pPr>
    <w:rPr>
      <w:rFonts w:ascii="Times New Roman" w:hAnsi="Times New Roman" w:cs="Times New Roman"/>
      <w:b/>
      <w:caps/>
      <w:color w:val="000000"/>
      <w:sz w:val="28"/>
    </w:rPr>
  </w:style>
  <w:style w:type="paragraph" w:styleId="Lgende">
    <w:name w:val="caption"/>
    <w:basedOn w:val="Normal"/>
    <w:next w:val="Normal"/>
    <w:qFormat/>
    <w:rsid w:val="00767C23"/>
    <w:pPr>
      <w:spacing w:before="100"/>
      <w:jc w:val="right"/>
    </w:pPr>
    <w:rPr>
      <w:rFonts w:ascii="Times" w:hAnsi="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2358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4°</vt:lpstr>
    </vt:vector>
  </TitlesOfParts>
  <Company/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4°</dc:title>
  <dc:subject/>
  <dc:creator>Steven MIREDIN</dc:creator>
  <cp:keywords/>
  <dc:description/>
  <cp:lastModifiedBy>Laurent GOUGEON</cp:lastModifiedBy>
  <cp:revision>6</cp:revision>
  <dcterms:created xsi:type="dcterms:W3CDTF">2022-06-29T08:10:00Z</dcterms:created>
  <dcterms:modified xsi:type="dcterms:W3CDTF">2024-01-08T13:49:00Z</dcterms:modified>
</cp:coreProperties>
</file>