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E8AB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2315EEC5" w14:textId="2EBF74BC" w:rsidR="00BA74E6" w:rsidRPr="00F2481D" w:rsidRDefault="00D138D1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Portant maintien en surnombre après une suppression d’emploi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EE50965" w14:textId="40F7E04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3A64F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E37F88A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446B0C2" w14:textId="6EFC5CC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24328635"/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0"/>
    <w:bookmarkEnd w:id="1"/>
    <w:p w14:paraId="218A10E3" w14:textId="6D53A1BD" w:rsidR="002F6A36" w:rsidRPr="00137D8F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D138D1">
        <w:rPr>
          <w:rFonts w:ascii="Ebrima" w:hAnsi="Ebrima"/>
          <w:b/>
          <w:bCs/>
          <w:color w:val="000000" w:themeColor="text1"/>
          <w:sz w:val="24"/>
          <w:szCs w:val="24"/>
        </w:rPr>
        <w:t>maintien en surnombre</w:t>
      </w:r>
    </w:p>
    <w:p w14:paraId="48B68AA3" w14:textId="3234C7FA" w:rsidR="002B30A1" w:rsidRPr="00137D8F" w:rsidRDefault="00D138D1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>
        <w:rPr>
          <w:rFonts w:ascii="Ebrima" w:hAnsi="Ebrima"/>
          <w:b/>
          <w:bCs/>
          <w:color w:val="000000" w:themeColor="text1"/>
          <w:sz w:val="24"/>
          <w:szCs w:val="24"/>
        </w:rPr>
        <w:t>de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D138D1">
        <w:rPr>
          <w:rFonts w:ascii="Ebrima" w:hAnsi="Ebrima"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(Nom 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prénom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DF17592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2A50729C" w14:textId="49C5B2D4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="006B67E0"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="006B67E0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 w:rsidR="00966C34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66F29F5D" w14:textId="77777777" w:rsidR="00EB20BF" w:rsidRPr="00137D8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4D898C4" w14:textId="7BA20C9D" w:rsidR="00A65A0B" w:rsidRPr="00137D8F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2" w:name="_Hlk106293898"/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="007624DA" w:rsidRPr="007624DA">
        <w:rPr>
          <w:rFonts w:ascii="Ebrima" w:hAnsi="Ebrima"/>
          <w:bCs/>
          <w:sz w:val="20"/>
          <w:szCs w:val="20"/>
          <w:highlight w:val="yellow"/>
        </w:rPr>
        <w:t>…</w:t>
      </w:r>
    </w:p>
    <w:bookmarkEnd w:id="2"/>
    <w:p w14:paraId="046952DA" w14:textId="6727745D" w:rsidR="00EB20B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C6D1598" w14:textId="7042E0D0" w:rsidR="007624DA" w:rsidRPr="00137D8F" w:rsidRDefault="007624DA" w:rsidP="007624D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3" w:name="_Hlk106293920"/>
      <w:r>
        <w:rPr>
          <w:rFonts w:ascii="Ebrima" w:hAnsi="Ebrima"/>
          <w:bCs/>
          <w:sz w:val="20"/>
          <w:szCs w:val="20"/>
        </w:rPr>
        <w:t xml:space="preserve">Vu le Code général de la fonction publique, notamment son article </w:t>
      </w:r>
      <w:r w:rsidR="00D138D1">
        <w:rPr>
          <w:rFonts w:ascii="Ebrima" w:hAnsi="Ebrima"/>
          <w:bCs/>
          <w:sz w:val="20"/>
          <w:szCs w:val="20"/>
        </w:rPr>
        <w:t>L.542-2</w:t>
      </w:r>
    </w:p>
    <w:bookmarkEnd w:id="3"/>
    <w:p w14:paraId="1A6FBB93" w14:textId="77777777" w:rsidR="00EB20BF" w:rsidRPr="00137D8F" w:rsidRDefault="00EB20BF" w:rsidP="00805D85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14:paraId="4B7BC71A" w14:textId="77777777" w:rsidR="00EB20BF" w:rsidRPr="00137D8F" w:rsidRDefault="00EB20BF" w:rsidP="00805D85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 82-213 du 2 mars 1982 modifiée relative aux droits et libertés des communes, des départements et des régions, notamment son article 1 ;</w:t>
      </w:r>
    </w:p>
    <w:p w14:paraId="735163D1" w14:textId="77777777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939509E" w14:textId="7613CDA8" w:rsidR="0044365B" w:rsidRPr="00137D8F" w:rsidRDefault="00B010D7" w:rsidP="0044365B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B010D7">
        <w:rPr>
          <w:rFonts w:ascii="Ebrima" w:hAnsi="Ebrima"/>
          <w:i/>
          <w:color w:val="7030A0"/>
          <w:sz w:val="20"/>
          <w:szCs w:val="20"/>
        </w:rPr>
        <w:t>Le cas échéant</w:t>
      </w:r>
      <w:r>
        <w:rPr>
          <w:rFonts w:ascii="Ebrima" w:hAnsi="Ebrima"/>
          <w:i/>
          <w:sz w:val="20"/>
          <w:szCs w:val="20"/>
        </w:rPr>
        <w:t xml:space="preserve">, </w:t>
      </w:r>
      <w:r w:rsidR="0044365B" w:rsidRPr="00137D8F">
        <w:rPr>
          <w:rFonts w:ascii="Ebrima" w:hAnsi="Ebrima"/>
          <w:i/>
          <w:sz w:val="20"/>
          <w:szCs w:val="20"/>
        </w:rPr>
        <w:t xml:space="preserve">Vu le décret n°91-298 du 20 mars 1991 </w:t>
      </w:r>
      <w:r w:rsidR="00486065">
        <w:rPr>
          <w:rFonts w:ascii="Ebrima" w:hAnsi="Ebrima"/>
          <w:i/>
          <w:sz w:val="20"/>
          <w:szCs w:val="20"/>
        </w:rPr>
        <w:t xml:space="preserve">modifié </w:t>
      </w:r>
      <w:r w:rsidR="0044365B" w:rsidRPr="00137D8F">
        <w:rPr>
          <w:rFonts w:ascii="Ebrima" w:hAnsi="Ebrima"/>
          <w:i/>
          <w:sz w:val="20"/>
          <w:szCs w:val="20"/>
        </w:rPr>
        <w:t>portant dispositions statutaires applicables aux fonctionnaires territoriaux nommés dans des emplois permanents à temps non complet (lorsque l’arrêté touche un agent qui exerce sur un poste qui n’est pas créé à 100%)</w:t>
      </w:r>
    </w:p>
    <w:p w14:paraId="26D6B489" w14:textId="77777777" w:rsidR="0044365B" w:rsidRPr="00137D8F" w:rsidRDefault="0044365B" w:rsidP="0044365B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6A308A1B" w14:textId="2C7640AD" w:rsidR="00D138D1" w:rsidRPr="00D138D1" w:rsidRDefault="00D138D1" w:rsidP="00D138D1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D138D1">
        <w:rPr>
          <w:rFonts w:ascii="Ebrima" w:hAnsi="Ebrima"/>
          <w:sz w:val="20"/>
          <w:szCs w:val="20"/>
        </w:rPr>
        <w:t>Vu la délibération n°</w:t>
      </w:r>
      <w:r w:rsidR="00E8160B" w:rsidRPr="00E8160B">
        <w:rPr>
          <w:rFonts w:ascii="Ebrima" w:hAnsi="Ebrima"/>
          <w:sz w:val="20"/>
          <w:szCs w:val="20"/>
          <w:highlight w:val="yellow"/>
        </w:rPr>
        <w:t>..</w:t>
      </w:r>
      <w:r w:rsidRPr="00E8160B">
        <w:rPr>
          <w:rFonts w:ascii="Ebrima" w:hAnsi="Ebrima"/>
          <w:sz w:val="20"/>
          <w:szCs w:val="20"/>
          <w:highlight w:val="yellow"/>
        </w:rPr>
        <w:t>.</w:t>
      </w:r>
      <w:r w:rsidR="00E8160B">
        <w:rPr>
          <w:rFonts w:ascii="Ebrima" w:hAnsi="Ebrima"/>
          <w:sz w:val="20"/>
          <w:szCs w:val="20"/>
        </w:rPr>
        <w:t xml:space="preserve"> </w:t>
      </w:r>
      <w:r w:rsidRPr="00D138D1">
        <w:rPr>
          <w:rFonts w:ascii="Ebrima" w:hAnsi="Ebrima"/>
          <w:i/>
          <w:iCs/>
          <w:sz w:val="20"/>
          <w:szCs w:val="20"/>
        </w:rPr>
        <w:t>(n° d’ordre)</w:t>
      </w:r>
      <w:r>
        <w:rPr>
          <w:rFonts w:ascii="Ebrima" w:hAnsi="Ebrima"/>
          <w:sz w:val="20"/>
          <w:szCs w:val="20"/>
        </w:rPr>
        <w:t xml:space="preserve"> </w:t>
      </w:r>
      <w:r w:rsidRPr="00D138D1">
        <w:rPr>
          <w:rFonts w:ascii="Ebrima" w:hAnsi="Ebrima"/>
          <w:sz w:val="20"/>
          <w:szCs w:val="20"/>
        </w:rPr>
        <w:t xml:space="preserve">du </w:t>
      </w:r>
      <w:r w:rsidRPr="006545A1">
        <w:rPr>
          <w:rFonts w:ascii="Ebrima" w:eastAsia="Calibri" w:hAnsi="Ebrima"/>
          <w:bCs/>
          <w:sz w:val="20"/>
          <w:szCs w:val="20"/>
        </w:rPr>
        <w:t>Conseil</w:t>
      </w:r>
      <w:r w:rsidRPr="006545A1">
        <w:rPr>
          <w:rStyle w:val="Appelnotedebasdep"/>
          <w:rFonts w:ascii="Ebrima" w:eastAsia="Calibri" w:hAnsi="Ebrima"/>
          <w:sz w:val="20"/>
          <w:szCs w:val="20"/>
        </w:rPr>
        <w:footnoteReference w:id="2"/>
      </w:r>
      <w:r w:rsidRPr="006545A1">
        <w:rPr>
          <w:rFonts w:ascii="Ebrima" w:eastAsia="Calibri" w:hAnsi="Ebrima"/>
          <w:bCs/>
          <w:sz w:val="20"/>
          <w:szCs w:val="20"/>
        </w:rPr>
        <w:t xml:space="preserve"> </w:t>
      </w:r>
      <w:r w:rsidRPr="00CD7846">
        <w:rPr>
          <w:rFonts w:ascii="Ebrima" w:eastAsia="Calibri" w:hAnsi="Ebrima"/>
          <w:bCs/>
          <w:sz w:val="20"/>
          <w:szCs w:val="20"/>
          <w:highlight w:val="yellow"/>
        </w:rPr>
        <w:t>…</w:t>
      </w:r>
      <w:r>
        <w:rPr>
          <w:rFonts w:ascii="Ebrima" w:eastAsia="Calibri" w:hAnsi="Ebrima"/>
          <w:bCs/>
          <w:sz w:val="20"/>
          <w:szCs w:val="20"/>
        </w:rPr>
        <w:t xml:space="preserve"> </w:t>
      </w:r>
      <w:r w:rsidRPr="00D138D1">
        <w:rPr>
          <w:rFonts w:ascii="Ebrima" w:hAnsi="Ebrima"/>
          <w:sz w:val="20"/>
          <w:szCs w:val="20"/>
        </w:rPr>
        <w:t xml:space="preserve">en date du </w:t>
      </w:r>
      <w:r w:rsidRPr="00D138D1">
        <w:rPr>
          <w:rFonts w:ascii="Ebrima" w:hAnsi="Ebrima"/>
          <w:sz w:val="20"/>
          <w:szCs w:val="20"/>
          <w:highlight w:val="yellow"/>
        </w:rPr>
        <w:t>…</w:t>
      </w:r>
      <w:r w:rsidRPr="00D138D1">
        <w:rPr>
          <w:rFonts w:ascii="Ebrima" w:hAnsi="Ebrima"/>
          <w:sz w:val="20"/>
          <w:szCs w:val="20"/>
        </w:rPr>
        <w:t xml:space="preserve">, prise après avis favorable du Comité </w:t>
      </w:r>
      <w:r>
        <w:rPr>
          <w:rFonts w:ascii="Ebrima" w:hAnsi="Ebrima"/>
          <w:sz w:val="20"/>
          <w:szCs w:val="20"/>
        </w:rPr>
        <w:t>social territorial</w:t>
      </w:r>
      <w:r w:rsidRPr="00D138D1">
        <w:rPr>
          <w:rFonts w:ascii="Ebrima" w:hAnsi="Ebrima"/>
          <w:sz w:val="20"/>
          <w:szCs w:val="20"/>
        </w:rPr>
        <w:t xml:space="preserve"> supprimant, à compter du </w:t>
      </w:r>
      <w:r w:rsidRPr="00D138D1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D138D1">
        <w:rPr>
          <w:rFonts w:ascii="Ebrima" w:hAnsi="Ebrima"/>
          <w:i/>
          <w:iCs/>
          <w:sz w:val="20"/>
          <w:szCs w:val="20"/>
        </w:rPr>
        <w:t>(date d’effet de la suppression d’emploi)</w:t>
      </w:r>
      <w:r w:rsidRPr="00D138D1">
        <w:rPr>
          <w:rFonts w:ascii="Ebrima" w:hAnsi="Ebrima"/>
          <w:sz w:val="20"/>
          <w:szCs w:val="20"/>
        </w:rPr>
        <w:t xml:space="preserve">., l'emploi de </w:t>
      </w:r>
      <w:r w:rsidRPr="00D138D1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D138D1">
        <w:rPr>
          <w:rFonts w:ascii="Ebrima" w:hAnsi="Ebrima"/>
          <w:i/>
          <w:iCs/>
          <w:sz w:val="20"/>
          <w:szCs w:val="20"/>
        </w:rPr>
        <w:t>(dénomination de l’emploi)</w:t>
      </w:r>
      <w:r w:rsidRPr="00D138D1">
        <w:rPr>
          <w:rFonts w:ascii="Ebrima" w:hAnsi="Ebrima"/>
          <w:sz w:val="20"/>
          <w:szCs w:val="20"/>
        </w:rPr>
        <w:t xml:space="preserve">, occupé par </w:t>
      </w:r>
      <w:r w:rsidRPr="00D138D1">
        <w:rPr>
          <w:rFonts w:ascii="Ebrima" w:hAnsi="Ebrima"/>
          <w:i/>
          <w:iCs/>
          <w:sz w:val="20"/>
          <w:szCs w:val="20"/>
        </w:rPr>
        <w:t>Monsieur ou Madame</w:t>
      </w:r>
      <w:r>
        <w:rPr>
          <w:rFonts w:ascii="Ebrima" w:hAnsi="Ebrima"/>
          <w:sz w:val="20"/>
          <w:szCs w:val="20"/>
        </w:rPr>
        <w:t xml:space="preserve"> </w:t>
      </w:r>
      <w:r w:rsidRPr="00D138D1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D138D1">
        <w:rPr>
          <w:rFonts w:ascii="Ebrima" w:hAnsi="Ebrima"/>
          <w:i/>
          <w:iCs/>
          <w:sz w:val="20"/>
          <w:szCs w:val="20"/>
        </w:rPr>
        <w:t>(prénom et nom)</w:t>
      </w:r>
      <w:r w:rsidRPr="00D138D1">
        <w:rPr>
          <w:rFonts w:ascii="Ebrima" w:hAnsi="Ebrima"/>
          <w:sz w:val="20"/>
          <w:szCs w:val="20"/>
        </w:rPr>
        <w:t>,</w:t>
      </w:r>
    </w:p>
    <w:p w14:paraId="3164738A" w14:textId="77777777" w:rsidR="00D138D1" w:rsidRDefault="00D138D1" w:rsidP="00D138D1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32F24DE" w14:textId="7EE7ADA6" w:rsidR="00D138D1" w:rsidRPr="00D138D1" w:rsidRDefault="00D138D1" w:rsidP="00D138D1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D138D1">
        <w:rPr>
          <w:rFonts w:ascii="Ebrima" w:hAnsi="Ebrima"/>
          <w:sz w:val="20"/>
          <w:szCs w:val="20"/>
        </w:rPr>
        <w:t xml:space="preserve">Considérant </w:t>
      </w:r>
      <w:r w:rsidR="00B010D7">
        <w:rPr>
          <w:rFonts w:ascii="Ebrima" w:hAnsi="Ebrima"/>
          <w:sz w:val="20"/>
          <w:szCs w:val="20"/>
        </w:rPr>
        <w:t>qu’il n’existe pas</w:t>
      </w:r>
      <w:r w:rsidRPr="00D138D1">
        <w:rPr>
          <w:rFonts w:ascii="Ebrima" w:hAnsi="Ebrima"/>
          <w:sz w:val="20"/>
          <w:szCs w:val="20"/>
        </w:rPr>
        <w:t xml:space="preserve"> de possibilité de reclassement </w:t>
      </w:r>
      <w:r w:rsidR="00381668">
        <w:rPr>
          <w:rFonts w:ascii="Ebrima" w:hAnsi="Ebrima"/>
          <w:sz w:val="20"/>
          <w:szCs w:val="20"/>
        </w:rPr>
        <w:t xml:space="preserve">sur un </w:t>
      </w:r>
      <w:r w:rsidRPr="00D138D1">
        <w:rPr>
          <w:rFonts w:ascii="Ebrima" w:hAnsi="Ebrima"/>
          <w:sz w:val="20"/>
          <w:szCs w:val="20"/>
        </w:rPr>
        <w:t>emploi correspondant au grade de</w:t>
      </w:r>
      <w:r w:rsidR="00381668">
        <w:rPr>
          <w:rFonts w:ascii="Ebrima" w:hAnsi="Ebrima"/>
          <w:sz w:val="20"/>
          <w:szCs w:val="20"/>
        </w:rPr>
        <w:t xml:space="preserve"> </w:t>
      </w:r>
      <w:r w:rsidR="00381668" w:rsidRPr="00381668">
        <w:rPr>
          <w:rFonts w:ascii="Ebrima" w:hAnsi="Ebrima"/>
          <w:sz w:val="20"/>
          <w:szCs w:val="20"/>
          <w:highlight w:val="yellow"/>
        </w:rPr>
        <w:t>…</w:t>
      </w:r>
      <w:r w:rsidR="00381668">
        <w:rPr>
          <w:rFonts w:ascii="Ebrima" w:hAnsi="Ebrima"/>
          <w:sz w:val="20"/>
          <w:szCs w:val="20"/>
        </w:rPr>
        <w:t xml:space="preserve"> </w:t>
      </w:r>
      <w:r w:rsidR="00381668" w:rsidRPr="00381668">
        <w:rPr>
          <w:rFonts w:ascii="Ebrima" w:hAnsi="Ebrima"/>
          <w:i/>
          <w:iCs/>
          <w:sz w:val="20"/>
          <w:szCs w:val="20"/>
        </w:rPr>
        <w:t>(dénomination du grade détenu par l’agent)</w:t>
      </w:r>
      <w:r w:rsidRPr="00D138D1">
        <w:rPr>
          <w:rFonts w:ascii="Ebrima" w:hAnsi="Ebrima"/>
          <w:sz w:val="20"/>
          <w:szCs w:val="20"/>
        </w:rPr>
        <w:t xml:space="preserve"> dans le cadre d'emplois des</w:t>
      </w:r>
      <w:r w:rsidR="00381668">
        <w:rPr>
          <w:rFonts w:ascii="Ebrima" w:hAnsi="Ebrima"/>
          <w:sz w:val="20"/>
          <w:szCs w:val="20"/>
        </w:rPr>
        <w:t xml:space="preserve"> </w:t>
      </w:r>
      <w:r w:rsidR="00381668" w:rsidRPr="00381668">
        <w:rPr>
          <w:rFonts w:ascii="Ebrima" w:hAnsi="Ebrima"/>
          <w:sz w:val="20"/>
          <w:szCs w:val="20"/>
          <w:highlight w:val="yellow"/>
        </w:rPr>
        <w:t>…</w:t>
      </w:r>
      <w:r w:rsidR="00381668">
        <w:rPr>
          <w:rFonts w:ascii="Ebrima" w:hAnsi="Ebrima"/>
          <w:sz w:val="20"/>
          <w:szCs w:val="20"/>
        </w:rPr>
        <w:t xml:space="preserve"> </w:t>
      </w:r>
      <w:r w:rsidR="00381668" w:rsidRPr="00381668">
        <w:rPr>
          <w:rFonts w:ascii="Ebrima" w:hAnsi="Ebrima"/>
          <w:i/>
          <w:iCs/>
          <w:sz w:val="20"/>
          <w:szCs w:val="20"/>
        </w:rPr>
        <w:t>(dénomination du cadre d’emplois)</w:t>
      </w:r>
      <w:r w:rsidRPr="00D138D1">
        <w:rPr>
          <w:rFonts w:ascii="Ebrima" w:hAnsi="Ebrima"/>
          <w:sz w:val="20"/>
          <w:szCs w:val="20"/>
        </w:rPr>
        <w:t xml:space="preserve"> ou dans un </w:t>
      </w:r>
      <w:r w:rsidR="00381668">
        <w:rPr>
          <w:rFonts w:ascii="Ebrima" w:hAnsi="Ebrima"/>
          <w:sz w:val="20"/>
          <w:szCs w:val="20"/>
        </w:rPr>
        <w:t xml:space="preserve">emploi </w:t>
      </w:r>
      <w:r w:rsidR="00381668" w:rsidRPr="00D138D1">
        <w:rPr>
          <w:rFonts w:ascii="Ebrima" w:hAnsi="Ebrima"/>
          <w:sz w:val="20"/>
          <w:szCs w:val="20"/>
        </w:rPr>
        <w:t>vacant</w:t>
      </w:r>
      <w:r w:rsidR="00381668">
        <w:rPr>
          <w:rFonts w:ascii="Ebrima" w:hAnsi="Ebrima"/>
          <w:sz w:val="20"/>
          <w:szCs w:val="20"/>
        </w:rPr>
        <w:t xml:space="preserve"> susceptible d’être proposé à l’agent et relevant d’un </w:t>
      </w:r>
      <w:r w:rsidRPr="00D138D1">
        <w:rPr>
          <w:rFonts w:ascii="Ebrima" w:hAnsi="Ebrima"/>
          <w:sz w:val="20"/>
          <w:szCs w:val="20"/>
        </w:rPr>
        <w:t xml:space="preserve">autre cadre d'emplois </w:t>
      </w:r>
      <w:r w:rsidR="00381668">
        <w:rPr>
          <w:rFonts w:ascii="Ebrima" w:hAnsi="Ebrima"/>
          <w:sz w:val="20"/>
          <w:szCs w:val="20"/>
        </w:rPr>
        <w:t>équivalent</w:t>
      </w:r>
      <w:r w:rsidRPr="00D138D1">
        <w:rPr>
          <w:rFonts w:ascii="Ebrima" w:hAnsi="Ebrima"/>
          <w:sz w:val="20"/>
          <w:szCs w:val="20"/>
        </w:rPr>
        <w:t>,</w:t>
      </w:r>
    </w:p>
    <w:p w14:paraId="0DBC4283" w14:textId="77777777" w:rsidR="00D138D1" w:rsidRDefault="00D138D1" w:rsidP="00D138D1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0866D91" w14:textId="70664A68" w:rsidR="00D138D1" w:rsidRPr="00D138D1" w:rsidRDefault="00D138D1" w:rsidP="00D138D1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D138D1">
        <w:rPr>
          <w:rFonts w:ascii="Ebrima" w:hAnsi="Ebrima"/>
          <w:sz w:val="20"/>
          <w:szCs w:val="20"/>
        </w:rPr>
        <w:t xml:space="preserve">Considérant que le </w:t>
      </w:r>
      <w:r w:rsidR="009A44FB" w:rsidRPr="00D138D1">
        <w:rPr>
          <w:rFonts w:ascii="Ebrima" w:hAnsi="Ebrima"/>
          <w:sz w:val="20"/>
          <w:szCs w:val="20"/>
        </w:rPr>
        <w:t>procès-verbal</w:t>
      </w:r>
      <w:r w:rsidRPr="00D138D1">
        <w:rPr>
          <w:rFonts w:ascii="Ebrima" w:hAnsi="Ebrima"/>
          <w:sz w:val="20"/>
          <w:szCs w:val="20"/>
        </w:rPr>
        <w:t xml:space="preserve"> </w:t>
      </w:r>
      <w:r w:rsidR="009A44FB">
        <w:rPr>
          <w:rFonts w:ascii="Ebrima" w:hAnsi="Ebrima"/>
          <w:sz w:val="20"/>
          <w:szCs w:val="20"/>
        </w:rPr>
        <w:t xml:space="preserve">de la séance du Comité social territorial du </w:t>
      </w:r>
      <w:r w:rsidR="009A44FB" w:rsidRPr="009A44FB">
        <w:rPr>
          <w:rFonts w:ascii="Ebrima" w:hAnsi="Ebrima"/>
          <w:sz w:val="20"/>
          <w:szCs w:val="20"/>
          <w:highlight w:val="yellow"/>
        </w:rPr>
        <w:t>…</w:t>
      </w:r>
      <w:r w:rsidR="009A44FB">
        <w:rPr>
          <w:rFonts w:ascii="Ebrima" w:hAnsi="Ebrima"/>
          <w:sz w:val="20"/>
          <w:szCs w:val="20"/>
        </w:rPr>
        <w:t xml:space="preserve"> </w:t>
      </w:r>
      <w:r w:rsidR="009A44FB" w:rsidRPr="009A44FB">
        <w:rPr>
          <w:rFonts w:ascii="Ebrima" w:hAnsi="Ebrima"/>
          <w:i/>
          <w:iCs/>
          <w:sz w:val="20"/>
          <w:szCs w:val="20"/>
        </w:rPr>
        <w:t>(date)</w:t>
      </w:r>
      <w:r w:rsidRPr="00D138D1">
        <w:rPr>
          <w:rFonts w:ascii="Ebrima" w:hAnsi="Ebrima"/>
          <w:sz w:val="20"/>
          <w:szCs w:val="20"/>
        </w:rPr>
        <w:t xml:space="preserve"> a été transmis</w:t>
      </w:r>
      <w:r w:rsidR="009A44FB">
        <w:rPr>
          <w:rFonts w:ascii="Ebrima" w:hAnsi="Ebrima"/>
          <w:sz w:val="20"/>
          <w:szCs w:val="20"/>
        </w:rPr>
        <w:t xml:space="preserve"> simultanément</w:t>
      </w:r>
      <w:r w:rsidRPr="00D138D1">
        <w:rPr>
          <w:rFonts w:ascii="Ebrima" w:hAnsi="Ebrima"/>
          <w:sz w:val="20"/>
          <w:szCs w:val="20"/>
        </w:rPr>
        <w:t xml:space="preserve">, après la tenue de séance, </w:t>
      </w:r>
      <w:r w:rsidRPr="00D138D1">
        <w:rPr>
          <w:rFonts w:ascii="Ebrima" w:hAnsi="Ebrima"/>
          <w:i/>
          <w:iCs/>
          <w:sz w:val="20"/>
          <w:szCs w:val="20"/>
        </w:rPr>
        <w:t>au Président</w:t>
      </w:r>
      <w:r w:rsidR="009A44FB" w:rsidRPr="009A44FB">
        <w:rPr>
          <w:rFonts w:ascii="Ebrima" w:hAnsi="Ebrima"/>
          <w:i/>
          <w:iCs/>
          <w:sz w:val="20"/>
          <w:szCs w:val="20"/>
        </w:rPr>
        <w:t>- à la Présidente</w:t>
      </w:r>
      <w:r w:rsidRPr="00D138D1">
        <w:rPr>
          <w:rFonts w:ascii="Ebrima" w:hAnsi="Ebrima"/>
          <w:sz w:val="20"/>
          <w:szCs w:val="20"/>
        </w:rPr>
        <w:t xml:space="preserve"> </w:t>
      </w:r>
      <w:r w:rsidRPr="00D138D1">
        <w:rPr>
          <w:rFonts w:ascii="Ebrima" w:hAnsi="Ebrima"/>
          <w:i/>
          <w:iCs/>
          <w:sz w:val="20"/>
          <w:szCs w:val="20"/>
        </w:rPr>
        <w:t>du Centre de Gestion de la Fonction Publique Territoriale de</w:t>
      </w:r>
      <w:r w:rsidRPr="00D138D1">
        <w:rPr>
          <w:rFonts w:ascii="Ebrima" w:hAnsi="Ebrima"/>
          <w:sz w:val="20"/>
          <w:szCs w:val="20"/>
        </w:rPr>
        <w:t xml:space="preserve"> </w:t>
      </w:r>
      <w:r w:rsidR="009A44FB" w:rsidRPr="009A44FB">
        <w:rPr>
          <w:rFonts w:ascii="Ebrima" w:hAnsi="Ebrima"/>
          <w:sz w:val="20"/>
          <w:szCs w:val="20"/>
          <w:highlight w:val="yellow"/>
        </w:rPr>
        <w:t>…</w:t>
      </w:r>
      <w:r w:rsidR="009A44FB">
        <w:rPr>
          <w:rFonts w:ascii="Ebrima" w:hAnsi="Ebrima"/>
          <w:sz w:val="20"/>
          <w:szCs w:val="20"/>
        </w:rPr>
        <w:t xml:space="preserve"> </w:t>
      </w:r>
      <w:r w:rsidR="009A44FB" w:rsidRPr="009A44FB">
        <w:rPr>
          <w:rFonts w:ascii="Ebrima" w:hAnsi="Ebrima"/>
          <w:i/>
          <w:iCs/>
          <w:sz w:val="20"/>
          <w:szCs w:val="20"/>
        </w:rPr>
        <w:t>(dénomination du département du CDG)</w:t>
      </w:r>
      <w:r w:rsidRPr="00D138D1">
        <w:rPr>
          <w:rFonts w:ascii="Ebrima" w:hAnsi="Ebrima"/>
          <w:sz w:val="20"/>
          <w:szCs w:val="20"/>
        </w:rPr>
        <w:t xml:space="preserve"> </w:t>
      </w:r>
      <w:r w:rsidR="009A44FB" w:rsidRPr="009A44FB">
        <w:rPr>
          <w:rFonts w:ascii="Ebrima" w:hAnsi="Ebrima"/>
          <w:i/>
          <w:iCs/>
          <w:sz w:val="20"/>
          <w:szCs w:val="20"/>
        </w:rPr>
        <w:t>OU au délégué régional ou interdépartemental du Centre national de la fonction publique territoriale</w:t>
      </w:r>
      <w:r w:rsidR="009A44FB">
        <w:rPr>
          <w:rStyle w:val="Appelnotedebasdep"/>
          <w:rFonts w:ascii="Ebrima" w:hAnsi="Ebrima"/>
          <w:i/>
          <w:iCs/>
          <w:sz w:val="20"/>
          <w:szCs w:val="20"/>
        </w:rPr>
        <w:footnoteReference w:id="3"/>
      </w:r>
      <w:r w:rsidR="009A44FB">
        <w:rPr>
          <w:rFonts w:ascii="Ebrima" w:hAnsi="Ebrima"/>
          <w:sz w:val="20"/>
          <w:szCs w:val="20"/>
        </w:rPr>
        <w:t xml:space="preserve"> et </w:t>
      </w:r>
      <w:r w:rsidRPr="00D138D1">
        <w:rPr>
          <w:rFonts w:ascii="Ebrima" w:hAnsi="Ebrima"/>
          <w:sz w:val="20"/>
          <w:szCs w:val="20"/>
        </w:rPr>
        <w:t xml:space="preserve">aux représentants du Comité </w:t>
      </w:r>
      <w:r w:rsidR="009A44FB">
        <w:rPr>
          <w:rFonts w:ascii="Ebrima" w:hAnsi="Ebrima"/>
          <w:sz w:val="20"/>
          <w:szCs w:val="20"/>
        </w:rPr>
        <w:t>social territorial</w:t>
      </w:r>
      <w:r w:rsidRPr="00D138D1">
        <w:rPr>
          <w:rFonts w:ascii="Ebrima" w:hAnsi="Ebrima"/>
          <w:sz w:val="20"/>
          <w:szCs w:val="20"/>
        </w:rPr>
        <w:t xml:space="preserve">, </w:t>
      </w:r>
    </w:p>
    <w:p w14:paraId="06807EF2" w14:textId="77777777" w:rsidR="00453030" w:rsidRPr="0044253C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lastRenderedPageBreak/>
        <w:t>ARRÊTE</w:t>
      </w:r>
    </w:p>
    <w:p w14:paraId="0A92C436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3B7E0B3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6D81B870" w14:textId="78304801" w:rsidR="00B50E3B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3941015E" w14:textId="39C37442" w:rsidR="00E64C89" w:rsidRPr="00E64C89" w:rsidRDefault="00E64C89" w:rsidP="00E64C89">
      <w:pPr>
        <w:spacing w:after="0" w:line="240" w:lineRule="auto"/>
        <w:jc w:val="both"/>
        <w:rPr>
          <w:rFonts w:ascii="Ebrima" w:hAnsi="Ebrima"/>
          <w:i/>
          <w:iCs/>
          <w:sz w:val="20"/>
          <w:szCs w:val="20"/>
        </w:rPr>
      </w:pPr>
      <w:r w:rsidRPr="00D138D1">
        <w:rPr>
          <w:rFonts w:ascii="Ebrima" w:hAnsi="Ebrima"/>
          <w:i/>
          <w:iCs/>
          <w:sz w:val="20"/>
          <w:szCs w:val="20"/>
        </w:rPr>
        <w:t>M</w:t>
      </w:r>
      <w:r w:rsidRPr="00E64C89">
        <w:rPr>
          <w:rFonts w:ascii="Ebrima" w:hAnsi="Ebrima"/>
          <w:i/>
          <w:iCs/>
          <w:sz w:val="20"/>
          <w:szCs w:val="20"/>
        </w:rPr>
        <w:t>onsieur ou Madame</w:t>
      </w:r>
      <w:r w:rsidRPr="00E64C89">
        <w:rPr>
          <w:rFonts w:ascii="Ebrima" w:hAnsi="Ebrima"/>
          <w:sz w:val="20"/>
          <w:szCs w:val="20"/>
        </w:rPr>
        <w:t xml:space="preserve"> </w:t>
      </w:r>
      <w:r w:rsidRPr="00E64C89">
        <w:rPr>
          <w:rFonts w:ascii="Ebrima" w:hAnsi="Ebrima"/>
          <w:sz w:val="20"/>
          <w:szCs w:val="20"/>
          <w:highlight w:val="yellow"/>
        </w:rPr>
        <w:t>…</w:t>
      </w:r>
      <w:r w:rsidRPr="00E64C89">
        <w:rPr>
          <w:rFonts w:ascii="Ebrima" w:hAnsi="Ebrima"/>
          <w:sz w:val="20"/>
          <w:szCs w:val="20"/>
        </w:rPr>
        <w:t xml:space="preserve"> </w:t>
      </w:r>
      <w:r w:rsidRPr="00D138D1">
        <w:rPr>
          <w:rFonts w:ascii="Ebrima" w:hAnsi="Ebrima"/>
          <w:i/>
          <w:iCs/>
          <w:sz w:val="20"/>
          <w:szCs w:val="20"/>
        </w:rPr>
        <w:t>(prénom</w:t>
      </w:r>
      <w:r w:rsidRPr="00E64C89">
        <w:rPr>
          <w:rFonts w:ascii="Ebrima" w:hAnsi="Ebrima"/>
          <w:i/>
          <w:iCs/>
          <w:sz w:val="20"/>
          <w:szCs w:val="20"/>
        </w:rPr>
        <w:t xml:space="preserve"> et nom</w:t>
      </w:r>
      <w:r w:rsidRPr="00D138D1">
        <w:rPr>
          <w:rFonts w:ascii="Ebrima" w:hAnsi="Ebrima"/>
          <w:i/>
          <w:iCs/>
          <w:sz w:val="20"/>
          <w:szCs w:val="20"/>
        </w:rPr>
        <w:t>)</w:t>
      </w:r>
      <w:r w:rsidRPr="00D138D1">
        <w:rPr>
          <w:rFonts w:ascii="Ebrima" w:hAnsi="Ebrima"/>
          <w:sz w:val="20"/>
          <w:szCs w:val="20"/>
        </w:rPr>
        <w:t>,</w:t>
      </w:r>
      <w:r>
        <w:rPr>
          <w:rFonts w:ascii="Ebrima" w:hAnsi="Ebrima"/>
          <w:sz w:val="20"/>
          <w:szCs w:val="20"/>
        </w:rPr>
        <w:t xml:space="preserve"> </w:t>
      </w:r>
      <w:r w:rsidRPr="00E64C89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E64C89">
        <w:rPr>
          <w:rFonts w:ascii="Ebrima" w:hAnsi="Ebrima"/>
          <w:i/>
          <w:iCs/>
          <w:sz w:val="20"/>
          <w:szCs w:val="20"/>
        </w:rPr>
        <w:t>(dénomination du grade)</w:t>
      </w:r>
      <w:r>
        <w:rPr>
          <w:rFonts w:ascii="Ebrima" w:hAnsi="Ebrima"/>
          <w:sz w:val="20"/>
          <w:szCs w:val="20"/>
        </w:rPr>
        <w:t xml:space="preserve">, est maintenu en surnombre au sein de </w:t>
      </w:r>
      <w:r w:rsidRPr="00E64C89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E64C89">
        <w:rPr>
          <w:rFonts w:ascii="Ebrima" w:hAnsi="Ebrima"/>
          <w:i/>
          <w:iCs/>
          <w:sz w:val="20"/>
          <w:szCs w:val="20"/>
        </w:rPr>
        <w:t>(dénomination de la collectivité territoriale ou de l’établissement)</w:t>
      </w:r>
      <w:r>
        <w:rPr>
          <w:rFonts w:ascii="Ebrima" w:hAnsi="Ebrima"/>
          <w:i/>
          <w:iCs/>
          <w:sz w:val="20"/>
          <w:szCs w:val="20"/>
        </w:rPr>
        <w:t xml:space="preserve"> </w:t>
      </w:r>
      <w:r w:rsidRPr="00E64C89">
        <w:rPr>
          <w:rFonts w:ascii="Ebrima" w:hAnsi="Ebrima"/>
          <w:sz w:val="20"/>
          <w:szCs w:val="20"/>
        </w:rPr>
        <w:t xml:space="preserve">pendant un an à compter </w:t>
      </w:r>
      <w:r w:rsidR="00A640A0">
        <w:rPr>
          <w:rFonts w:ascii="Ebrima" w:hAnsi="Ebrima"/>
          <w:sz w:val="20"/>
          <w:szCs w:val="20"/>
        </w:rPr>
        <w:t xml:space="preserve">du </w:t>
      </w:r>
      <w:r w:rsidR="007454EF" w:rsidRPr="007454EF">
        <w:rPr>
          <w:rFonts w:ascii="Ebrima" w:hAnsi="Ebrima"/>
          <w:bCs/>
          <w:sz w:val="20"/>
          <w:szCs w:val="20"/>
          <w:highlight w:val="yellow"/>
        </w:rPr>
        <w:t>…</w:t>
      </w:r>
      <w:r w:rsidR="007B0DEE" w:rsidRPr="00137D8F"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i/>
          <w:iCs/>
          <w:sz w:val="20"/>
          <w:szCs w:val="20"/>
        </w:rPr>
        <w:t>(date d’effet de la période de maintien en surnombre)</w:t>
      </w:r>
    </w:p>
    <w:p w14:paraId="564E4891" w14:textId="0DDE3E4E" w:rsidR="007B0DEE" w:rsidRPr="00137D8F" w:rsidRDefault="007B0DE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442B3AD" w14:textId="06269A23" w:rsidR="00552018" w:rsidRPr="007454EF" w:rsidRDefault="00B670D1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A640A0">
        <w:rPr>
          <w:rFonts w:ascii="Ebrima" w:hAnsi="Ebrima" w:cs="Arial"/>
          <w:b/>
          <w:color w:val="000000" w:themeColor="text1"/>
          <w:sz w:val="20"/>
          <w:szCs w:val="20"/>
        </w:rPr>
        <w:t>2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DF3B4E2" w14:textId="07CCCC5A" w:rsidR="00552018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F2C37FD" w14:textId="61CBB276" w:rsidR="00E64C89" w:rsidRPr="00E64C89" w:rsidRDefault="00E64C89" w:rsidP="00E64C89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D138D1">
        <w:rPr>
          <w:rFonts w:ascii="Ebrima" w:hAnsi="Ebrima"/>
          <w:i/>
          <w:iCs/>
          <w:sz w:val="20"/>
          <w:szCs w:val="20"/>
        </w:rPr>
        <w:t>M</w:t>
      </w:r>
      <w:r w:rsidRPr="00E64C89">
        <w:rPr>
          <w:rFonts w:ascii="Ebrima" w:hAnsi="Ebrima"/>
          <w:i/>
          <w:iCs/>
          <w:sz w:val="20"/>
          <w:szCs w:val="20"/>
        </w:rPr>
        <w:t>onsieur ou Madame</w:t>
      </w:r>
      <w:r w:rsidRPr="00E64C89">
        <w:rPr>
          <w:rFonts w:ascii="Ebrima" w:hAnsi="Ebrima"/>
          <w:sz w:val="20"/>
          <w:szCs w:val="20"/>
        </w:rPr>
        <w:t xml:space="preserve"> </w:t>
      </w:r>
      <w:r w:rsidRPr="00E64C89">
        <w:rPr>
          <w:rFonts w:ascii="Ebrima" w:hAnsi="Ebrima"/>
          <w:sz w:val="20"/>
          <w:szCs w:val="20"/>
          <w:highlight w:val="yellow"/>
        </w:rPr>
        <w:t>…</w:t>
      </w:r>
      <w:r w:rsidRPr="00E64C89">
        <w:rPr>
          <w:rFonts w:ascii="Ebrima" w:hAnsi="Ebrima"/>
          <w:sz w:val="20"/>
          <w:szCs w:val="20"/>
        </w:rPr>
        <w:t xml:space="preserve"> </w:t>
      </w:r>
      <w:r w:rsidRPr="00D138D1">
        <w:rPr>
          <w:rFonts w:ascii="Ebrima" w:hAnsi="Ebrima"/>
          <w:i/>
          <w:iCs/>
          <w:sz w:val="20"/>
          <w:szCs w:val="20"/>
        </w:rPr>
        <w:t>(prénom</w:t>
      </w:r>
      <w:r w:rsidRPr="00E64C89">
        <w:rPr>
          <w:rFonts w:ascii="Ebrima" w:hAnsi="Ebrima"/>
          <w:i/>
          <w:iCs/>
          <w:sz w:val="20"/>
          <w:szCs w:val="20"/>
        </w:rPr>
        <w:t xml:space="preserve"> et nom</w:t>
      </w:r>
      <w:r w:rsidRPr="00D138D1">
        <w:rPr>
          <w:rFonts w:ascii="Ebrima" w:hAnsi="Ebrima"/>
          <w:i/>
          <w:iCs/>
          <w:sz w:val="20"/>
          <w:szCs w:val="20"/>
        </w:rPr>
        <w:t>)</w:t>
      </w:r>
      <w:r>
        <w:rPr>
          <w:rFonts w:ascii="Ebrima" w:hAnsi="Ebrima"/>
          <w:sz w:val="20"/>
          <w:szCs w:val="20"/>
        </w:rPr>
        <w:t xml:space="preserve"> </w:t>
      </w:r>
      <w:r w:rsidRPr="00E64C89">
        <w:rPr>
          <w:rFonts w:ascii="Ebrima" w:hAnsi="Ebrima" w:cs="Arial"/>
          <w:color w:val="000000" w:themeColor="text1"/>
          <w:sz w:val="20"/>
          <w:szCs w:val="20"/>
        </w:rPr>
        <w:t xml:space="preserve">percevra une rémunération 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comprenant son traitement brut </w:t>
      </w:r>
      <w:r w:rsidRPr="00E64C89">
        <w:rPr>
          <w:rFonts w:ascii="Ebrima" w:hAnsi="Ebrima" w:cs="Arial"/>
          <w:color w:val="000000" w:themeColor="text1"/>
          <w:sz w:val="20"/>
          <w:szCs w:val="20"/>
        </w:rPr>
        <w:t xml:space="preserve">correspondant à l'indice </w:t>
      </w:r>
      <w:r w:rsidR="00687A8D">
        <w:rPr>
          <w:rFonts w:ascii="Ebrima" w:hAnsi="Ebrima" w:cs="Arial"/>
          <w:color w:val="000000" w:themeColor="text1"/>
          <w:sz w:val="20"/>
          <w:szCs w:val="20"/>
        </w:rPr>
        <w:t xml:space="preserve">brut </w:t>
      </w:r>
      <w:r w:rsidR="00687A8D" w:rsidRPr="00E93217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687A8D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687A8D" w:rsidRPr="00E93217">
        <w:rPr>
          <w:rFonts w:ascii="Ebrima" w:hAnsi="Ebrima" w:cs="Arial"/>
          <w:i/>
          <w:iCs/>
          <w:color w:val="000000" w:themeColor="text1"/>
          <w:sz w:val="20"/>
          <w:szCs w:val="20"/>
        </w:rPr>
        <w:t>(nombre)</w:t>
      </w:r>
      <w:r w:rsidR="00687A8D">
        <w:rPr>
          <w:rFonts w:ascii="Ebrima" w:hAnsi="Ebrima" w:cs="Arial"/>
          <w:color w:val="000000" w:themeColor="text1"/>
          <w:sz w:val="20"/>
          <w:szCs w:val="20"/>
        </w:rPr>
        <w:t xml:space="preserve">, indice majoré </w:t>
      </w:r>
      <w:r w:rsidR="00687A8D" w:rsidRPr="00E93217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687A8D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687A8D" w:rsidRPr="00E93217">
        <w:rPr>
          <w:rFonts w:ascii="Ebrima" w:hAnsi="Ebrima" w:cs="Arial"/>
          <w:i/>
          <w:iCs/>
          <w:color w:val="000000" w:themeColor="text1"/>
          <w:sz w:val="20"/>
          <w:szCs w:val="20"/>
        </w:rPr>
        <w:t>(nombre)</w:t>
      </w:r>
      <w:r>
        <w:rPr>
          <w:rFonts w:ascii="Ebrima" w:hAnsi="Ebrima" w:cs="Arial"/>
          <w:color w:val="000000" w:themeColor="text1"/>
          <w:sz w:val="20"/>
          <w:szCs w:val="20"/>
        </w:rPr>
        <w:t>, son indemnité de résidence</w:t>
      </w:r>
      <w:r w:rsidR="007C4760">
        <w:rPr>
          <w:rFonts w:ascii="Ebrima" w:hAnsi="Ebrima" w:cs="Arial"/>
          <w:color w:val="000000" w:themeColor="text1"/>
          <w:sz w:val="20"/>
          <w:szCs w:val="20"/>
        </w:rPr>
        <w:t xml:space="preserve"> et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son supplément familial de traitement</w:t>
      </w:r>
      <w:r w:rsidRPr="00E64C89">
        <w:rPr>
          <w:rFonts w:ascii="Ebrima" w:hAnsi="Ebrima" w:cs="Arial"/>
          <w:color w:val="000000" w:themeColor="text1"/>
          <w:sz w:val="20"/>
          <w:szCs w:val="20"/>
        </w:rPr>
        <w:t>, majoré</w:t>
      </w:r>
      <w:r w:rsidR="007C4760">
        <w:rPr>
          <w:rFonts w:ascii="Ebrima" w:hAnsi="Ebrima" w:cs="Arial"/>
          <w:color w:val="000000" w:themeColor="text1"/>
          <w:sz w:val="20"/>
          <w:szCs w:val="20"/>
        </w:rPr>
        <w:t>e</w:t>
      </w:r>
      <w:r w:rsidRPr="00E64C89">
        <w:rPr>
          <w:rFonts w:ascii="Ebrima" w:hAnsi="Ebrima" w:cs="Arial"/>
          <w:color w:val="000000" w:themeColor="text1"/>
          <w:sz w:val="20"/>
          <w:szCs w:val="20"/>
        </w:rPr>
        <w:t xml:space="preserve"> des primes et indemnités liées 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à </w:t>
      </w:r>
      <w:r w:rsidRPr="00E64C89">
        <w:rPr>
          <w:rFonts w:ascii="Ebrima" w:hAnsi="Ebrima" w:cs="Arial"/>
          <w:color w:val="000000" w:themeColor="text1"/>
          <w:sz w:val="20"/>
          <w:szCs w:val="20"/>
        </w:rPr>
        <w:t xml:space="preserve">l'exercice effectif </w:t>
      </w:r>
      <w:r>
        <w:rPr>
          <w:rFonts w:ascii="Ebrima" w:hAnsi="Ebrima" w:cs="Arial"/>
          <w:color w:val="000000" w:themeColor="text1"/>
          <w:sz w:val="20"/>
          <w:szCs w:val="20"/>
        </w:rPr>
        <w:t>des</w:t>
      </w:r>
      <w:r w:rsidRPr="00E64C89">
        <w:rPr>
          <w:rFonts w:ascii="Ebrima" w:hAnsi="Ebrima" w:cs="Arial"/>
          <w:color w:val="000000" w:themeColor="text1"/>
          <w:sz w:val="20"/>
          <w:szCs w:val="20"/>
        </w:rPr>
        <w:t xml:space="preserve"> fonctions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qui lui seront </w:t>
      </w:r>
      <w:r w:rsidR="007C4760">
        <w:rPr>
          <w:rFonts w:ascii="Ebrima" w:hAnsi="Ebrima" w:cs="Arial"/>
          <w:color w:val="000000" w:themeColor="text1"/>
          <w:sz w:val="20"/>
          <w:szCs w:val="20"/>
        </w:rPr>
        <w:t xml:space="preserve">éventuellement </w:t>
      </w:r>
      <w:r>
        <w:rPr>
          <w:rFonts w:ascii="Ebrima" w:hAnsi="Ebrima" w:cs="Arial"/>
          <w:color w:val="000000" w:themeColor="text1"/>
          <w:sz w:val="20"/>
          <w:szCs w:val="20"/>
        </w:rPr>
        <w:t>confiées</w:t>
      </w:r>
      <w:r w:rsidRPr="00E64C89">
        <w:rPr>
          <w:rFonts w:ascii="Ebrima" w:hAnsi="Ebrima" w:cs="Arial"/>
          <w:color w:val="000000" w:themeColor="text1"/>
          <w:sz w:val="20"/>
          <w:szCs w:val="20"/>
        </w:rPr>
        <w:t>.</w:t>
      </w:r>
    </w:p>
    <w:p w14:paraId="2C0EAFB8" w14:textId="0ECB24F3" w:rsidR="00E64C89" w:rsidRDefault="00E64C89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2552564" w14:textId="525296D2" w:rsidR="00E64C89" w:rsidRPr="007C4760" w:rsidRDefault="00E64C89" w:rsidP="00805D85">
      <w:pPr>
        <w:spacing w:after="0" w:line="240" w:lineRule="auto"/>
        <w:ind w:right="140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 w:rsidRPr="007C4760">
        <w:rPr>
          <w:rFonts w:ascii="Ebrima" w:hAnsi="Ebrima" w:cs="Arial"/>
          <w:b/>
          <w:bCs/>
          <w:color w:val="000000" w:themeColor="text1"/>
          <w:sz w:val="20"/>
          <w:szCs w:val="20"/>
        </w:rPr>
        <w:t xml:space="preserve">Article </w:t>
      </w:r>
      <w:r w:rsidR="00A640A0">
        <w:rPr>
          <w:rFonts w:ascii="Ebrima" w:hAnsi="Ebrima" w:cs="Arial"/>
          <w:b/>
          <w:bCs/>
          <w:color w:val="000000" w:themeColor="text1"/>
          <w:sz w:val="20"/>
          <w:szCs w:val="20"/>
        </w:rPr>
        <w:t>3</w:t>
      </w:r>
      <w:r w:rsidRPr="007C4760">
        <w:rPr>
          <w:rFonts w:ascii="Ebrima" w:hAnsi="Ebrima" w:cs="Arial"/>
          <w:b/>
          <w:bCs/>
          <w:color w:val="000000" w:themeColor="text1"/>
          <w:sz w:val="20"/>
          <w:szCs w:val="20"/>
        </w:rPr>
        <w:t> :</w:t>
      </w:r>
    </w:p>
    <w:p w14:paraId="25022DC7" w14:textId="77777777" w:rsidR="00E64C89" w:rsidRPr="00137D8F" w:rsidRDefault="00E64C89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E0F05DE" w14:textId="2947F5C6" w:rsidR="007C4760" w:rsidRDefault="007C4760" w:rsidP="00805D85">
      <w:pPr>
        <w:spacing w:after="0" w:line="240" w:lineRule="auto"/>
        <w:ind w:right="140"/>
        <w:jc w:val="both"/>
        <w:rPr>
          <w:rFonts w:ascii="Ebrima" w:hAnsi="Ebrima"/>
          <w:i/>
          <w:iCs/>
          <w:sz w:val="20"/>
          <w:szCs w:val="20"/>
        </w:rPr>
      </w:pPr>
      <w:r w:rsidRPr="00D138D1">
        <w:rPr>
          <w:rFonts w:ascii="Ebrima" w:hAnsi="Ebrima"/>
          <w:i/>
          <w:iCs/>
          <w:sz w:val="20"/>
          <w:szCs w:val="20"/>
        </w:rPr>
        <w:t>M</w:t>
      </w:r>
      <w:r w:rsidRPr="00E64C89">
        <w:rPr>
          <w:rFonts w:ascii="Ebrima" w:hAnsi="Ebrima"/>
          <w:i/>
          <w:iCs/>
          <w:sz w:val="20"/>
          <w:szCs w:val="20"/>
        </w:rPr>
        <w:t>onsieur ou Madame</w:t>
      </w:r>
      <w:r w:rsidRPr="00E64C89">
        <w:rPr>
          <w:rFonts w:ascii="Ebrima" w:hAnsi="Ebrima"/>
          <w:sz w:val="20"/>
          <w:szCs w:val="20"/>
        </w:rPr>
        <w:t xml:space="preserve"> </w:t>
      </w:r>
      <w:r w:rsidRPr="00E64C89">
        <w:rPr>
          <w:rFonts w:ascii="Ebrima" w:hAnsi="Ebrima"/>
          <w:sz w:val="20"/>
          <w:szCs w:val="20"/>
          <w:highlight w:val="yellow"/>
        </w:rPr>
        <w:t>…</w:t>
      </w:r>
      <w:r w:rsidRPr="00E64C89">
        <w:rPr>
          <w:rFonts w:ascii="Ebrima" w:hAnsi="Ebrima"/>
          <w:sz w:val="20"/>
          <w:szCs w:val="20"/>
        </w:rPr>
        <w:t xml:space="preserve"> </w:t>
      </w:r>
      <w:r w:rsidRPr="00D138D1">
        <w:rPr>
          <w:rFonts w:ascii="Ebrima" w:hAnsi="Ebrima"/>
          <w:i/>
          <w:iCs/>
          <w:sz w:val="20"/>
          <w:szCs w:val="20"/>
        </w:rPr>
        <w:t>(prénom</w:t>
      </w:r>
      <w:r w:rsidRPr="00E64C89">
        <w:rPr>
          <w:rFonts w:ascii="Ebrima" w:hAnsi="Ebrima"/>
          <w:i/>
          <w:iCs/>
          <w:sz w:val="20"/>
          <w:szCs w:val="20"/>
        </w:rPr>
        <w:t xml:space="preserve"> et nom</w:t>
      </w:r>
      <w:r w:rsidRPr="00D138D1">
        <w:rPr>
          <w:rFonts w:ascii="Ebrima" w:hAnsi="Ebrima"/>
          <w:i/>
          <w:iCs/>
          <w:sz w:val="20"/>
          <w:szCs w:val="20"/>
        </w:rPr>
        <w:t>)</w:t>
      </w:r>
      <w:r>
        <w:rPr>
          <w:rFonts w:ascii="Ebrima" w:hAnsi="Ebrima"/>
          <w:sz w:val="20"/>
          <w:szCs w:val="20"/>
        </w:rPr>
        <w:t xml:space="preserve"> </w:t>
      </w:r>
      <w:r w:rsidRPr="007C4760">
        <w:rPr>
          <w:rFonts w:ascii="Ebrima" w:hAnsi="Ebrima" w:cs="Arial"/>
          <w:iCs/>
          <w:color w:val="000000" w:themeColor="text1"/>
          <w:sz w:val="20"/>
          <w:szCs w:val="20"/>
        </w:rPr>
        <w:t xml:space="preserve">a priorité pour être affecté dans un emploi correspondant à son grade dans son cadre d'emplois, ou avec son accord, dans un autre cadre d'emplois au sein </w:t>
      </w:r>
      <w:r>
        <w:rPr>
          <w:rFonts w:ascii="Ebrima" w:hAnsi="Ebrima"/>
          <w:sz w:val="20"/>
          <w:szCs w:val="20"/>
        </w:rPr>
        <w:t xml:space="preserve">de </w:t>
      </w:r>
      <w:r w:rsidRPr="00E64C89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E64C89">
        <w:rPr>
          <w:rFonts w:ascii="Ebrima" w:hAnsi="Ebrima"/>
          <w:i/>
          <w:iCs/>
          <w:sz w:val="20"/>
          <w:szCs w:val="20"/>
        </w:rPr>
        <w:t>(dénomination de la collectivité territoriale ou de l’établissement)</w:t>
      </w:r>
    </w:p>
    <w:p w14:paraId="48AC8379" w14:textId="1D3C8AEE" w:rsidR="007C4760" w:rsidRDefault="007C4760" w:rsidP="00805D85">
      <w:pPr>
        <w:spacing w:after="0" w:line="240" w:lineRule="auto"/>
        <w:ind w:right="140"/>
        <w:jc w:val="both"/>
        <w:rPr>
          <w:rFonts w:ascii="Ebrima" w:hAnsi="Ebrima"/>
          <w:i/>
          <w:iCs/>
          <w:sz w:val="20"/>
          <w:szCs w:val="20"/>
        </w:rPr>
      </w:pPr>
    </w:p>
    <w:p w14:paraId="36AA9B5C" w14:textId="142C90D1" w:rsidR="007C4760" w:rsidRPr="00A640A0" w:rsidRDefault="00A640A0" w:rsidP="00805D85">
      <w:pPr>
        <w:spacing w:after="0" w:line="240" w:lineRule="auto"/>
        <w:ind w:right="140"/>
        <w:jc w:val="both"/>
        <w:rPr>
          <w:rFonts w:ascii="Ebrima" w:hAnsi="Ebrima"/>
          <w:b/>
          <w:bCs/>
          <w:sz w:val="20"/>
          <w:szCs w:val="20"/>
        </w:rPr>
      </w:pPr>
      <w:r w:rsidRPr="00A640A0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4</w:t>
      </w:r>
      <w:r w:rsidRPr="00A640A0">
        <w:rPr>
          <w:rFonts w:ascii="Ebrima" w:hAnsi="Ebrima"/>
          <w:b/>
          <w:bCs/>
          <w:sz w:val="20"/>
          <w:szCs w:val="20"/>
        </w:rPr>
        <w:t xml:space="preserve"> : </w:t>
      </w:r>
    </w:p>
    <w:p w14:paraId="4FDA2429" w14:textId="5D080EB1" w:rsidR="00A640A0" w:rsidRDefault="00A640A0" w:rsidP="00805D85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</w:p>
    <w:p w14:paraId="3DBC7556" w14:textId="039DBB6F" w:rsidR="00A640A0" w:rsidRPr="00A640A0" w:rsidRDefault="00A640A0" w:rsidP="00A640A0">
      <w:pPr>
        <w:spacing w:after="0" w:line="240" w:lineRule="auto"/>
        <w:ind w:right="140"/>
        <w:jc w:val="both"/>
        <w:rPr>
          <w:rFonts w:ascii="Ebrima" w:hAnsi="Ebrima" w:cs="Arial"/>
          <w:iCs/>
          <w:color w:val="000000" w:themeColor="text1"/>
          <w:sz w:val="20"/>
          <w:szCs w:val="20"/>
        </w:rPr>
      </w:pPr>
      <w:r w:rsidRPr="00A640A0">
        <w:rPr>
          <w:rFonts w:ascii="Ebrima" w:hAnsi="Ebrima" w:cs="Arial"/>
          <w:iCs/>
          <w:color w:val="000000" w:themeColor="text1"/>
          <w:sz w:val="20"/>
          <w:szCs w:val="20"/>
        </w:rPr>
        <w:t xml:space="preserve">Pendant l'année de maintien en surnombre, </w:t>
      </w:r>
      <w:r w:rsidRPr="00D138D1">
        <w:rPr>
          <w:rFonts w:ascii="Ebrima" w:hAnsi="Ebrima"/>
          <w:i/>
          <w:iCs/>
          <w:sz w:val="20"/>
          <w:szCs w:val="20"/>
        </w:rPr>
        <w:t>M</w:t>
      </w:r>
      <w:r w:rsidRPr="00E64C89">
        <w:rPr>
          <w:rFonts w:ascii="Ebrima" w:hAnsi="Ebrima"/>
          <w:i/>
          <w:iCs/>
          <w:sz w:val="20"/>
          <w:szCs w:val="20"/>
        </w:rPr>
        <w:t>onsieur ou Madame</w:t>
      </w:r>
      <w:r w:rsidRPr="00E64C89">
        <w:rPr>
          <w:rFonts w:ascii="Ebrima" w:hAnsi="Ebrima"/>
          <w:sz w:val="20"/>
          <w:szCs w:val="20"/>
        </w:rPr>
        <w:t xml:space="preserve"> </w:t>
      </w:r>
      <w:r w:rsidRPr="00E64C89">
        <w:rPr>
          <w:rFonts w:ascii="Ebrima" w:hAnsi="Ebrima"/>
          <w:sz w:val="20"/>
          <w:szCs w:val="20"/>
          <w:highlight w:val="yellow"/>
        </w:rPr>
        <w:t>…</w:t>
      </w:r>
      <w:r w:rsidRPr="00E64C89">
        <w:rPr>
          <w:rFonts w:ascii="Ebrima" w:hAnsi="Ebrima"/>
          <w:sz w:val="20"/>
          <w:szCs w:val="20"/>
        </w:rPr>
        <w:t xml:space="preserve"> </w:t>
      </w:r>
      <w:r w:rsidRPr="00D138D1">
        <w:rPr>
          <w:rFonts w:ascii="Ebrima" w:hAnsi="Ebrima"/>
          <w:i/>
          <w:iCs/>
          <w:sz w:val="20"/>
          <w:szCs w:val="20"/>
        </w:rPr>
        <w:t>(prénom</w:t>
      </w:r>
      <w:r w:rsidRPr="00E64C89">
        <w:rPr>
          <w:rFonts w:ascii="Ebrima" w:hAnsi="Ebrima"/>
          <w:i/>
          <w:iCs/>
          <w:sz w:val="20"/>
          <w:szCs w:val="20"/>
        </w:rPr>
        <w:t xml:space="preserve"> et nom</w:t>
      </w:r>
      <w:r w:rsidRPr="00D138D1">
        <w:rPr>
          <w:rFonts w:ascii="Ebrima" w:hAnsi="Ebrima"/>
          <w:i/>
          <w:iCs/>
          <w:sz w:val="20"/>
          <w:szCs w:val="20"/>
        </w:rPr>
        <w:t>)</w:t>
      </w:r>
      <w:r>
        <w:rPr>
          <w:rFonts w:ascii="Ebrima" w:hAnsi="Ebrima"/>
          <w:sz w:val="20"/>
          <w:szCs w:val="20"/>
        </w:rPr>
        <w:t xml:space="preserve"> </w:t>
      </w:r>
      <w:r w:rsidRPr="00A640A0">
        <w:rPr>
          <w:rFonts w:ascii="Ebrima" w:hAnsi="Ebrima" w:cs="Arial"/>
          <w:iCs/>
          <w:color w:val="000000" w:themeColor="text1"/>
          <w:sz w:val="20"/>
          <w:szCs w:val="20"/>
        </w:rPr>
        <w:t>pourra être dispensé</w:t>
      </w:r>
      <w:r>
        <w:rPr>
          <w:rFonts w:ascii="Ebrima" w:hAnsi="Ebrima" w:cs="Arial"/>
          <w:iCs/>
          <w:color w:val="000000" w:themeColor="text1"/>
          <w:sz w:val="20"/>
          <w:szCs w:val="20"/>
        </w:rPr>
        <w:t>(e)</w:t>
      </w:r>
      <w:r w:rsidRPr="00A640A0">
        <w:rPr>
          <w:rFonts w:ascii="Ebrima" w:hAnsi="Ebrima" w:cs="Arial"/>
          <w:iCs/>
          <w:color w:val="000000" w:themeColor="text1"/>
          <w:sz w:val="20"/>
          <w:szCs w:val="20"/>
        </w:rPr>
        <w:t xml:space="preserve"> partiellement ou totalement de présence</w:t>
      </w:r>
      <w:r>
        <w:rPr>
          <w:rFonts w:ascii="Ebrima" w:hAnsi="Ebrima" w:cs="Arial"/>
          <w:iCs/>
          <w:color w:val="000000" w:themeColor="text1"/>
          <w:sz w:val="20"/>
          <w:szCs w:val="20"/>
        </w:rPr>
        <w:t xml:space="preserve"> par une décision écrite de l’autorité territoriale</w:t>
      </w:r>
    </w:p>
    <w:p w14:paraId="19288C52" w14:textId="0CBC6D62" w:rsidR="00A640A0" w:rsidRDefault="00A640A0" w:rsidP="00805D85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</w:p>
    <w:p w14:paraId="33BCF8B5" w14:textId="0E7261E9" w:rsidR="00A640A0" w:rsidRPr="00A640A0" w:rsidRDefault="00A640A0" w:rsidP="00805D85">
      <w:pPr>
        <w:spacing w:after="0" w:line="240" w:lineRule="auto"/>
        <w:ind w:right="140"/>
        <w:jc w:val="both"/>
        <w:rPr>
          <w:rFonts w:ascii="Ebrima" w:hAnsi="Ebrima" w:cs="Arial"/>
          <w:b/>
          <w:bCs/>
          <w:iCs/>
          <w:color w:val="000000" w:themeColor="text1"/>
          <w:sz w:val="20"/>
          <w:szCs w:val="20"/>
        </w:rPr>
      </w:pPr>
      <w:r w:rsidRPr="00A640A0">
        <w:rPr>
          <w:rFonts w:ascii="Ebrima" w:hAnsi="Ebrima" w:cs="Arial"/>
          <w:b/>
          <w:bCs/>
          <w:iCs/>
          <w:color w:val="000000" w:themeColor="text1"/>
          <w:sz w:val="20"/>
          <w:szCs w:val="20"/>
        </w:rPr>
        <w:t>Article 5 :</w:t>
      </w:r>
    </w:p>
    <w:p w14:paraId="5522D6EC" w14:textId="77777777" w:rsidR="00A640A0" w:rsidRDefault="00A640A0" w:rsidP="00805D85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</w:p>
    <w:p w14:paraId="0E1A1F5C" w14:textId="1FADB7FC" w:rsidR="00A640A0" w:rsidRDefault="00A640A0" w:rsidP="00805D85">
      <w:pPr>
        <w:spacing w:after="0" w:line="240" w:lineRule="auto"/>
        <w:ind w:right="140"/>
        <w:jc w:val="both"/>
        <w:rPr>
          <w:rFonts w:ascii="Ebrima" w:hAnsi="Ebrima"/>
          <w:i/>
          <w:iCs/>
          <w:sz w:val="20"/>
          <w:szCs w:val="20"/>
        </w:rPr>
      </w:pPr>
      <w:r w:rsidRPr="00A640A0">
        <w:rPr>
          <w:rFonts w:ascii="Ebrima" w:hAnsi="Ebrima" w:cs="Arial"/>
          <w:iCs/>
          <w:color w:val="000000" w:themeColor="text1"/>
          <w:sz w:val="20"/>
          <w:szCs w:val="20"/>
        </w:rPr>
        <w:t>Au terme du délai d'un an</w:t>
      </w:r>
      <w:r w:rsidR="00E8160B">
        <w:rPr>
          <w:rFonts w:ascii="Ebrima" w:hAnsi="Ebrima" w:cs="Arial"/>
          <w:iCs/>
          <w:color w:val="000000" w:themeColor="text1"/>
          <w:sz w:val="20"/>
          <w:szCs w:val="20"/>
        </w:rPr>
        <w:t xml:space="preserve"> à compter de la date mentionnée à l’article 1</w:t>
      </w:r>
      <w:r w:rsidRPr="00A640A0">
        <w:rPr>
          <w:rFonts w:ascii="Ebrima" w:hAnsi="Ebrima" w:cs="Arial"/>
          <w:iCs/>
          <w:color w:val="000000" w:themeColor="text1"/>
          <w:sz w:val="20"/>
          <w:szCs w:val="20"/>
        </w:rPr>
        <w:t xml:space="preserve">, si l'examen des possibilités de reclassement dans un emploi correspondant au grade </w:t>
      </w:r>
      <w:r w:rsidRPr="00D138D1">
        <w:rPr>
          <w:rFonts w:ascii="Ebrima" w:hAnsi="Ebrima" w:cs="Arial"/>
          <w:iCs/>
          <w:color w:val="000000" w:themeColor="text1"/>
          <w:sz w:val="20"/>
          <w:szCs w:val="20"/>
        </w:rPr>
        <w:t>au grade de</w:t>
      </w:r>
      <w:r w:rsidRPr="00A640A0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A640A0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Pr="00A640A0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A640A0">
        <w:rPr>
          <w:rFonts w:ascii="Ebrima" w:hAnsi="Ebrima" w:cs="Arial"/>
          <w:i/>
          <w:iCs/>
          <w:color w:val="000000" w:themeColor="text1"/>
          <w:sz w:val="20"/>
          <w:szCs w:val="20"/>
        </w:rPr>
        <w:t>(dénomination du grade détenu par l’agent)</w:t>
      </w:r>
      <w:r w:rsidRPr="00D138D1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D138D1">
        <w:rPr>
          <w:rFonts w:ascii="Ebrima" w:hAnsi="Ebrima" w:cs="Arial"/>
          <w:iCs/>
          <w:color w:val="000000" w:themeColor="text1"/>
          <w:sz w:val="20"/>
          <w:szCs w:val="20"/>
        </w:rPr>
        <w:t>dans le cadre d'emplois des</w:t>
      </w:r>
      <w:r w:rsidRPr="00A640A0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A640A0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Pr="00A640A0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A640A0">
        <w:rPr>
          <w:rFonts w:ascii="Ebrima" w:hAnsi="Ebrima" w:cs="Arial"/>
          <w:i/>
          <w:iCs/>
          <w:color w:val="000000" w:themeColor="text1"/>
          <w:sz w:val="20"/>
          <w:szCs w:val="20"/>
        </w:rPr>
        <w:t>(dénomination du cadre d’emplois)</w:t>
      </w:r>
      <w:r w:rsidRPr="00D138D1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A640A0">
        <w:rPr>
          <w:rFonts w:ascii="Ebrima" w:hAnsi="Ebrima" w:cs="Arial"/>
          <w:iCs/>
          <w:color w:val="000000" w:themeColor="text1"/>
          <w:sz w:val="20"/>
          <w:szCs w:val="20"/>
        </w:rPr>
        <w:t>ou dans un autre cadre d'emplois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A640A0">
        <w:rPr>
          <w:rFonts w:ascii="Ebrima" w:hAnsi="Ebrima" w:cs="Arial"/>
          <w:iCs/>
          <w:color w:val="000000" w:themeColor="text1"/>
          <w:sz w:val="20"/>
          <w:szCs w:val="20"/>
        </w:rPr>
        <w:t>n'a pas permis</w:t>
      </w:r>
      <w:r>
        <w:rPr>
          <w:rFonts w:ascii="Ebrima" w:hAnsi="Ebrima" w:cs="Arial"/>
          <w:iCs/>
          <w:color w:val="000000" w:themeColor="text1"/>
          <w:sz w:val="20"/>
          <w:szCs w:val="20"/>
        </w:rPr>
        <w:t xml:space="preserve"> à l’agent de bénéficier d’une nouvelle affectation sur un emploi vacant</w:t>
      </w:r>
      <w:r w:rsidRPr="00A640A0">
        <w:rPr>
          <w:rFonts w:ascii="Ebrima" w:hAnsi="Ebrima" w:cs="Arial"/>
          <w:iCs/>
          <w:color w:val="000000" w:themeColor="text1"/>
          <w:sz w:val="20"/>
          <w:szCs w:val="20"/>
        </w:rPr>
        <w:t xml:space="preserve">, </w:t>
      </w:r>
      <w:r w:rsidRPr="00D138D1">
        <w:rPr>
          <w:rFonts w:ascii="Ebrima" w:hAnsi="Ebrima"/>
          <w:i/>
          <w:iCs/>
          <w:sz w:val="20"/>
          <w:szCs w:val="20"/>
        </w:rPr>
        <w:t>M</w:t>
      </w:r>
      <w:r w:rsidRPr="00E64C89">
        <w:rPr>
          <w:rFonts w:ascii="Ebrima" w:hAnsi="Ebrima"/>
          <w:i/>
          <w:iCs/>
          <w:sz w:val="20"/>
          <w:szCs w:val="20"/>
        </w:rPr>
        <w:t>onsieur ou Madame</w:t>
      </w:r>
      <w:r w:rsidRPr="00E64C89">
        <w:rPr>
          <w:rFonts w:ascii="Ebrima" w:hAnsi="Ebrima"/>
          <w:sz w:val="20"/>
          <w:szCs w:val="20"/>
        </w:rPr>
        <w:t xml:space="preserve"> </w:t>
      </w:r>
      <w:r w:rsidRPr="00E64C89">
        <w:rPr>
          <w:rFonts w:ascii="Ebrima" w:hAnsi="Ebrima"/>
          <w:sz w:val="20"/>
          <w:szCs w:val="20"/>
          <w:highlight w:val="yellow"/>
        </w:rPr>
        <w:t>…</w:t>
      </w:r>
      <w:r w:rsidRPr="00E64C89">
        <w:rPr>
          <w:rFonts w:ascii="Ebrima" w:hAnsi="Ebrima"/>
          <w:sz w:val="20"/>
          <w:szCs w:val="20"/>
        </w:rPr>
        <w:t xml:space="preserve"> </w:t>
      </w:r>
      <w:r w:rsidRPr="00D138D1">
        <w:rPr>
          <w:rFonts w:ascii="Ebrima" w:hAnsi="Ebrima"/>
          <w:i/>
          <w:iCs/>
          <w:sz w:val="20"/>
          <w:szCs w:val="20"/>
        </w:rPr>
        <w:t>(prénom</w:t>
      </w:r>
      <w:r w:rsidRPr="00E64C89">
        <w:rPr>
          <w:rFonts w:ascii="Ebrima" w:hAnsi="Ebrima"/>
          <w:i/>
          <w:iCs/>
          <w:sz w:val="20"/>
          <w:szCs w:val="20"/>
        </w:rPr>
        <w:t xml:space="preserve"> et nom</w:t>
      </w:r>
      <w:r w:rsidRPr="00D138D1">
        <w:rPr>
          <w:rFonts w:ascii="Ebrima" w:hAnsi="Ebrima"/>
          <w:i/>
          <w:iCs/>
          <w:sz w:val="20"/>
          <w:szCs w:val="20"/>
        </w:rPr>
        <w:t>)</w:t>
      </w:r>
      <w:r>
        <w:rPr>
          <w:rFonts w:ascii="Ebrima" w:hAnsi="Ebrima"/>
          <w:sz w:val="20"/>
          <w:szCs w:val="20"/>
        </w:rPr>
        <w:t xml:space="preserve"> </w:t>
      </w:r>
      <w:r w:rsidRPr="00A640A0">
        <w:rPr>
          <w:rFonts w:ascii="Ebrima" w:hAnsi="Ebrima" w:cs="Arial"/>
          <w:iCs/>
          <w:color w:val="000000" w:themeColor="text1"/>
          <w:sz w:val="20"/>
          <w:szCs w:val="20"/>
        </w:rPr>
        <w:t>sera</w:t>
      </w:r>
      <w:r w:rsidRPr="00A640A0">
        <w:rPr>
          <w:rFonts w:ascii="Ebrima" w:hAnsi="Ebrima" w:cs="Arial"/>
          <w:i/>
          <w:color w:val="000000" w:themeColor="text1"/>
          <w:sz w:val="20"/>
          <w:szCs w:val="20"/>
        </w:rPr>
        <w:t xml:space="preserve"> pris(e) </w:t>
      </w:r>
      <w:r w:rsidRPr="00A640A0">
        <w:rPr>
          <w:rFonts w:ascii="Ebrima" w:hAnsi="Ebrima" w:cs="Arial"/>
          <w:iCs/>
          <w:color w:val="000000" w:themeColor="text1"/>
          <w:sz w:val="20"/>
          <w:szCs w:val="20"/>
        </w:rPr>
        <w:t>en charge par</w:t>
      </w:r>
      <w:r w:rsidRPr="00A640A0">
        <w:rPr>
          <w:rFonts w:ascii="Ebrima" w:hAnsi="Ebrima" w:cs="Arial"/>
          <w:i/>
          <w:color w:val="000000" w:themeColor="text1"/>
          <w:sz w:val="20"/>
          <w:szCs w:val="20"/>
        </w:rPr>
        <w:t xml:space="preserve"> le </w:t>
      </w:r>
      <w:r w:rsidRPr="00D138D1">
        <w:rPr>
          <w:rFonts w:ascii="Ebrima" w:hAnsi="Ebrima"/>
          <w:i/>
          <w:iCs/>
          <w:sz w:val="20"/>
          <w:szCs w:val="20"/>
        </w:rPr>
        <w:t>Centre de Gestion de la Fonction Publique Territoriale de</w:t>
      </w:r>
      <w:r w:rsidRPr="00D138D1">
        <w:rPr>
          <w:rFonts w:ascii="Ebrima" w:hAnsi="Ebrima"/>
          <w:sz w:val="20"/>
          <w:szCs w:val="20"/>
        </w:rPr>
        <w:t xml:space="preserve"> </w:t>
      </w:r>
      <w:r w:rsidRPr="009A44FB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9A44FB">
        <w:rPr>
          <w:rFonts w:ascii="Ebrima" w:hAnsi="Ebrima"/>
          <w:i/>
          <w:iCs/>
          <w:sz w:val="20"/>
          <w:szCs w:val="20"/>
        </w:rPr>
        <w:t>(dénomination du département du CDG)</w:t>
      </w:r>
      <w:r>
        <w:rPr>
          <w:rFonts w:ascii="Ebrima" w:hAnsi="Ebrima"/>
          <w:i/>
          <w:iCs/>
          <w:sz w:val="20"/>
          <w:szCs w:val="20"/>
        </w:rPr>
        <w:t xml:space="preserve"> ou le CNFPT.</w:t>
      </w:r>
    </w:p>
    <w:p w14:paraId="67165492" w14:textId="315EBA7C" w:rsidR="00A640A0" w:rsidRDefault="00A640A0" w:rsidP="00805D85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</w:p>
    <w:p w14:paraId="1A24EEBF" w14:textId="574006EA" w:rsidR="00A640A0" w:rsidRPr="00A640A0" w:rsidRDefault="00A640A0" w:rsidP="00805D85">
      <w:pPr>
        <w:spacing w:after="0" w:line="240" w:lineRule="auto"/>
        <w:ind w:right="140"/>
        <w:jc w:val="both"/>
        <w:rPr>
          <w:rFonts w:ascii="Ebrima" w:hAnsi="Ebrima" w:cs="Arial"/>
          <w:b/>
          <w:bCs/>
          <w:iCs/>
          <w:color w:val="000000" w:themeColor="text1"/>
          <w:sz w:val="20"/>
          <w:szCs w:val="20"/>
        </w:rPr>
      </w:pPr>
      <w:r w:rsidRPr="00A640A0">
        <w:rPr>
          <w:rFonts w:ascii="Ebrima" w:hAnsi="Ebrima" w:cs="Arial"/>
          <w:b/>
          <w:bCs/>
          <w:iCs/>
          <w:color w:val="000000" w:themeColor="text1"/>
          <w:sz w:val="20"/>
          <w:szCs w:val="20"/>
        </w:rPr>
        <w:t>Article 6 :</w:t>
      </w:r>
    </w:p>
    <w:p w14:paraId="4E561493" w14:textId="77777777" w:rsidR="00A640A0" w:rsidRDefault="00A640A0" w:rsidP="00805D85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</w:p>
    <w:p w14:paraId="696F356A" w14:textId="699E0A56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6A611240" w14:textId="77777777" w:rsidR="00271AEC" w:rsidRPr="00137D8F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9060CEC" w14:textId="20FFB07D" w:rsidR="00E30BEA" w:rsidRPr="007454E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A640A0">
        <w:rPr>
          <w:rFonts w:ascii="Ebrima" w:hAnsi="Ebrima" w:cs="Arial"/>
          <w:b/>
          <w:color w:val="000000" w:themeColor="text1"/>
          <w:sz w:val="20"/>
          <w:szCs w:val="20"/>
        </w:rPr>
        <w:t>7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682A943F" w14:textId="77777777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4861EE9" w14:textId="05DE402D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7454E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 w:rsidR="00711163"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="000F560F"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685CAB4E" w14:textId="5CF2A57D" w:rsidR="00617C71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3C39AA1" w14:textId="620FF3BE" w:rsidR="00E8160B" w:rsidRDefault="00E8160B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906B763" w14:textId="31B61201" w:rsidR="00E8160B" w:rsidRDefault="00E8160B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0DD7D51" w14:textId="3C1D54CF" w:rsidR="00E8160B" w:rsidRDefault="00E8160B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C4B4E82" w14:textId="000FABBF" w:rsidR="00E8160B" w:rsidRDefault="00E8160B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43C5BAE" w14:textId="4A96233D" w:rsidR="00E8160B" w:rsidRDefault="00E8160B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24045C8" w14:textId="77777777" w:rsidR="00E8160B" w:rsidRDefault="00E8160B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624C74C" w14:textId="3B4B491A" w:rsidR="00DD51B4" w:rsidRPr="007454E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lastRenderedPageBreak/>
        <w:t>Article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A640A0">
        <w:rPr>
          <w:rFonts w:ascii="Ebrima" w:hAnsi="Ebrima" w:cs="Arial"/>
          <w:b/>
          <w:color w:val="000000" w:themeColor="text1"/>
          <w:sz w:val="20"/>
          <w:szCs w:val="20"/>
        </w:rPr>
        <w:t>8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BFE8109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DA8E241" w14:textId="77777777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4" w:name="_Hlk124328039"/>
      <w:bookmarkStart w:id="5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2FCA2FF" w14:textId="77777777" w:rsidR="00870610" w:rsidRPr="00137D8F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105B9C7" w14:textId="77777777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bookmarkEnd w:id="4"/>
    <w:p w14:paraId="53B4B00E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D2DBBB" w14:textId="77777777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54487A7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114C8AB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563080A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NOM Prénom</w:t>
      </w:r>
    </w:p>
    <w:p w14:paraId="133818C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A1BC25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5FBEB65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(nom de la commune ou de la commune siège de l’établissement public)</w:t>
      </w:r>
    </w:p>
    <w:p w14:paraId="6C826B0A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51474E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63297218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480AFF19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8E95000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59AEFBB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28FCAFD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0F3BD8E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69ED72F" w14:textId="77777777" w:rsidR="007454EF" w:rsidRPr="00137D8F" w:rsidRDefault="007454EF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  <w:bookmarkEnd w:id="5"/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64DAAD42" w14:textId="40C1D36A" w:rsidR="00A65A0B" w:rsidRDefault="00A65A0B" w:rsidP="009A44FB">
      <w:pPr>
        <w:spacing w:after="0" w:line="240" w:lineRule="auto"/>
        <w:ind w:left="33" w:right="-106"/>
        <w:jc w:val="both"/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</w:footnote>
  <w:footnote w:id="2">
    <w:p w14:paraId="7604536D" w14:textId="177372FB" w:rsidR="00D138D1" w:rsidRPr="006F776E" w:rsidRDefault="00D138D1" w:rsidP="00D138D1">
      <w:pPr>
        <w:pStyle w:val="Notedebasdepage"/>
        <w:rPr>
          <w:rFonts w:ascii="Ebrima" w:hAnsi="Ebrima"/>
          <w:i/>
          <w:sz w:val="18"/>
          <w:szCs w:val="18"/>
        </w:rPr>
      </w:pPr>
      <w:r w:rsidRPr="006F776E">
        <w:rPr>
          <w:rStyle w:val="Appelnotedebasdep"/>
          <w:rFonts w:ascii="Ebrima" w:hAnsi="Ebrima"/>
          <w:i/>
          <w:sz w:val="18"/>
          <w:szCs w:val="18"/>
        </w:rPr>
        <w:footnoteRef/>
      </w:r>
      <w:r>
        <w:rPr>
          <w:rFonts w:ascii="Ebrima" w:hAnsi="Ebrima"/>
          <w:i/>
          <w:sz w:val="18"/>
          <w:szCs w:val="18"/>
        </w:rPr>
        <w:t xml:space="preserve"> </w:t>
      </w:r>
      <w:r w:rsidR="009A44FB">
        <w:rPr>
          <w:rFonts w:ascii="Ebrima" w:hAnsi="Ebrima"/>
          <w:i/>
          <w:sz w:val="18"/>
          <w:szCs w:val="18"/>
        </w:rPr>
        <w:t>M</w:t>
      </w:r>
      <w:r>
        <w:rPr>
          <w:rFonts w:ascii="Ebrima" w:hAnsi="Ebrima"/>
          <w:i/>
          <w:sz w:val="18"/>
          <w:szCs w:val="18"/>
        </w:rPr>
        <w:t>unicipal</w:t>
      </w:r>
      <w:r w:rsidRPr="006F776E">
        <w:rPr>
          <w:rFonts w:ascii="Ebrima" w:hAnsi="Ebrima"/>
          <w:i/>
          <w:sz w:val="18"/>
          <w:szCs w:val="18"/>
        </w:rPr>
        <w:t>/départemental/ régional/syndical/ communautaire/métropolitain/d’administration</w:t>
      </w:r>
    </w:p>
  </w:footnote>
  <w:footnote w:id="3">
    <w:p w14:paraId="2718D733" w14:textId="320D435F" w:rsidR="009A44FB" w:rsidRPr="009A44FB" w:rsidRDefault="009A44FB" w:rsidP="009A44FB">
      <w:pPr>
        <w:pStyle w:val="Notedebasdepage"/>
        <w:jc w:val="both"/>
        <w:rPr>
          <w:rFonts w:ascii="Ebrima" w:hAnsi="Ebrima"/>
          <w:i/>
          <w:iCs/>
          <w:sz w:val="18"/>
          <w:szCs w:val="18"/>
        </w:rPr>
      </w:pPr>
      <w:r w:rsidRPr="009A44FB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9A44FB">
        <w:rPr>
          <w:rFonts w:ascii="Ebrima" w:hAnsi="Ebrima"/>
          <w:i/>
          <w:iCs/>
          <w:sz w:val="18"/>
          <w:szCs w:val="18"/>
        </w:rPr>
        <w:t xml:space="preserve"> Cela concerne les fonctionnaires relevant d'un cadre d'emplois de catégorie A mentionné à l'article L. 325-48 du CGFP : Administrateurs territoriaux, Conservateurs territoriaux du patrimoine, Conservateurs territoriaux de bibliothèques, Ingénieurs en chef territoriaux, </w:t>
      </w:r>
      <w:r>
        <w:rPr>
          <w:rFonts w:ascii="Ebrima" w:hAnsi="Ebrima"/>
          <w:i/>
          <w:iCs/>
          <w:sz w:val="18"/>
          <w:szCs w:val="18"/>
        </w:rPr>
        <w:t>colonels, colonels hors classe et contrôleurs généraux de SPP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8"/>
  </w:num>
  <w:num w:numId="2" w16cid:durableId="886457176">
    <w:abstractNumId w:val="9"/>
  </w:num>
  <w:num w:numId="3" w16cid:durableId="184057295">
    <w:abstractNumId w:val="2"/>
  </w:num>
  <w:num w:numId="4" w16cid:durableId="391199816">
    <w:abstractNumId w:val="7"/>
  </w:num>
  <w:num w:numId="5" w16cid:durableId="1880125342">
    <w:abstractNumId w:val="4"/>
  </w:num>
  <w:num w:numId="6" w16cid:durableId="1950821374">
    <w:abstractNumId w:val="0"/>
  </w:num>
  <w:num w:numId="7" w16cid:durableId="667942933">
    <w:abstractNumId w:val="10"/>
  </w:num>
  <w:num w:numId="8" w16cid:durableId="1422753308">
    <w:abstractNumId w:val="6"/>
  </w:num>
  <w:num w:numId="9" w16cid:durableId="1121145426">
    <w:abstractNumId w:val="5"/>
  </w:num>
  <w:num w:numId="10" w16cid:durableId="1298072222">
    <w:abstractNumId w:val="1"/>
  </w:num>
  <w:num w:numId="11" w16cid:durableId="867567061">
    <w:abstractNumId w:val="11"/>
  </w:num>
  <w:num w:numId="12" w16cid:durableId="707725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60264"/>
    <w:rsid w:val="0006114E"/>
    <w:rsid w:val="00061A36"/>
    <w:rsid w:val="00064AAD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1668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573EF"/>
    <w:rsid w:val="00574E83"/>
    <w:rsid w:val="0058158E"/>
    <w:rsid w:val="00596B69"/>
    <w:rsid w:val="005B0A62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0E3"/>
    <w:rsid w:val="00662FE7"/>
    <w:rsid w:val="006667E7"/>
    <w:rsid w:val="006710C0"/>
    <w:rsid w:val="00684D52"/>
    <w:rsid w:val="00687A8D"/>
    <w:rsid w:val="006B2A31"/>
    <w:rsid w:val="006B67E0"/>
    <w:rsid w:val="006D5B3F"/>
    <w:rsid w:val="006F591D"/>
    <w:rsid w:val="00711163"/>
    <w:rsid w:val="00742F60"/>
    <w:rsid w:val="007454EF"/>
    <w:rsid w:val="0075449E"/>
    <w:rsid w:val="007624DA"/>
    <w:rsid w:val="00765842"/>
    <w:rsid w:val="0076767F"/>
    <w:rsid w:val="0078211B"/>
    <w:rsid w:val="00787AFC"/>
    <w:rsid w:val="007A165C"/>
    <w:rsid w:val="007B0DEE"/>
    <w:rsid w:val="007C4760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66C34"/>
    <w:rsid w:val="009852C8"/>
    <w:rsid w:val="009871F6"/>
    <w:rsid w:val="009A44FB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0A0"/>
    <w:rsid w:val="00A6475C"/>
    <w:rsid w:val="00A65A0B"/>
    <w:rsid w:val="00A67E55"/>
    <w:rsid w:val="00A750FB"/>
    <w:rsid w:val="00A804B2"/>
    <w:rsid w:val="00A976D5"/>
    <w:rsid w:val="00AA49B2"/>
    <w:rsid w:val="00AB131F"/>
    <w:rsid w:val="00AD1513"/>
    <w:rsid w:val="00AD2D0B"/>
    <w:rsid w:val="00AD371B"/>
    <w:rsid w:val="00AE18B4"/>
    <w:rsid w:val="00AE4F28"/>
    <w:rsid w:val="00AE7BCE"/>
    <w:rsid w:val="00B010D7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E59ED"/>
    <w:rsid w:val="00D013DC"/>
    <w:rsid w:val="00D138D1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2ED0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64C89"/>
    <w:rsid w:val="00E74890"/>
    <w:rsid w:val="00E8160B"/>
    <w:rsid w:val="00E86FE7"/>
    <w:rsid w:val="00E901C1"/>
    <w:rsid w:val="00E97E53"/>
    <w:rsid w:val="00EB20BF"/>
    <w:rsid w:val="00EB7DA0"/>
    <w:rsid w:val="00F17B47"/>
    <w:rsid w:val="00F2481D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40</TotalTime>
  <Pages>3</Pages>
  <Words>818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portant mise en surnombre après une suppression d'emploi</vt:lpstr>
    </vt:vector>
  </TitlesOfParts>
  <Manager>laurent.gougeon@cdg45.fr</Manager>
  <Company>CDG 45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portant mise en surnombre après une suppression d'emploi</dc:title>
  <dc:creator>laurent.gougeon@cdg45.fr</dc:creator>
  <cp:keywords>Modèle;arrêté</cp:keywords>
  <cp:lastModifiedBy>Laurent GOUGEON</cp:lastModifiedBy>
  <cp:revision>7</cp:revision>
  <cp:lastPrinted>2020-04-08T06:34:00Z</cp:lastPrinted>
  <dcterms:created xsi:type="dcterms:W3CDTF">2023-02-27T10:05:00Z</dcterms:created>
  <dcterms:modified xsi:type="dcterms:W3CDTF">2023-02-27T15:17:00Z</dcterms:modified>
</cp:coreProperties>
</file>