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366008BA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6C0CD9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de réintégration après une disponibilité </w:t>
      </w:r>
      <w:r w:rsidR="009B1206">
        <w:rPr>
          <w:rFonts w:ascii="Ebrima" w:hAnsi="Ebrima"/>
          <w:b/>
          <w:bCs/>
          <w:color w:val="000000" w:themeColor="text1"/>
          <w:sz w:val="28"/>
          <w:szCs w:val="28"/>
        </w:rPr>
        <w:t xml:space="preserve">sans </w:t>
      </w:r>
      <w:r w:rsidR="006C0CD9">
        <w:rPr>
          <w:rFonts w:ascii="Ebrima" w:hAnsi="Ebrima"/>
          <w:b/>
          <w:bCs/>
          <w:color w:val="000000" w:themeColor="text1"/>
          <w:sz w:val="28"/>
          <w:szCs w:val="28"/>
        </w:rPr>
        <w:t xml:space="preserve">conservation des droits à avancement et retraite </w:t>
      </w:r>
    </w:p>
    <w:p w14:paraId="1B75BEC8" w14:textId="77777777" w:rsidR="00BA74E6" w:rsidRPr="00137D8F" w:rsidRDefault="00BA74E6" w:rsidP="006C0CD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58AE508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C0CD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après disponibilité pour </w:t>
      </w:r>
      <w:r w:rsidR="000B0AA2" w:rsidRPr="000B0AA2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0B0AA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B0AA2" w:rsidRPr="00B81E20">
        <w:rPr>
          <w:rFonts w:ascii="Ebrima" w:hAnsi="Ebrima"/>
          <w:i/>
          <w:iCs/>
          <w:color w:val="000000" w:themeColor="text1"/>
          <w:sz w:val="24"/>
          <w:szCs w:val="24"/>
        </w:rPr>
        <w:t>(motif de la disponibilité)</w:t>
      </w:r>
    </w:p>
    <w:p w14:paraId="48B68AA3" w14:textId="21766E4B" w:rsidR="001B2BD4" w:rsidRPr="00137D8F" w:rsidRDefault="006C0CD9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9431F1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1926569F" w:rsidR="00A65A0B" w:rsidRPr="00137D8F" w:rsidRDefault="00A65A0B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DB6933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6ED5CEAD" w:rsidR="007624DA" w:rsidRPr="00137D8F" w:rsidRDefault="007624DA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</w:t>
      </w:r>
      <w:r w:rsidR="006C0CD9">
        <w:rPr>
          <w:rFonts w:ascii="Ebrima" w:hAnsi="Ebrima"/>
          <w:bCs/>
          <w:sz w:val="20"/>
          <w:szCs w:val="20"/>
        </w:rPr>
        <w:t>ses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6C0CD9">
        <w:rPr>
          <w:rFonts w:ascii="Ebrima" w:hAnsi="Ebrima"/>
          <w:bCs/>
          <w:sz w:val="20"/>
          <w:szCs w:val="20"/>
        </w:rPr>
        <w:t xml:space="preserve">s </w:t>
      </w:r>
      <w:r w:rsidR="00DB6933">
        <w:rPr>
          <w:rFonts w:ascii="Ebrima" w:hAnsi="Ebrima"/>
          <w:bCs/>
          <w:sz w:val="20"/>
          <w:szCs w:val="20"/>
        </w:rPr>
        <w:t>L.514-1 à L.514-8,</w:t>
      </w:r>
    </w:p>
    <w:bookmarkEnd w:id="3"/>
    <w:p w14:paraId="6FA808F8" w14:textId="77777777" w:rsidR="007624DA" w:rsidRPr="00137D8F" w:rsidRDefault="007624DA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0F483758" w:rsidR="00EB20BF" w:rsidRPr="00137D8F" w:rsidRDefault="00EB20BF" w:rsidP="009431F1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B6933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0E90B5" w14:textId="3B59657A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le décret n° 86-68 du 13 </w:t>
      </w:r>
      <w:r w:rsidR="00105F6A">
        <w:rPr>
          <w:rFonts w:ascii="Ebrima" w:hAnsi="Ebrima"/>
          <w:bCs/>
          <w:sz w:val="20"/>
          <w:szCs w:val="20"/>
        </w:rPr>
        <w:t>j</w:t>
      </w:r>
      <w:r w:rsidRPr="00DB6933">
        <w:rPr>
          <w:rFonts w:ascii="Ebrima" w:hAnsi="Ebrima"/>
          <w:bCs/>
          <w:sz w:val="20"/>
          <w:szCs w:val="20"/>
        </w:rPr>
        <w:t>anvier 1986</w:t>
      </w:r>
      <w:r>
        <w:rPr>
          <w:rFonts w:ascii="Ebrima" w:hAnsi="Ebrima"/>
          <w:bCs/>
          <w:sz w:val="20"/>
          <w:szCs w:val="20"/>
        </w:rPr>
        <w:t xml:space="preserve"> modifié</w:t>
      </w:r>
      <w:r w:rsidRPr="00DB6933">
        <w:rPr>
          <w:rFonts w:ascii="Ebrima" w:hAnsi="Ebrima"/>
          <w:bCs/>
          <w:sz w:val="20"/>
          <w:szCs w:val="20"/>
        </w:rPr>
        <w:t xml:space="preserve"> relatif aux positions de détachement, de disponibilité, de congé parental des fonctionnaires territoriaux et à l'intégration</w:t>
      </w:r>
      <w:r>
        <w:rPr>
          <w:rFonts w:ascii="Ebrima" w:hAnsi="Ebrima"/>
          <w:b/>
          <w:bCs/>
          <w:sz w:val="20"/>
          <w:szCs w:val="20"/>
        </w:rPr>
        <w:t>,</w:t>
      </w:r>
    </w:p>
    <w:p w14:paraId="2C35C997" w14:textId="77777777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</w:p>
    <w:p w14:paraId="41ACD15C" w14:textId="1B894467" w:rsidR="00DB6933" w:rsidRPr="00137D8F" w:rsidRDefault="00DB6933" w:rsidP="009431F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B6933">
        <w:rPr>
          <w:rFonts w:ascii="Ebrima" w:hAnsi="Ebrima"/>
          <w:i/>
          <w:color w:val="7030A0"/>
          <w:sz w:val="20"/>
          <w:szCs w:val="20"/>
        </w:rPr>
        <w:t>(Le cas échéant)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  <w:r w:rsidR="00105F6A">
        <w:rPr>
          <w:rFonts w:ascii="Ebrima" w:hAnsi="Ebrima"/>
          <w:i/>
          <w:sz w:val="20"/>
          <w:szCs w:val="20"/>
        </w:rPr>
        <w:t>,</w:t>
      </w:r>
    </w:p>
    <w:p w14:paraId="3259FF88" w14:textId="77777777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/>
          <w:bCs/>
          <w:sz w:val="20"/>
          <w:szCs w:val="20"/>
        </w:rPr>
      </w:pPr>
    </w:p>
    <w:p w14:paraId="56C9E036" w14:textId="77777777" w:rsidR="00B81E20" w:rsidRDefault="00B81E20" w:rsidP="00B81E20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fixant la dernière situation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(grade), au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(n°)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échelon, 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indice majoré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>, avec une ancienneté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(durée d’ancienneté)</w:t>
      </w:r>
      <w:r w:rsidRPr="00EE6461"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</w:p>
    <w:p w14:paraId="3D059504" w14:textId="77777777" w:rsidR="00105F6A" w:rsidRDefault="00105F6A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39C7DB0" w14:textId="77777777" w:rsidR="00862551" w:rsidRPr="00DB6933" w:rsidRDefault="00862551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plaçant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en disponibilité 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792A6BDD" w14:textId="263C265C" w:rsidR="000B0AA2" w:rsidRDefault="000B0AA2" w:rsidP="009431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A4F349C" w14:textId="77777777" w:rsidR="009431F1" w:rsidRPr="007E1610" w:rsidRDefault="009431F1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4" w:name="_Hlk149812754"/>
      <w:r w:rsidRPr="007E1610">
        <w:rPr>
          <w:rFonts w:ascii="Ebrima" w:hAnsi="Ebrima"/>
          <w:bCs/>
          <w:sz w:val="20"/>
          <w:szCs w:val="20"/>
        </w:rPr>
        <w:t xml:space="preserve">Vu la délibération n°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 </w:t>
      </w:r>
      <w:r w:rsidRPr="007E1610">
        <w:rPr>
          <w:rFonts w:ascii="Ebrima" w:hAnsi="Ebrima"/>
          <w:bCs/>
          <w:i/>
          <w:sz w:val="20"/>
          <w:szCs w:val="20"/>
        </w:rPr>
        <w:t>(n° d’ordre)</w:t>
      </w:r>
      <w:r w:rsidRPr="007E1610">
        <w:rPr>
          <w:rFonts w:ascii="Ebrima" w:hAnsi="Ebrima"/>
          <w:bCs/>
          <w:sz w:val="20"/>
          <w:szCs w:val="20"/>
        </w:rPr>
        <w:t xml:space="preserve"> en date du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, créant un emploi de </w:t>
      </w:r>
      <w:r w:rsidRPr="007E1610">
        <w:rPr>
          <w:rFonts w:ascii="Ebrima" w:hAnsi="Ebrima"/>
          <w:b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sz w:val="20"/>
          <w:szCs w:val="20"/>
        </w:rPr>
        <w:t xml:space="preserve"> </w:t>
      </w:r>
      <w:r w:rsidRPr="007E1610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7E1610">
        <w:rPr>
          <w:rFonts w:ascii="Ebrima" w:hAnsi="Ebrima"/>
          <w:bCs/>
          <w:sz w:val="20"/>
          <w:szCs w:val="20"/>
        </w:rPr>
        <w:t>,</w:t>
      </w:r>
    </w:p>
    <w:p w14:paraId="2BA2360A" w14:textId="77777777" w:rsidR="009431F1" w:rsidRDefault="009431F1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7E1610">
        <w:rPr>
          <w:rFonts w:ascii="Ebrima" w:hAnsi="Ebrima"/>
          <w:bCs/>
          <w:sz w:val="20"/>
          <w:szCs w:val="20"/>
        </w:rPr>
        <w:t>OU Vu le tableau des effectifs,</w:t>
      </w:r>
    </w:p>
    <w:bookmarkEnd w:id="4"/>
    <w:p w14:paraId="7BA19EA5" w14:textId="77777777" w:rsidR="00DB6933" w:rsidRP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25016B5" w14:textId="5E1548DD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>Vu la déclaration de vacance</w:t>
      </w:r>
      <w:r>
        <w:rPr>
          <w:rFonts w:ascii="Ebrima" w:hAnsi="Ebrima"/>
          <w:bCs/>
          <w:sz w:val="20"/>
          <w:szCs w:val="20"/>
        </w:rPr>
        <w:t xml:space="preserve"> d’emploi n°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="00105F6A">
        <w:rPr>
          <w:rFonts w:ascii="Ebrima" w:hAnsi="Ebrima"/>
          <w:bCs/>
          <w:sz w:val="20"/>
          <w:szCs w:val="20"/>
        </w:rPr>
        <w:t>de l’arrêté n°</w:t>
      </w:r>
      <w:r w:rsidR="00105F6A" w:rsidRPr="00105F6A">
        <w:rPr>
          <w:rFonts w:ascii="Ebrima" w:hAnsi="Ebrima"/>
          <w:bCs/>
          <w:sz w:val="20"/>
          <w:szCs w:val="20"/>
          <w:highlight w:val="yellow"/>
        </w:rPr>
        <w:t>…</w:t>
      </w:r>
      <w:r w:rsidR="00105F6A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7FDD12B7" w14:textId="77777777" w:rsidR="00A74D72" w:rsidRDefault="00A74D72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583CD7B" w14:textId="001D51F0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lastRenderedPageBreak/>
        <w:t xml:space="preserve">Vu la demande de réintégration 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présentée par 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Monsieur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DB6933">
        <w:rPr>
          <w:rFonts w:ascii="Ebrima" w:hAnsi="Ebrima"/>
          <w:bCs/>
          <w:sz w:val="20"/>
          <w:szCs w:val="20"/>
        </w:rPr>
        <w:t xml:space="preserve"> à compter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(date d’effet formulée par la demande de réintégration)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16E1FE03" w14:textId="77777777" w:rsidR="009D3AD1" w:rsidRDefault="009D3AD1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3C6EDC93" w14:textId="1ED48519" w:rsidR="00DB6933" w:rsidRP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(Le cas échéant</w:t>
      </w:r>
      <w:r w:rsidR="00105F6A">
        <w:rPr>
          <w:rFonts w:ascii="Ebrima" w:hAnsi="Ebrima"/>
          <w:bCs/>
          <w:i/>
          <w:iCs/>
          <w:color w:val="7030A0"/>
          <w:sz w:val="20"/>
          <w:szCs w:val="20"/>
        </w:rPr>
        <w:t xml:space="preserve"> pour un agent relevant d’un cadre d’emplois de sapeur-pompier professionnel</w:t>
      </w:r>
      <w:r w:rsidRPr="00DB6933">
        <w:rPr>
          <w:rFonts w:ascii="Ebrima" w:hAnsi="Ebrima"/>
          <w:bCs/>
          <w:i/>
          <w:iCs/>
          <w:color w:val="7030A0"/>
          <w:sz w:val="20"/>
          <w:szCs w:val="20"/>
        </w:rPr>
        <w:t>)</w:t>
      </w:r>
      <w:r w:rsidRPr="00DB6933">
        <w:rPr>
          <w:rFonts w:ascii="Ebrima" w:hAnsi="Ebrima"/>
          <w:bCs/>
          <w:sz w:val="20"/>
          <w:szCs w:val="20"/>
        </w:rPr>
        <w:t xml:space="preserve"> Vu </w:t>
      </w:r>
      <w:r w:rsidR="00105F6A">
        <w:rPr>
          <w:rFonts w:ascii="Ebrima" w:hAnsi="Ebrima"/>
          <w:bCs/>
          <w:sz w:val="20"/>
          <w:szCs w:val="20"/>
        </w:rPr>
        <w:t xml:space="preserve">le certificat </w:t>
      </w:r>
      <w:r w:rsidRPr="00DB6933">
        <w:rPr>
          <w:rFonts w:ascii="Ebrima" w:hAnsi="Ebrima"/>
          <w:bCs/>
          <w:sz w:val="20"/>
          <w:szCs w:val="20"/>
        </w:rPr>
        <w:t xml:space="preserve">d’aptitude physique à l’emploi en date du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Pr="00DB6933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formulé par le </w:t>
      </w:r>
      <w:r w:rsidRPr="00F97C52">
        <w:rPr>
          <w:rFonts w:ascii="Ebrima" w:hAnsi="Ebrima"/>
          <w:bCs/>
          <w:i/>
          <w:iCs/>
          <w:sz w:val="20"/>
          <w:szCs w:val="20"/>
        </w:rPr>
        <w:t>médecin agréé OU le Conseil médical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555F13E5" w14:textId="77777777" w:rsidR="00EC57D8" w:rsidRDefault="00EC57D8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410CBAC" w14:textId="627248C8" w:rsid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Considérant que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adame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>est placé</w:t>
      </w:r>
      <w:r w:rsidRPr="00DB6933">
        <w:rPr>
          <w:rFonts w:ascii="Ebrima" w:hAnsi="Ebrima"/>
          <w:bCs/>
          <w:i/>
          <w:sz w:val="20"/>
          <w:szCs w:val="20"/>
        </w:rPr>
        <w:t xml:space="preserve">(e) </w:t>
      </w:r>
      <w:r w:rsidRPr="00DB6933">
        <w:rPr>
          <w:rFonts w:ascii="Ebrima" w:hAnsi="Ebrima"/>
          <w:bCs/>
          <w:sz w:val="20"/>
          <w:szCs w:val="20"/>
        </w:rPr>
        <w:t xml:space="preserve">en disponibilité </w:t>
      </w:r>
      <w:r w:rsidR="000B0AA2" w:rsidRPr="00DB6933">
        <w:rPr>
          <w:rFonts w:ascii="Ebrima" w:hAnsi="Ebrima"/>
          <w:bCs/>
          <w:sz w:val="20"/>
          <w:szCs w:val="20"/>
        </w:rPr>
        <w:t xml:space="preserve">pour </w:t>
      </w:r>
      <w:r w:rsidR="000B0AA2" w:rsidRPr="000B0AA2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</w:rPr>
        <w:t xml:space="preserve">depuis le </w:t>
      </w:r>
      <w:r w:rsidR="000B0AA2" w:rsidRPr="000B0AA2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0B0AA2">
        <w:rPr>
          <w:rFonts w:ascii="Ebrima" w:hAnsi="Ebrima"/>
          <w:bCs/>
          <w:i/>
          <w:iCs/>
          <w:sz w:val="20"/>
          <w:szCs w:val="20"/>
        </w:rPr>
        <w:t>(date d’effet de la disponibilité)</w:t>
      </w:r>
      <w:r w:rsidRPr="00DB6933">
        <w:rPr>
          <w:rFonts w:ascii="Ebrima" w:hAnsi="Ebrima"/>
          <w:bCs/>
          <w:sz w:val="20"/>
          <w:szCs w:val="20"/>
        </w:rPr>
        <w:t>,</w:t>
      </w:r>
    </w:p>
    <w:p w14:paraId="33132B81" w14:textId="77777777" w:rsidR="00DB6933" w:rsidRP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136237EA" w14:textId="54DEDA4B" w:rsidR="00DB6933" w:rsidRPr="00DB6933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DB6933">
        <w:rPr>
          <w:rFonts w:ascii="Ebrima" w:hAnsi="Ebrima"/>
          <w:bCs/>
          <w:sz w:val="20"/>
          <w:szCs w:val="20"/>
        </w:rPr>
        <w:t xml:space="preserve">Considérant que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 w:rsidR="000B0AA2">
        <w:rPr>
          <w:rFonts w:ascii="Ebrima" w:hAnsi="Ebrima"/>
          <w:bCs/>
          <w:i/>
          <w:iCs/>
          <w:sz w:val="20"/>
          <w:szCs w:val="20"/>
        </w:rPr>
        <w:t>M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adame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sz w:val="20"/>
          <w:szCs w:val="20"/>
          <w:highlight w:val="yellow"/>
        </w:rPr>
        <w:t>…</w:t>
      </w:r>
      <w:r w:rsidR="000B0AA2">
        <w:rPr>
          <w:rFonts w:ascii="Ebrima" w:hAnsi="Ebrima"/>
          <w:bCs/>
          <w:sz w:val="20"/>
          <w:szCs w:val="20"/>
        </w:rPr>
        <w:t xml:space="preserve"> </w:t>
      </w:r>
      <w:r w:rsidR="000B0AA2"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="000B0AA2" w:rsidRPr="00DB6933">
        <w:rPr>
          <w:rFonts w:ascii="Ebrima" w:hAnsi="Ebrima"/>
          <w:bCs/>
          <w:sz w:val="20"/>
          <w:szCs w:val="20"/>
        </w:rPr>
        <w:t xml:space="preserve"> </w:t>
      </w:r>
      <w:r w:rsidR="009B1206">
        <w:rPr>
          <w:rFonts w:ascii="Ebrima" w:hAnsi="Ebrima"/>
          <w:bCs/>
          <w:sz w:val="20"/>
          <w:szCs w:val="20"/>
        </w:rPr>
        <w:t>n’</w:t>
      </w:r>
      <w:r w:rsidRPr="00DB6933">
        <w:rPr>
          <w:rFonts w:ascii="Ebrima" w:hAnsi="Ebrima"/>
          <w:bCs/>
          <w:sz w:val="20"/>
          <w:szCs w:val="20"/>
        </w:rPr>
        <w:t xml:space="preserve">a </w:t>
      </w:r>
      <w:r w:rsidR="009B1206">
        <w:rPr>
          <w:rFonts w:ascii="Ebrima" w:hAnsi="Ebrima"/>
          <w:bCs/>
          <w:sz w:val="20"/>
          <w:szCs w:val="20"/>
        </w:rPr>
        <w:t xml:space="preserve">pas </w:t>
      </w:r>
      <w:r w:rsidRPr="00DB6933">
        <w:rPr>
          <w:rFonts w:ascii="Ebrima" w:hAnsi="Ebrima"/>
          <w:bCs/>
          <w:sz w:val="20"/>
          <w:szCs w:val="20"/>
        </w:rPr>
        <w:t>justifié au cours de sa période de disponibilité d’une activité professionnelle lui permettant de bénéficier d’un droit à conservation des droits à avancement d’échelon et de grade</w:t>
      </w:r>
      <w:r w:rsidR="009B1206">
        <w:rPr>
          <w:rFonts w:ascii="Ebrima" w:hAnsi="Ebrima"/>
          <w:bCs/>
          <w:sz w:val="20"/>
          <w:szCs w:val="20"/>
        </w:rPr>
        <w:t>.</w:t>
      </w:r>
    </w:p>
    <w:p w14:paraId="799EC627" w14:textId="77777777" w:rsidR="00DB6933" w:rsidRPr="00137D8F" w:rsidRDefault="00DB6933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9431F1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9431F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2444CEB" w14:textId="6D045275" w:rsidR="00EC57D8" w:rsidRDefault="00EC57D8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 xml:space="preserve">onsieur ou </w:t>
      </w:r>
      <w:r>
        <w:rPr>
          <w:rFonts w:ascii="Ebrima" w:hAnsi="Ebrima"/>
          <w:bCs/>
          <w:i/>
          <w:iCs/>
          <w:sz w:val="20"/>
          <w:szCs w:val="20"/>
        </w:rPr>
        <w:t>M</w:t>
      </w:r>
      <w:r w:rsidRPr="00DB6933">
        <w:rPr>
          <w:rFonts w:ascii="Ebrima" w:hAnsi="Ebrima"/>
          <w:bCs/>
          <w:i/>
          <w:iCs/>
          <w:sz w:val="20"/>
          <w:szCs w:val="20"/>
        </w:rPr>
        <w:t>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6933">
        <w:rPr>
          <w:rFonts w:ascii="Ebrima" w:hAnsi="Ebrima"/>
          <w:bCs/>
          <w:i/>
          <w:iCs/>
          <w:sz w:val="20"/>
          <w:szCs w:val="20"/>
        </w:rPr>
        <w:t>(prénom + nom)</w:t>
      </w:r>
      <w:r w:rsidRPr="00EC57D8">
        <w:rPr>
          <w:rFonts w:ascii="Ebrima" w:hAnsi="Ebrima"/>
          <w:sz w:val="20"/>
          <w:szCs w:val="20"/>
        </w:rPr>
        <w:t xml:space="preserve">, </w:t>
      </w:r>
      <w:r w:rsidRPr="00EC57D8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(dénomination du grade),</w:t>
      </w:r>
      <w:r w:rsidRPr="00EC57D8">
        <w:rPr>
          <w:rFonts w:ascii="Ebrima" w:hAnsi="Ebrima"/>
          <w:sz w:val="20"/>
          <w:szCs w:val="20"/>
        </w:rPr>
        <w:t xml:space="preserve"> placé</w:t>
      </w:r>
      <w:r w:rsidRPr="00EC57D8">
        <w:rPr>
          <w:rFonts w:ascii="Ebrima" w:hAnsi="Ebrima"/>
          <w:i/>
          <w:sz w:val="20"/>
          <w:szCs w:val="20"/>
        </w:rPr>
        <w:t>(e)</w:t>
      </w:r>
      <w:r w:rsidRPr="00EC57D8">
        <w:rPr>
          <w:rFonts w:ascii="Ebrima" w:hAnsi="Ebrima"/>
          <w:sz w:val="20"/>
          <w:szCs w:val="20"/>
        </w:rPr>
        <w:t xml:space="preserve"> en disponibilité </w:t>
      </w:r>
      <w:r w:rsidRPr="00DB6933">
        <w:rPr>
          <w:rFonts w:ascii="Ebrima" w:hAnsi="Ebrima"/>
          <w:bCs/>
          <w:sz w:val="20"/>
          <w:szCs w:val="20"/>
        </w:rPr>
        <w:t xml:space="preserve">pour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(motif de la disponibilité)</w:t>
      </w:r>
      <w:r w:rsidRPr="00DB6933">
        <w:rPr>
          <w:rFonts w:ascii="Ebrima" w:hAnsi="Ebrima"/>
          <w:bCs/>
          <w:sz w:val="20"/>
          <w:szCs w:val="20"/>
        </w:rPr>
        <w:t xml:space="preserve"> depuis le </w:t>
      </w:r>
      <w:r w:rsidRPr="000B0AA2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B0AA2">
        <w:rPr>
          <w:rFonts w:ascii="Ebrima" w:hAnsi="Ebrima"/>
          <w:bCs/>
          <w:i/>
          <w:iCs/>
          <w:sz w:val="20"/>
          <w:szCs w:val="20"/>
        </w:rPr>
        <w:t>(date d’effet de la disponibilité)</w:t>
      </w:r>
      <w:r w:rsidRPr="00DB6933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C57D8">
        <w:rPr>
          <w:rFonts w:ascii="Ebrima" w:hAnsi="Ebrima"/>
          <w:sz w:val="20"/>
          <w:szCs w:val="20"/>
        </w:rPr>
        <w:t>est réintégré</w:t>
      </w:r>
      <w:r w:rsidRPr="00EC57D8">
        <w:rPr>
          <w:rFonts w:ascii="Ebrima" w:hAnsi="Ebrima"/>
          <w:i/>
          <w:sz w:val="20"/>
          <w:szCs w:val="20"/>
        </w:rPr>
        <w:t>(e)</w:t>
      </w:r>
      <w:r w:rsidRPr="00EC57D8">
        <w:rPr>
          <w:rFonts w:ascii="Ebrima" w:hAnsi="Ebrima"/>
          <w:sz w:val="20"/>
          <w:szCs w:val="20"/>
        </w:rPr>
        <w:t xml:space="preserve"> à compter du </w:t>
      </w:r>
      <w:r w:rsidR="00E65171" w:rsidRPr="00E65171">
        <w:rPr>
          <w:rFonts w:ascii="Ebrima" w:hAnsi="Ebrima"/>
          <w:sz w:val="20"/>
          <w:szCs w:val="20"/>
          <w:highlight w:val="yellow"/>
        </w:rPr>
        <w:t>…</w:t>
      </w:r>
      <w:r w:rsidR="00E65171">
        <w:rPr>
          <w:rFonts w:ascii="Ebrima" w:hAnsi="Ebrima"/>
          <w:sz w:val="20"/>
          <w:szCs w:val="20"/>
        </w:rPr>
        <w:t xml:space="preserve"> </w:t>
      </w:r>
      <w:r w:rsidR="00E65171" w:rsidRPr="00E65171">
        <w:rPr>
          <w:rFonts w:ascii="Ebrima" w:hAnsi="Ebrima"/>
          <w:i/>
          <w:iCs/>
          <w:sz w:val="20"/>
          <w:szCs w:val="20"/>
        </w:rPr>
        <w:t>(date d’effet de la réintégration)</w:t>
      </w:r>
      <w:r w:rsidR="00E65171">
        <w:rPr>
          <w:rFonts w:ascii="Ebrima" w:hAnsi="Ebrima"/>
          <w:sz w:val="20"/>
          <w:szCs w:val="20"/>
        </w:rPr>
        <w:t>.</w:t>
      </w:r>
    </w:p>
    <w:p w14:paraId="31A37EF5" w14:textId="77777777" w:rsidR="009F5930" w:rsidRPr="00137D8F" w:rsidRDefault="009F5930" w:rsidP="009431F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09B8EAD5" w:rsidR="002F6A36" w:rsidRPr="007454EF" w:rsidRDefault="00B670D1" w:rsidP="009431F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E65171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9431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164E974" w14:textId="77777777" w:rsidR="00862551" w:rsidRPr="007E1610" w:rsidRDefault="00862551" w:rsidP="009431F1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Monsieur ou Madame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(nom + prénom de l’agent) est classé(e) dans les conditions suivantes :</w:t>
      </w:r>
    </w:p>
    <w:p w14:paraId="575CE46D" w14:textId="77777777" w:rsidR="00862551" w:rsidRPr="007E1610" w:rsidRDefault="00862551" w:rsidP="009431F1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21B408E9" w14:textId="59DC48BD" w:rsidR="00862551" w:rsidRPr="007E1610" w:rsidRDefault="00862551" w:rsidP="009431F1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Cadre d’emplois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</w:t>
      </w:r>
      <w:r>
        <w:rPr>
          <w:rFonts w:ascii="Ebrima" w:hAnsi="Ebrima"/>
          <w:bCs/>
          <w:i/>
          <w:iCs/>
          <w:sz w:val="20"/>
          <w:szCs w:val="20"/>
        </w:rPr>
        <w:t>(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dénomination du cadre d’emplois) </w:t>
      </w:r>
    </w:p>
    <w:p w14:paraId="12C687EC" w14:textId="77777777" w:rsidR="00862551" w:rsidRPr="007E1610" w:rsidRDefault="00862551" w:rsidP="009431F1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Grade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(dénomination du grade) </w:t>
      </w:r>
    </w:p>
    <w:p w14:paraId="655921D4" w14:textId="77777777" w:rsidR="00862551" w:rsidRPr="007E1610" w:rsidRDefault="00862551" w:rsidP="009431F1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Echelon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(n° d’échelon),</w:t>
      </w:r>
    </w:p>
    <w:p w14:paraId="2773AB97" w14:textId="77777777" w:rsidR="00862551" w:rsidRPr="007E1610" w:rsidRDefault="00862551" w:rsidP="009431F1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Indice brut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Indice majoré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, </w:t>
      </w:r>
    </w:p>
    <w:p w14:paraId="1B8A9713" w14:textId="77777777" w:rsidR="00862551" w:rsidRPr="007E1610" w:rsidRDefault="00862551" w:rsidP="009431F1">
      <w:pPr>
        <w:numPr>
          <w:ilvl w:val="0"/>
          <w:numId w:val="13"/>
        </w:num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7E1610">
        <w:rPr>
          <w:rFonts w:ascii="Ebrima" w:hAnsi="Ebrima"/>
          <w:bCs/>
          <w:i/>
          <w:iCs/>
          <w:sz w:val="20"/>
          <w:szCs w:val="20"/>
        </w:rPr>
        <w:t xml:space="preserve">Quotité :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 xml:space="preserve"> (Temps complet OU temps non complet à </w:t>
      </w:r>
      <w:r w:rsidRPr="007E1610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E1610">
        <w:rPr>
          <w:rFonts w:ascii="Ebrima" w:hAnsi="Ebrima"/>
          <w:bCs/>
          <w:i/>
          <w:iCs/>
          <w:sz w:val="20"/>
          <w:szCs w:val="20"/>
        </w:rPr>
        <w:t>/35è)</w:t>
      </w:r>
    </w:p>
    <w:p w14:paraId="432D62EB" w14:textId="77777777" w:rsidR="00CE4284" w:rsidRDefault="00CE4284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5CDA46" w14:textId="6BEBEF26" w:rsidR="00862551" w:rsidRDefault="0086255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 Sans conservation de ses droits à avancement et retraite</w:t>
      </w:r>
    </w:p>
    <w:p w14:paraId="720705B7" w14:textId="77777777" w:rsidR="00862551" w:rsidRDefault="0086255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0144CD" w14:textId="58621256" w:rsidR="00CE4284" w:rsidRPr="007454EF" w:rsidRDefault="00CE4284" w:rsidP="009431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9B1206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FF3CCB6" w14:textId="77777777" w:rsidR="00CE4284" w:rsidRPr="00137D8F" w:rsidRDefault="00CE4284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2A943F" w14:textId="013A515D" w:rsidR="006F591D" w:rsidRPr="00CE4284" w:rsidRDefault="00CE4284" w:rsidP="009431F1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CE4284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9B1206">
        <w:rPr>
          <w:rFonts w:ascii="Ebrima" w:hAnsi="Ebrima" w:cs="Arial"/>
          <w:b/>
          <w:bCs/>
          <w:color w:val="000000" w:themeColor="text1"/>
          <w:sz w:val="20"/>
          <w:szCs w:val="20"/>
        </w:rPr>
        <w:t>4</w:t>
      </w:r>
      <w:r w:rsidRPr="00CE4284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 : </w:t>
      </w:r>
    </w:p>
    <w:p w14:paraId="368ACE64" w14:textId="77777777" w:rsidR="00CE4284" w:rsidRPr="00137D8F" w:rsidRDefault="00CE4284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de gestion de la </w:t>
      </w:r>
      <w:proofErr w:type="gramStart"/>
      <w:r w:rsidRPr="00137D8F">
        <w:rPr>
          <w:rFonts w:ascii="Ebrima" w:hAnsi="Ebrima" w:cs="Arial"/>
          <w:color w:val="000000" w:themeColor="text1"/>
          <w:sz w:val="20"/>
          <w:szCs w:val="20"/>
        </w:rPr>
        <w:t>fonction</w:t>
      </w:r>
      <w:proofErr w:type="gram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Default="00617C7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4448B32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36BDF9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011334D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F82F7FF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52DD05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19BA55" w14:textId="77777777" w:rsidR="009D3AD1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604742A" w14:textId="77777777" w:rsidR="009D3AD1" w:rsidRPr="00137D8F" w:rsidRDefault="009D3AD1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B111193" w:rsidR="00DD51B4" w:rsidRPr="007454EF" w:rsidRDefault="00DD51B4" w:rsidP="009431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9B1206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9431F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9DC7EB4" w14:textId="77777777" w:rsidR="0027482A" w:rsidRDefault="0027482A" w:rsidP="009431F1">
      <w:pPr>
        <w:spacing w:after="0" w:line="240" w:lineRule="auto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105B9C7" w14:textId="0A8DB81A" w:rsidR="004357C8" w:rsidRPr="00137D8F" w:rsidRDefault="004357C8" w:rsidP="009431F1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9431F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9431F1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9431F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9431F1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9431F1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9431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9431F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088AEA10" w:rsidR="00E05A99" w:rsidRPr="00137D8F" w:rsidRDefault="00E05A99" w:rsidP="009431F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</w:t>
      </w:r>
      <w:r w:rsidR="00E96CDC" w:rsidRPr="00137D8F">
        <w:rPr>
          <w:rFonts w:ascii="Ebrima" w:hAnsi="Ebrima" w:cs="Arial"/>
          <w:i/>
          <w:sz w:val="20"/>
          <w:szCs w:val="20"/>
        </w:rPr>
        <w:t xml:space="preserve">de </w:t>
      </w:r>
      <w:r w:rsidR="00E96CDC">
        <w:rPr>
          <w:rFonts w:ascii="Ebrima" w:hAnsi="Ebrima" w:cs="Arial"/>
          <w:i/>
          <w:sz w:val="20"/>
          <w:szCs w:val="20"/>
        </w:rPr>
        <w:t xml:space="preserve">la collectivité territoriale ou </w:t>
      </w:r>
      <w:r w:rsidRPr="00137D8F">
        <w:rPr>
          <w:rFonts w:ascii="Ebrima" w:hAnsi="Ebrima" w:cs="Arial"/>
          <w:i/>
          <w:sz w:val="20"/>
          <w:szCs w:val="20"/>
        </w:rPr>
        <w:t>de l’établissement public)</w:t>
      </w:r>
    </w:p>
    <w:p w14:paraId="6C826B0A" w14:textId="77777777" w:rsidR="00137D8F" w:rsidRDefault="00137D8F" w:rsidP="009431F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9431F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9431F1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9431F1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9431F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9431F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9431F1">
      <w:pPr>
        <w:tabs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9431F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219CCDDB" w:rsidR="00A65A0B" w:rsidRPr="00A74D72" w:rsidRDefault="00A65A0B" w:rsidP="00A74D72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A74D7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74D72">
        <w:rPr>
          <w:rFonts w:ascii="Ebrima" w:hAnsi="Ebrima"/>
          <w:i/>
          <w:sz w:val="18"/>
          <w:szCs w:val="18"/>
        </w:rPr>
        <w:t xml:space="preserve"> </w:t>
      </w:r>
      <w:r w:rsidRPr="00A74D72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</w:p>
  </w:footnote>
  <w:footnote w:id="2">
    <w:p w14:paraId="19AB5CD9" w14:textId="77777777" w:rsidR="00B81E20" w:rsidRPr="00945225" w:rsidRDefault="00B81E20" w:rsidP="00B81E20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94522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945225">
        <w:rPr>
          <w:rFonts w:ascii="Ebrima" w:hAnsi="Ebrima"/>
          <w:i/>
          <w:iCs/>
          <w:sz w:val="18"/>
          <w:szCs w:val="18"/>
        </w:rPr>
        <w:t xml:space="preserve"> Il s’agit du dernier arrêté de situation de l’agent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2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0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1"/>
  </w:num>
  <w:num w:numId="11" w16cid:durableId="867567061">
    <w:abstractNumId w:val="12"/>
  </w:num>
  <w:num w:numId="12" w16cid:durableId="707725005">
    <w:abstractNumId w:val="3"/>
  </w:num>
  <w:num w:numId="13" w16cid:durableId="1275362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0AA2"/>
    <w:rsid w:val="000B3EBC"/>
    <w:rsid w:val="000D3B77"/>
    <w:rsid w:val="000F560F"/>
    <w:rsid w:val="00104EAC"/>
    <w:rsid w:val="00105F6A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2BD4"/>
    <w:rsid w:val="001B6DDE"/>
    <w:rsid w:val="001E5A42"/>
    <w:rsid w:val="001F61EB"/>
    <w:rsid w:val="00215D15"/>
    <w:rsid w:val="00237361"/>
    <w:rsid w:val="00244619"/>
    <w:rsid w:val="00264FDE"/>
    <w:rsid w:val="00271AEC"/>
    <w:rsid w:val="0027482A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C0CD9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62551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31F1"/>
    <w:rsid w:val="009472DF"/>
    <w:rsid w:val="00966C34"/>
    <w:rsid w:val="009852C8"/>
    <w:rsid w:val="009871F6"/>
    <w:rsid w:val="009A56F6"/>
    <w:rsid w:val="009B1206"/>
    <w:rsid w:val="009B1A8A"/>
    <w:rsid w:val="009D3AD1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4D72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1E20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4284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B6933"/>
    <w:rsid w:val="00DD388A"/>
    <w:rsid w:val="00DD51B4"/>
    <w:rsid w:val="00DD6EC2"/>
    <w:rsid w:val="00DF08BA"/>
    <w:rsid w:val="00DF3A5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5171"/>
    <w:rsid w:val="00E86FE7"/>
    <w:rsid w:val="00E901C1"/>
    <w:rsid w:val="00E96CDC"/>
    <w:rsid w:val="00E97E53"/>
    <w:rsid w:val="00EB20BF"/>
    <w:rsid w:val="00EB7DA0"/>
    <w:rsid w:val="00EC57D8"/>
    <w:rsid w:val="00F14976"/>
    <w:rsid w:val="00F17B47"/>
    <w:rsid w:val="00F2481D"/>
    <w:rsid w:val="00F56367"/>
    <w:rsid w:val="00F75AC6"/>
    <w:rsid w:val="00F97C52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3</Pages>
  <Words>761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réintégration sans conservation des droits à avancement</vt:lpstr>
    </vt:vector>
  </TitlesOfParts>
  <Manager>laurent.gougeon@cdg45.fr</Manager>
  <Company>CDG 45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réintégration sans conservation des droits à avancement</dc:title>
  <dc:creator>laurent.gougeon@cdg45.fr</dc:creator>
  <cp:keywords>Modèle;arrêté;disponibilité, cdg45;réintégration;conservation droits;avancement;fonction publique territoriale</cp:keywords>
  <cp:lastModifiedBy>Laurent GOUGEON</cp:lastModifiedBy>
  <cp:revision>10</cp:revision>
  <cp:lastPrinted>2020-04-08T06:34:00Z</cp:lastPrinted>
  <dcterms:created xsi:type="dcterms:W3CDTF">2023-11-02T09:01:00Z</dcterms:created>
  <dcterms:modified xsi:type="dcterms:W3CDTF">2023-11-02T12:40:00Z</dcterms:modified>
</cp:coreProperties>
</file>