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E8AB" w14:textId="77777777"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2315EEC5" w14:textId="2E538A4E" w:rsidR="00BA74E6" w:rsidRPr="00F2481D" w:rsidRDefault="00E96863"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D’attribution d’un </w:t>
      </w:r>
      <w:r w:rsidR="00880028">
        <w:rPr>
          <w:rFonts w:ascii="Ebrima" w:hAnsi="Ebrima"/>
          <w:b/>
          <w:bCs/>
          <w:i/>
          <w:color w:val="000000" w:themeColor="text1"/>
          <w:sz w:val="28"/>
          <w:szCs w:val="28"/>
        </w:rPr>
        <w:t xml:space="preserve">congé de </w:t>
      </w:r>
      <w:r w:rsidR="00D45899">
        <w:rPr>
          <w:rFonts w:ascii="Ebrima" w:hAnsi="Ebrima"/>
          <w:b/>
          <w:bCs/>
          <w:i/>
          <w:color w:val="000000" w:themeColor="text1"/>
          <w:sz w:val="28"/>
          <w:szCs w:val="28"/>
        </w:rPr>
        <w:t>paternité et d’accueil de l’enfant</w:t>
      </w:r>
      <w:r w:rsidR="00880028">
        <w:rPr>
          <w:rFonts w:ascii="Ebrima" w:hAnsi="Ebrima"/>
          <w:b/>
          <w:bCs/>
          <w:i/>
          <w:color w:val="000000" w:themeColor="text1"/>
          <w:sz w:val="28"/>
          <w:szCs w:val="28"/>
        </w:rPr>
        <w:t xml:space="preserve"> pour un </w:t>
      </w:r>
      <w:r w:rsidR="00815B21">
        <w:rPr>
          <w:rFonts w:ascii="Ebrima" w:hAnsi="Ebrima"/>
          <w:b/>
          <w:bCs/>
          <w:i/>
          <w:color w:val="000000" w:themeColor="text1"/>
          <w:sz w:val="28"/>
          <w:szCs w:val="28"/>
        </w:rPr>
        <w:t xml:space="preserve">contractuel </w:t>
      </w:r>
    </w:p>
    <w:p w14:paraId="1B75BEC8" w14:textId="77777777" w:rsidR="00BA74E6" w:rsidRPr="00137D8F" w:rsidRDefault="00BA74E6" w:rsidP="00353E63">
      <w:pPr>
        <w:spacing w:after="0" w:line="240" w:lineRule="auto"/>
        <w:jc w:val="center"/>
        <w:rPr>
          <w:rFonts w:ascii="Ebrima" w:hAnsi="Ebrima"/>
          <w:b/>
          <w:bCs/>
          <w:color w:val="000000" w:themeColor="text1"/>
          <w:sz w:val="20"/>
          <w:szCs w:val="20"/>
        </w:rPr>
      </w:pPr>
    </w:p>
    <w:p w14:paraId="0F24AF83" w14:textId="77777777"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6DF88E" w14:textId="77777777" w:rsidR="00530589" w:rsidRPr="00137D8F" w:rsidRDefault="00530589" w:rsidP="00A51A19">
      <w:pPr>
        <w:spacing w:after="0" w:line="240" w:lineRule="auto"/>
        <w:rPr>
          <w:rFonts w:ascii="Ebrima" w:hAnsi="Ebrima"/>
          <w:b/>
          <w:bCs/>
          <w:color w:val="000000" w:themeColor="text1"/>
          <w:sz w:val="20"/>
          <w:szCs w:val="20"/>
        </w:rPr>
      </w:pPr>
    </w:p>
    <w:p w14:paraId="7684828B" w14:textId="77777777" w:rsidR="00DD7E3C" w:rsidRPr="00137D8F" w:rsidRDefault="00DD7E3C" w:rsidP="00DD7E3C">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Logo ou blason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549108DA" w14:textId="77777777" w:rsidR="00DD7E3C" w:rsidRPr="00137D8F" w:rsidRDefault="00DD7E3C" w:rsidP="00DD7E3C">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5B0D84DC" w14:textId="77777777" w:rsidR="00DD7E3C" w:rsidRPr="00137D8F" w:rsidRDefault="00DD7E3C" w:rsidP="00DD7E3C">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30AEDAD1" w14:textId="77777777" w:rsidR="00DD7E3C" w:rsidRPr="00137D8F" w:rsidRDefault="00DD7E3C" w:rsidP="00DD7E3C">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Nom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46F7C829" w14:textId="77777777" w:rsidR="00A51A19" w:rsidRPr="00137D8F" w:rsidRDefault="00A51A19" w:rsidP="00805D85">
      <w:pPr>
        <w:spacing w:after="0" w:line="240" w:lineRule="auto"/>
        <w:rPr>
          <w:rFonts w:ascii="Ebrima" w:hAnsi="Ebrima"/>
          <w:b/>
          <w:bCs/>
          <w:color w:val="000000" w:themeColor="text1"/>
          <w:sz w:val="28"/>
          <w:szCs w:val="28"/>
        </w:rPr>
      </w:pPr>
    </w:p>
    <w:p w14:paraId="2AC6A3E3" w14:textId="77777777" w:rsidR="0076767F" w:rsidRPr="00137D8F" w:rsidRDefault="009871F6" w:rsidP="00805D85">
      <w:pPr>
        <w:spacing w:after="0" w:line="240" w:lineRule="auto"/>
        <w:jc w:val="center"/>
        <w:rPr>
          <w:rFonts w:ascii="Ebrima" w:hAnsi="Ebrima"/>
          <w:b/>
          <w:bCs/>
          <w:sz w:val="24"/>
          <w:szCs w:val="24"/>
        </w:rPr>
      </w:pPr>
      <w:bookmarkStart w:id="0" w:name="_Hlk106294696"/>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787AFC" w:rsidRPr="00787AFC">
        <w:rPr>
          <w:rFonts w:ascii="Ebrima" w:hAnsi="Ebrima"/>
          <w:bCs/>
          <w:i/>
          <w:color w:val="000000" w:themeColor="text1"/>
          <w:sz w:val="24"/>
          <w:szCs w:val="24"/>
          <w:highlight w:val="yellow"/>
        </w:rPr>
        <w:t>…</w:t>
      </w:r>
      <w:r w:rsidR="00D340A1" w:rsidRPr="00137D8F">
        <w:rPr>
          <w:rFonts w:ascii="Ebrima" w:hAnsi="Ebrima"/>
          <w:b/>
          <w:bCs/>
          <w:color w:val="000000" w:themeColor="text1"/>
          <w:sz w:val="24"/>
          <w:szCs w:val="24"/>
        </w:rPr>
        <w:t xml:space="preserve"> -</w:t>
      </w:r>
      <w:r w:rsidR="00787AFC">
        <w:rPr>
          <w:rFonts w:ascii="Ebrima" w:hAnsi="Ebrima"/>
          <w:b/>
          <w:bCs/>
          <w:color w:val="000000" w:themeColor="text1"/>
          <w:sz w:val="24"/>
          <w:szCs w:val="24"/>
        </w:rPr>
        <w:t xml:space="preserve"> </w:t>
      </w:r>
      <w:r w:rsidR="00787AFC" w:rsidRPr="00787AFC">
        <w:rPr>
          <w:rFonts w:ascii="Ebrima" w:hAnsi="Ebrima"/>
          <w:b/>
          <w:bCs/>
          <w:color w:val="000000" w:themeColor="text1"/>
          <w:sz w:val="24"/>
          <w:szCs w:val="24"/>
          <w:highlight w:val="yellow"/>
        </w:rPr>
        <w:t>…</w:t>
      </w:r>
      <w:r w:rsidR="00D340A1" w:rsidRPr="00137D8F">
        <w:rPr>
          <w:rFonts w:ascii="Ebrima" w:hAnsi="Ebrima"/>
          <w:b/>
          <w:bCs/>
          <w:color w:val="000000" w:themeColor="text1"/>
          <w:sz w:val="24"/>
          <w:szCs w:val="24"/>
        </w:rPr>
        <w:t xml:space="preserve">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bookmarkEnd w:id="0"/>
    <w:p w14:paraId="218A10E3" w14:textId="5A73EF12" w:rsidR="002F6A36" w:rsidRPr="00137D8F" w:rsidRDefault="00A976D5" w:rsidP="00805D85">
      <w:pPr>
        <w:spacing w:after="0" w:line="240" w:lineRule="auto"/>
        <w:jc w:val="center"/>
        <w:rPr>
          <w:rFonts w:ascii="Ebrima" w:hAnsi="Ebrima"/>
          <w:b/>
          <w:bCs/>
          <w:color w:val="000000" w:themeColor="text1"/>
          <w:sz w:val="24"/>
          <w:szCs w:val="24"/>
        </w:rPr>
      </w:pPr>
      <w:r w:rsidRPr="00137D8F">
        <w:rPr>
          <w:rFonts w:ascii="Ebrima" w:hAnsi="Ebrima"/>
          <w:b/>
          <w:bCs/>
          <w:color w:val="000000" w:themeColor="text1"/>
          <w:sz w:val="24"/>
          <w:szCs w:val="24"/>
        </w:rPr>
        <w:t xml:space="preserve">portant </w:t>
      </w:r>
      <w:r w:rsidR="00E96863">
        <w:rPr>
          <w:rFonts w:ascii="Ebrima" w:hAnsi="Ebrima"/>
          <w:b/>
          <w:bCs/>
          <w:color w:val="000000" w:themeColor="text1"/>
          <w:sz w:val="24"/>
          <w:szCs w:val="24"/>
        </w:rPr>
        <w:t>attribution d’un</w:t>
      </w:r>
      <w:r w:rsidR="00225253">
        <w:rPr>
          <w:rFonts w:ascii="Ebrima" w:hAnsi="Ebrima"/>
          <w:b/>
          <w:bCs/>
          <w:color w:val="000000" w:themeColor="text1"/>
          <w:sz w:val="24"/>
          <w:szCs w:val="24"/>
        </w:rPr>
        <w:t xml:space="preserve"> congé de </w:t>
      </w:r>
      <w:r w:rsidR="00D45899">
        <w:rPr>
          <w:rFonts w:ascii="Ebrima" w:hAnsi="Ebrima"/>
          <w:b/>
          <w:bCs/>
          <w:color w:val="000000" w:themeColor="text1"/>
          <w:sz w:val="24"/>
          <w:szCs w:val="24"/>
        </w:rPr>
        <w:t>paternité et d’accueil de l’enfant</w:t>
      </w:r>
    </w:p>
    <w:p w14:paraId="48B68AA3" w14:textId="5BC11784" w:rsidR="008A0D90" w:rsidRPr="00137D8F" w:rsidRDefault="00E96863"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à</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w:t>
      </w:r>
      <w:r w:rsidR="00D45899">
        <w:rPr>
          <w:rFonts w:ascii="Ebrima" w:hAnsi="Ebrima"/>
          <w:bCs/>
          <w:i/>
          <w:color w:val="000000" w:themeColor="text1"/>
          <w:sz w:val="24"/>
          <w:szCs w:val="24"/>
        </w:rPr>
        <w:t>onsieur</w:t>
      </w:r>
      <w:r w:rsidR="00C16E13" w:rsidRPr="00137D8F">
        <w:rPr>
          <w:rFonts w:ascii="Ebrima" w:hAnsi="Ebrima"/>
          <w:bCs/>
          <w:i/>
          <w:color w:val="000000" w:themeColor="text1"/>
          <w:sz w:val="24"/>
          <w:szCs w:val="24"/>
        </w:rPr>
        <w:t xml:space="preserve"> </w:t>
      </w:r>
      <w:r w:rsidR="00486065" w:rsidRPr="00486065">
        <w:rPr>
          <w:rFonts w:ascii="Ebrima" w:hAnsi="Ebrima"/>
          <w:b/>
          <w:bCs/>
          <w:color w:val="000000" w:themeColor="text1"/>
          <w:sz w:val="24"/>
          <w:szCs w:val="24"/>
          <w:highlight w:val="yellow"/>
        </w:rPr>
        <w:t>…</w:t>
      </w:r>
      <w:r w:rsidR="00486065">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w:t>
      </w:r>
      <w:r w:rsidR="004E12B5" w:rsidRPr="00137D8F">
        <w:rPr>
          <w:rFonts w:ascii="Ebrima" w:hAnsi="Ebrima"/>
          <w:bCs/>
          <w:i/>
          <w:color w:val="000000" w:themeColor="text1"/>
          <w:sz w:val="24"/>
          <w:szCs w:val="24"/>
        </w:rPr>
        <w:t xml:space="preserve">prénom </w:t>
      </w:r>
      <w:r w:rsidR="00DD7E3C">
        <w:rPr>
          <w:rFonts w:ascii="Ebrima" w:hAnsi="Ebrima"/>
          <w:bCs/>
          <w:i/>
          <w:color w:val="000000" w:themeColor="text1"/>
          <w:sz w:val="24"/>
          <w:szCs w:val="24"/>
        </w:rPr>
        <w:t xml:space="preserve">et NOM </w:t>
      </w:r>
      <w:r w:rsidR="00C16E13" w:rsidRPr="00137D8F">
        <w:rPr>
          <w:rFonts w:ascii="Ebrima" w:hAnsi="Ebrima"/>
          <w:bCs/>
          <w:i/>
          <w:color w:val="000000" w:themeColor="text1"/>
          <w:sz w:val="24"/>
          <w:szCs w:val="24"/>
        </w:rPr>
        <w:t>de l’agent)</w:t>
      </w:r>
      <w:r w:rsidR="003C1867">
        <w:rPr>
          <w:rFonts w:ascii="Ebrima" w:hAnsi="Ebrima"/>
          <w:bCs/>
          <w:i/>
          <w:color w:val="000000" w:themeColor="text1"/>
          <w:sz w:val="24"/>
          <w:szCs w:val="24"/>
        </w:rPr>
        <w:t xml:space="preserve"> </w:t>
      </w:r>
    </w:p>
    <w:p w14:paraId="1DF17592" w14:textId="77777777" w:rsidR="00E150CF" w:rsidRPr="00137D8F" w:rsidRDefault="00E150CF" w:rsidP="00805D85">
      <w:pPr>
        <w:spacing w:after="0" w:line="240" w:lineRule="auto"/>
        <w:jc w:val="both"/>
        <w:rPr>
          <w:rFonts w:ascii="Ebrima" w:hAnsi="Ebrima"/>
          <w:bCs/>
          <w:color w:val="000000" w:themeColor="text1"/>
          <w:sz w:val="24"/>
          <w:szCs w:val="24"/>
        </w:rPr>
      </w:pPr>
    </w:p>
    <w:p w14:paraId="53381A29" w14:textId="77777777" w:rsidR="00630280" w:rsidRPr="00137D8F" w:rsidRDefault="00630280" w:rsidP="00805D85">
      <w:pPr>
        <w:pStyle w:val="loose"/>
        <w:spacing w:before="0" w:beforeAutospacing="0" w:after="0" w:afterAutospacing="0"/>
        <w:jc w:val="both"/>
        <w:rPr>
          <w:rFonts w:ascii="Ebrima" w:hAnsi="Ebrima" w:cs="Arial"/>
          <w:b/>
          <w:sz w:val="20"/>
          <w:szCs w:val="20"/>
        </w:rPr>
      </w:pPr>
    </w:p>
    <w:p w14:paraId="2A50729C" w14:textId="26CCB32B" w:rsidR="00271AEC" w:rsidRPr="00137D8F" w:rsidRDefault="00271AEC" w:rsidP="00805D85">
      <w:pPr>
        <w:pStyle w:val="loose"/>
        <w:spacing w:before="0" w:beforeAutospacing="0" w:after="0" w:afterAutospacing="0"/>
        <w:jc w:val="both"/>
        <w:rPr>
          <w:rFonts w:ascii="Ebrima" w:eastAsiaTheme="minorHAnsi" w:hAnsi="Ebrima" w:cstheme="minorBidi"/>
          <w:bCs/>
          <w:sz w:val="20"/>
          <w:szCs w:val="20"/>
          <w:lang w:eastAsia="en-US"/>
        </w:rPr>
      </w:pPr>
      <w:r w:rsidRPr="00137D8F">
        <w:rPr>
          <w:rFonts w:ascii="Ebrima" w:hAnsi="Ebrima" w:cs="Arial"/>
          <w:i/>
          <w:sz w:val="20"/>
          <w:szCs w:val="20"/>
        </w:rPr>
        <w:t>Le-La Maire-Président</w:t>
      </w:r>
      <w:r w:rsidR="0011687B" w:rsidRPr="00137D8F">
        <w:rPr>
          <w:rFonts w:ascii="Ebrima" w:hAnsi="Ebrima" w:cs="Arial"/>
          <w:i/>
          <w:sz w:val="20"/>
          <w:szCs w:val="20"/>
        </w:rPr>
        <w:t>-Présidente</w:t>
      </w:r>
      <w:r w:rsidRPr="00137D8F">
        <w:rPr>
          <w:rFonts w:ascii="Ebrima" w:hAnsi="Ebrima" w:cs="Arial"/>
          <w:i/>
          <w:sz w:val="20"/>
          <w:szCs w:val="20"/>
        </w:rPr>
        <w:t xml:space="preserve"> </w:t>
      </w:r>
      <w:r w:rsidRPr="00137D8F">
        <w:rPr>
          <w:rFonts w:ascii="Ebrima" w:eastAsiaTheme="minorHAnsi" w:hAnsi="Ebrima" w:cstheme="minorBidi"/>
          <w:bCs/>
          <w:i/>
          <w:sz w:val="20"/>
          <w:szCs w:val="20"/>
          <w:lang w:eastAsia="en-US"/>
        </w:rPr>
        <w:t>de</w:t>
      </w:r>
      <w:r w:rsidRPr="00137D8F">
        <w:rPr>
          <w:rFonts w:ascii="Ebrima" w:eastAsiaTheme="minorHAnsi" w:hAnsi="Ebrima" w:cstheme="minorBidi"/>
          <w:bCs/>
          <w:sz w:val="20"/>
          <w:szCs w:val="20"/>
          <w:lang w:eastAsia="en-US"/>
        </w:rPr>
        <w:t xml:space="preserve"> </w:t>
      </w:r>
      <w:r w:rsidR="006B67E0" w:rsidRPr="006B67E0">
        <w:rPr>
          <w:rFonts w:ascii="Ebrima" w:eastAsiaTheme="minorHAnsi" w:hAnsi="Ebrima" w:cstheme="minorBidi"/>
          <w:bCs/>
          <w:sz w:val="20"/>
          <w:szCs w:val="20"/>
          <w:highlight w:val="yellow"/>
          <w:lang w:eastAsia="en-US"/>
        </w:rPr>
        <w:t>…</w:t>
      </w:r>
      <w:r w:rsidR="006B67E0">
        <w:rPr>
          <w:rFonts w:ascii="Ebrima" w:eastAsiaTheme="minorHAnsi" w:hAnsi="Ebrima" w:cstheme="minorBidi"/>
          <w:bCs/>
          <w:sz w:val="20"/>
          <w:szCs w:val="20"/>
          <w:lang w:eastAsia="en-US"/>
        </w:rPr>
        <w:t xml:space="preserve"> </w:t>
      </w:r>
      <w:r w:rsidRPr="00137D8F">
        <w:rPr>
          <w:rFonts w:ascii="Ebrima" w:eastAsiaTheme="minorHAnsi" w:hAnsi="Ebrima" w:cstheme="minorBidi"/>
          <w:bCs/>
          <w:i/>
          <w:sz w:val="20"/>
          <w:szCs w:val="20"/>
          <w:lang w:eastAsia="en-US"/>
        </w:rPr>
        <w:t>(nom de la commune ou de l’établissement public sauf si vous inscrivez ce nom en haut à gauche),</w:t>
      </w:r>
    </w:p>
    <w:p w14:paraId="66F29F5D" w14:textId="77777777" w:rsidR="00EB20BF" w:rsidRPr="00137D8F" w:rsidRDefault="00EB20BF" w:rsidP="00805D85">
      <w:pPr>
        <w:spacing w:after="0" w:line="240" w:lineRule="auto"/>
        <w:jc w:val="both"/>
        <w:rPr>
          <w:rFonts w:ascii="Ebrima" w:hAnsi="Ebrima"/>
          <w:sz w:val="20"/>
          <w:szCs w:val="20"/>
        </w:rPr>
      </w:pPr>
    </w:p>
    <w:p w14:paraId="04D898C4" w14:textId="38E1E222" w:rsidR="00A65A0B" w:rsidRPr="00137D8F" w:rsidRDefault="00A65A0B" w:rsidP="00A65A0B">
      <w:pPr>
        <w:spacing w:after="0" w:line="240" w:lineRule="auto"/>
        <w:ind w:left="33" w:right="-106"/>
        <w:jc w:val="both"/>
        <w:rPr>
          <w:rFonts w:ascii="Ebrima" w:hAnsi="Ebrima"/>
          <w:bCs/>
          <w:sz w:val="20"/>
          <w:szCs w:val="20"/>
        </w:rPr>
      </w:pPr>
      <w:bookmarkStart w:id="1" w:name="_Hlk106293898"/>
      <w:r w:rsidRPr="00137D8F">
        <w:rPr>
          <w:rFonts w:ascii="Ebrima" w:hAnsi="Ebrima"/>
          <w:bCs/>
          <w:sz w:val="20"/>
          <w:szCs w:val="20"/>
        </w:rPr>
        <w:t>Vu le Code général des collectivités territoriales, notamment son article</w:t>
      </w:r>
      <w:r w:rsidR="00DD7E3C">
        <w:rPr>
          <w:rFonts w:ascii="Ebrima" w:hAnsi="Ebrima"/>
          <w:bCs/>
          <w:sz w:val="20"/>
          <w:szCs w:val="20"/>
        </w:rPr>
        <w:t xml:space="preserve"> </w:t>
      </w:r>
      <w:r w:rsidR="007624DA" w:rsidRPr="007624DA">
        <w:rPr>
          <w:rFonts w:ascii="Ebrima" w:hAnsi="Ebrima"/>
          <w:bCs/>
          <w:sz w:val="20"/>
          <w:szCs w:val="20"/>
          <w:highlight w:val="yellow"/>
        </w:rPr>
        <w:t>…</w:t>
      </w:r>
      <w:r w:rsidR="00DD7E3C">
        <w:rPr>
          <w:rStyle w:val="Appelnotedebasdep"/>
          <w:rFonts w:ascii="Ebrima" w:hAnsi="Ebrima"/>
          <w:bCs/>
          <w:sz w:val="20"/>
          <w:szCs w:val="20"/>
        </w:rPr>
        <w:footnoteReference w:id="1"/>
      </w:r>
    </w:p>
    <w:bookmarkEnd w:id="1"/>
    <w:p w14:paraId="046952DA" w14:textId="6727745D" w:rsidR="00EB20BF" w:rsidRDefault="00EB20BF" w:rsidP="00805D85">
      <w:pPr>
        <w:spacing w:after="0" w:line="240" w:lineRule="auto"/>
        <w:jc w:val="both"/>
        <w:rPr>
          <w:rFonts w:ascii="Ebrima" w:hAnsi="Ebrima"/>
          <w:sz w:val="20"/>
          <w:szCs w:val="20"/>
        </w:rPr>
      </w:pPr>
    </w:p>
    <w:p w14:paraId="1C6D1598" w14:textId="4AAC92F1" w:rsidR="007624DA" w:rsidRDefault="007624DA" w:rsidP="007624DA">
      <w:pPr>
        <w:spacing w:after="0" w:line="240" w:lineRule="auto"/>
        <w:ind w:left="33" w:right="-106"/>
        <w:jc w:val="both"/>
        <w:rPr>
          <w:rFonts w:ascii="Ebrima" w:hAnsi="Ebrima"/>
          <w:bCs/>
          <w:sz w:val="20"/>
          <w:szCs w:val="20"/>
        </w:rPr>
      </w:pPr>
      <w:bookmarkStart w:id="2" w:name="_Hlk106293920"/>
      <w:r>
        <w:rPr>
          <w:rFonts w:ascii="Ebrima" w:hAnsi="Ebrima"/>
          <w:bCs/>
          <w:sz w:val="20"/>
          <w:szCs w:val="20"/>
        </w:rPr>
        <w:t xml:space="preserve">Vu le Code général de la fonction publique, notamment </w:t>
      </w:r>
      <w:r w:rsidR="00DD7E3C">
        <w:rPr>
          <w:rFonts w:ascii="Ebrima" w:hAnsi="Ebrima"/>
          <w:bCs/>
          <w:sz w:val="20"/>
          <w:szCs w:val="20"/>
        </w:rPr>
        <w:t>s</w:t>
      </w:r>
      <w:r w:rsidR="00E4126A">
        <w:rPr>
          <w:rFonts w:ascii="Ebrima" w:hAnsi="Ebrima"/>
          <w:bCs/>
          <w:sz w:val="20"/>
          <w:szCs w:val="20"/>
        </w:rPr>
        <w:t xml:space="preserve">es </w:t>
      </w:r>
      <w:r w:rsidR="006C111E">
        <w:rPr>
          <w:rFonts w:ascii="Ebrima" w:hAnsi="Ebrima"/>
          <w:bCs/>
          <w:sz w:val="20"/>
          <w:szCs w:val="20"/>
        </w:rPr>
        <w:t>article</w:t>
      </w:r>
      <w:r w:rsidR="00E4126A">
        <w:rPr>
          <w:rFonts w:ascii="Ebrima" w:hAnsi="Ebrima"/>
          <w:bCs/>
          <w:sz w:val="20"/>
          <w:szCs w:val="20"/>
        </w:rPr>
        <w:t>s</w:t>
      </w:r>
      <w:r w:rsidR="006C111E">
        <w:rPr>
          <w:rFonts w:ascii="Ebrima" w:hAnsi="Ebrima"/>
          <w:bCs/>
          <w:sz w:val="20"/>
          <w:szCs w:val="20"/>
        </w:rPr>
        <w:t xml:space="preserve"> </w:t>
      </w:r>
      <w:r w:rsidR="00E4126A" w:rsidRPr="00E4126A">
        <w:rPr>
          <w:rFonts w:ascii="Ebrima" w:hAnsi="Ebrima"/>
          <w:bCs/>
          <w:sz w:val="20"/>
          <w:szCs w:val="20"/>
        </w:rPr>
        <w:t>L</w:t>
      </w:r>
      <w:r w:rsidR="00DD7E3C">
        <w:rPr>
          <w:rFonts w:ascii="Ebrima" w:hAnsi="Ebrima"/>
          <w:bCs/>
          <w:sz w:val="20"/>
          <w:szCs w:val="20"/>
        </w:rPr>
        <w:t>.</w:t>
      </w:r>
      <w:r w:rsidR="00E4126A" w:rsidRPr="00E4126A">
        <w:rPr>
          <w:rFonts w:ascii="Ebrima" w:hAnsi="Ebrima"/>
          <w:bCs/>
          <w:sz w:val="20"/>
          <w:szCs w:val="20"/>
        </w:rPr>
        <w:t>631-1 à L</w:t>
      </w:r>
      <w:r w:rsidR="00DD7E3C">
        <w:rPr>
          <w:rFonts w:ascii="Ebrima" w:hAnsi="Ebrima"/>
          <w:bCs/>
          <w:sz w:val="20"/>
          <w:szCs w:val="20"/>
        </w:rPr>
        <w:t>.</w:t>
      </w:r>
      <w:r w:rsidR="00E4126A" w:rsidRPr="00E4126A">
        <w:rPr>
          <w:rFonts w:ascii="Ebrima" w:hAnsi="Ebrima"/>
          <w:bCs/>
          <w:sz w:val="20"/>
          <w:szCs w:val="20"/>
        </w:rPr>
        <w:t>631-2 et L</w:t>
      </w:r>
      <w:r w:rsidR="00DD7E3C">
        <w:rPr>
          <w:rFonts w:ascii="Ebrima" w:hAnsi="Ebrima"/>
          <w:bCs/>
          <w:sz w:val="20"/>
          <w:szCs w:val="20"/>
        </w:rPr>
        <w:t>.</w:t>
      </w:r>
      <w:r w:rsidR="00E4126A" w:rsidRPr="00E4126A">
        <w:rPr>
          <w:rFonts w:ascii="Ebrima" w:hAnsi="Ebrima"/>
          <w:bCs/>
          <w:sz w:val="20"/>
          <w:szCs w:val="20"/>
        </w:rPr>
        <w:t>631-</w:t>
      </w:r>
      <w:r w:rsidR="008C1BDE" w:rsidRPr="00E4126A">
        <w:rPr>
          <w:rFonts w:ascii="Ebrima" w:hAnsi="Ebrima"/>
          <w:bCs/>
          <w:sz w:val="20"/>
          <w:szCs w:val="20"/>
        </w:rPr>
        <w:t>9</w:t>
      </w:r>
      <w:r w:rsidR="00DD7E3C">
        <w:rPr>
          <w:rFonts w:ascii="Ebrima" w:hAnsi="Ebrima"/>
          <w:bCs/>
          <w:sz w:val="20"/>
          <w:szCs w:val="20"/>
        </w:rPr>
        <w:t>,</w:t>
      </w:r>
    </w:p>
    <w:p w14:paraId="57D709BE" w14:textId="77777777" w:rsidR="002A1612" w:rsidRDefault="002A1612" w:rsidP="007624DA">
      <w:pPr>
        <w:spacing w:after="0" w:line="240" w:lineRule="auto"/>
        <w:ind w:left="33" w:right="-106"/>
        <w:jc w:val="both"/>
        <w:rPr>
          <w:rFonts w:ascii="Ebrima" w:hAnsi="Ebrima"/>
          <w:bCs/>
          <w:sz w:val="20"/>
          <w:szCs w:val="20"/>
        </w:rPr>
      </w:pPr>
    </w:p>
    <w:p w14:paraId="6F9D9370" w14:textId="74B4F3F1" w:rsidR="002A1612" w:rsidRDefault="002A1612" w:rsidP="007624DA">
      <w:pPr>
        <w:spacing w:after="0" w:line="240" w:lineRule="auto"/>
        <w:ind w:left="33" w:right="-106"/>
        <w:jc w:val="both"/>
        <w:rPr>
          <w:rFonts w:ascii="Ebrima" w:hAnsi="Ebrima"/>
          <w:bCs/>
          <w:sz w:val="20"/>
          <w:szCs w:val="20"/>
        </w:rPr>
      </w:pPr>
      <w:r>
        <w:rPr>
          <w:rFonts w:ascii="Ebrima" w:hAnsi="Ebrima"/>
          <w:bCs/>
          <w:sz w:val="20"/>
          <w:szCs w:val="20"/>
        </w:rPr>
        <w:t>Vu le Code du travail</w:t>
      </w:r>
      <w:r w:rsidR="00450FCB">
        <w:rPr>
          <w:rFonts w:ascii="Ebrima" w:hAnsi="Ebrima"/>
          <w:bCs/>
          <w:sz w:val="20"/>
          <w:szCs w:val="20"/>
        </w:rPr>
        <w:t>, notamment s</w:t>
      </w:r>
      <w:r w:rsidR="00B941AC">
        <w:rPr>
          <w:rFonts w:ascii="Ebrima" w:hAnsi="Ebrima"/>
          <w:bCs/>
          <w:sz w:val="20"/>
          <w:szCs w:val="20"/>
        </w:rPr>
        <w:t>on</w:t>
      </w:r>
      <w:r w:rsidR="00450FCB">
        <w:rPr>
          <w:rFonts w:ascii="Ebrima" w:hAnsi="Ebrima"/>
          <w:bCs/>
          <w:sz w:val="20"/>
          <w:szCs w:val="20"/>
        </w:rPr>
        <w:t xml:space="preserve"> article</w:t>
      </w:r>
      <w:r w:rsidR="00450FCB">
        <w:rPr>
          <w:rFonts w:ascii="Ebrima" w:hAnsi="Ebrima"/>
          <w:sz w:val="20"/>
          <w:szCs w:val="20"/>
        </w:rPr>
        <w:t xml:space="preserve"> </w:t>
      </w:r>
      <w:r w:rsidR="00B941AC" w:rsidRPr="008C3607">
        <w:rPr>
          <w:rFonts w:ascii="Ebrima" w:hAnsi="Ebrima" w:cs="MV Boli"/>
          <w:bCs/>
          <w:sz w:val="20"/>
          <w:szCs w:val="20"/>
        </w:rPr>
        <w:t>L1225-</w:t>
      </w:r>
      <w:r w:rsidR="00E4126A" w:rsidRPr="008C3607">
        <w:rPr>
          <w:rFonts w:ascii="Ebrima" w:hAnsi="Ebrima" w:cs="MV Boli"/>
          <w:bCs/>
          <w:sz w:val="20"/>
          <w:szCs w:val="20"/>
        </w:rPr>
        <w:t>35</w:t>
      </w:r>
      <w:r w:rsidR="00DD7E3C">
        <w:rPr>
          <w:rFonts w:ascii="Ebrima" w:hAnsi="Ebrima"/>
          <w:bCs/>
          <w:sz w:val="20"/>
          <w:szCs w:val="20"/>
        </w:rPr>
        <w:t>,</w:t>
      </w:r>
    </w:p>
    <w:p w14:paraId="33080BF5" w14:textId="56BF7F35" w:rsidR="003C1867" w:rsidRDefault="003C1867" w:rsidP="007624DA">
      <w:pPr>
        <w:spacing w:after="0" w:line="240" w:lineRule="auto"/>
        <w:ind w:left="33" w:right="-106"/>
        <w:jc w:val="both"/>
        <w:rPr>
          <w:rFonts w:ascii="Ebrima" w:hAnsi="Ebrima"/>
          <w:bCs/>
          <w:sz w:val="20"/>
          <w:szCs w:val="20"/>
        </w:rPr>
      </w:pPr>
    </w:p>
    <w:p w14:paraId="0B7FFFDB" w14:textId="352F9BD3" w:rsidR="003C1867" w:rsidRDefault="003C1867" w:rsidP="007624DA">
      <w:pPr>
        <w:spacing w:after="0" w:line="240" w:lineRule="auto"/>
        <w:ind w:left="33" w:right="-106"/>
        <w:jc w:val="both"/>
        <w:rPr>
          <w:rFonts w:ascii="Ebrima" w:hAnsi="Ebrima"/>
          <w:bCs/>
          <w:sz w:val="20"/>
          <w:szCs w:val="20"/>
        </w:rPr>
      </w:pPr>
      <w:r>
        <w:rPr>
          <w:rFonts w:ascii="Ebrima" w:hAnsi="Ebrima"/>
          <w:bCs/>
          <w:sz w:val="20"/>
          <w:szCs w:val="20"/>
        </w:rPr>
        <w:t>Vu le Code de la sécurité sociale</w:t>
      </w:r>
      <w:r w:rsidR="00DD7E3C">
        <w:rPr>
          <w:rFonts w:ascii="Ebrima" w:hAnsi="Ebrima"/>
          <w:bCs/>
          <w:sz w:val="20"/>
          <w:szCs w:val="20"/>
        </w:rPr>
        <w:t>,</w:t>
      </w:r>
    </w:p>
    <w:p w14:paraId="0DB62441" w14:textId="77777777" w:rsidR="00162974" w:rsidRDefault="00162974" w:rsidP="007624DA">
      <w:pPr>
        <w:spacing w:after="0" w:line="240" w:lineRule="auto"/>
        <w:ind w:left="33" w:right="-106"/>
        <w:jc w:val="both"/>
        <w:rPr>
          <w:rFonts w:ascii="Ebrima" w:hAnsi="Ebrima"/>
          <w:bCs/>
          <w:sz w:val="20"/>
          <w:szCs w:val="20"/>
        </w:rPr>
      </w:pPr>
    </w:p>
    <w:bookmarkEnd w:id="2"/>
    <w:p w14:paraId="4B7BC71A" w14:textId="7E79CCBC" w:rsidR="00EB20BF" w:rsidRDefault="00EB20BF" w:rsidP="00805D85">
      <w:pPr>
        <w:spacing w:after="0" w:line="240" w:lineRule="auto"/>
        <w:ind w:left="33" w:right="-106"/>
        <w:jc w:val="both"/>
        <w:rPr>
          <w:rStyle w:val="lev"/>
          <w:rFonts w:ascii="Ebrima" w:hAnsi="Ebrima"/>
          <w:b w:val="0"/>
          <w:sz w:val="20"/>
          <w:szCs w:val="20"/>
        </w:rPr>
      </w:pPr>
      <w:r w:rsidRPr="00137D8F">
        <w:rPr>
          <w:rStyle w:val="lev"/>
          <w:rFonts w:ascii="Ebrima" w:hAnsi="Ebrima"/>
          <w:b w:val="0"/>
          <w:sz w:val="20"/>
          <w:szCs w:val="20"/>
        </w:rPr>
        <w:t>Vu la loi n°82-213 du 2 mars 1982 modifiée relative aux droits et libertés des communes, des départements et des régions, notamment son article 1 ;</w:t>
      </w:r>
    </w:p>
    <w:p w14:paraId="1CC37013" w14:textId="10AF54F5" w:rsidR="00815B21" w:rsidRDefault="00815B21" w:rsidP="00805D85">
      <w:pPr>
        <w:spacing w:after="0" w:line="240" w:lineRule="auto"/>
        <w:ind w:left="33" w:right="-106"/>
        <w:jc w:val="both"/>
        <w:rPr>
          <w:rStyle w:val="lev"/>
          <w:rFonts w:ascii="Ebrima" w:hAnsi="Ebrima"/>
          <w:b w:val="0"/>
          <w:sz w:val="20"/>
          <w:szCs w:val="20"/>
        </w:rPr>
      </w:pPr>
    </w:p>
    <w:p w14:paraId="315AFC7E" w14:textId="504DD52C" w:rsidR="00815B21" w:rsidRDefault="00815B21" w:rsidP="00805D85">
      <w:pPr>
        <w:spacing w:after="0" w:line="240" w:lineRule="auto"/>
        <w:ind w:left="33" w:right="-106"/>
        <w:jc w:val="both"/>
        <w:rPr>
          <w:rStyle w:val="lev"/>
          <w:rFonts w:ascii="Ebrima" w:hAnsi="Ebrima"/>
          <w:b w:val="0"/>
          <w:sz w:val="20"/>
          <w:szCs w:val="20"/>
        </w:rPr>
      </w:pPr>
      <w:r>
        <w:rPr>
          <w:rStyle w:val="lev"/>
          <w:rFonts w:ascii="Ebrima" w:hAnsi="Ebrima"/>
          <w:b w:val="0"/>
          <w:sz w:val="20"/>
          <w:szCs w:val="20"/>
        </w:rPr>
        <w:t xml:space="preserve">Vu le décret n°88-155 du 15 février 1988 </w:t>
      </w:r>
      <w:r w:rsidR="00DD7E3C">
        <w:rPr>
          <w:rStyle w:val="lev"/>
          <w:rFonts w:ascii="Ebrima" w:hAnsi="Ebrima"/>
          <w:b w:val="0"/>
          <w:sz w:val="20"/>
          <w:szCs w:val="20"/>
        </w:rPr>
        <w:t xml:space="preserve">modifié </w:t>
      </w:r>
      <w:r w:rsidR="001837D4">
        <w:rPr>
          <w:rStyle w:val="lev"/>
          <w:rFonts w:ascii="Ebrima" w:hAnsi="Ebrima"/>
          <w:b w:val="0"/>
          <w:sz w:val="20"/>
          <w:szCs w:val="20"/>
        </w:rPr>
        <w:t>relatif aux agents contractuels de la fonction publique territoriale</w:t>
      </w:r>
      <w:r w:rsidR="00DD7E3C">
        <w:rPr>
          <w:rStyle w:val="lev"/>
          <w:rFonts w:ascii="Ebrima" w:hAnsi="Ebrima"/>
          <w:b w:val="0"/>
          <w:sz w:val="20"/>
          <w:szCs w:val="20"/>
        </w:rPr>
        <w:t>,</w:t>
      </w:r>
      <w:r w:rsidR="0074153B">
        <w:rPr>
          <w:rStyle w:val="lev"/>
          <w:rFonts w:ascii="Ebrima" w:hAnsi="Ebrima"/>
          <w:b w:val="0"/>
          <w:sz w:val="20"/>
          <w:szCs w:val="20"/>
        </w:rPr>
        <w:t xml:space="preserve"> notamment ses articles 10 et 12,</w:t>
      </w:r>
    </w:p>
    <w:p w14:paraId="25D6704D" w14:textId="77777777" w:rsidR="00A067B0" w:rsidRDefault="00A067B0" w:rsidP="00805D85">
      <w:pPr>
        <w:spacing w:after="0" w:line="240" w:lineRule="auto"/>
        <w:ind w:left="33" w:right="-106"/>
        <w:jc w:val="both"/>
        <w:rPr>
          <w:rStyle w:val="lev"/>
          <w:rFonts w:ascii="Ebrima" w:hAnsi="Ebrima"/>
          <w:b w:val="0"/>
          <w:sz w:val="20"/>
          <w:szCs w:val="20"/>
        </w:rPr>
      </w:pPr>
    </w:p>
    <w:p w14:paraId="63FB306B" w14:textId="5FC923D8" w:rsidR="005B69CD" w:rsidRPr="005B69CD" w:rsidRDefault="005B69CD" w:rsidP="0044365B">
      <w:pPr>
        <w:spacing w:after="0" w:line="240" w:lineRule="auto"/>
        <w:jc w:val="both"/>
        <w:rPr>
          <w:rFonts w:ascii="Ebrima" w:hAnsi="Ebrima"/>
          <w:sz w:val="20"/>
          <w:szCs w:val="20"/>
        </w:rPr>
      </w:pPr>
      <w:r w:rsidRPr="00DD7E3C">
        <w:rPr>
          <w:rFonts w:ascii="Ebrima" w:hAnsi="Ebrima"/>
          <w:i/>
          <w:color w:val="7030A0"/>
          <w:sz w:val="20"/>
          <w:szCs w:val="20"/>
        </w:rPr>
        <w:t xml:space="preserve">(Le cas échéant) </w:t>
      </w:r>
      <w:r w:rsidRPr="005B69CD">
        <w:rPr>
          <w:rFonts w:ascii="Ebrima" w:hAnsi="Ebrima"/>
          <w:sz w:val="20"/>
          <w:szCs w:val="20"/>
        </w:rPr>
        <w:t>Vu le décret n°2004-777 du 29 juillet 2004 relatif à la mise en œuvre du temps partiel dans la fonction publique territoriale</w:t>
      </w:r>
      <w:r w:rsidR="00DD7E3C">
        <w:rPr>
          <w:rFonts w:ascii="Ebrima" w:hAnsi="Ebrima"/>
          <w:sz w:val="20"/>
          <w:szCs w:val="20"/>
        </w:rPr>
        <w:t xml:space="preserve">, </w:t>
      </w:r>
      <w:r>
        <w:rPr>
          <w:rFonts w:ascii="Ebrima" w:hAnsi="Ebrima"/>
          <w:sz w:val="20"/>
          <w:szCs w:val="20"/>
        </w:rPr>
        <w:t>notamment son article 9</w:t>
      </w:r>
      <w:r w:rsidR="00DD7E3C">
        <w:rPr>
          <w:rFonts w:ascii="Ebrima" w:hAnsi="Ebrima"/>
          <w:sz w:val="20"/>
          <w:szCs w:val="20"/>
        </w:rPr>
        <w:t>,</w:t>
      </w:r>
    </w:p>
    <w:p w14:paraId="20AAC540" w14:textId="77777777" w:rsidR="00880028" w:rsidRDefault="00880028" w:rsidP="0044365B">
      <w:pPr>
        <w:spacing w:after="0" w:line="240" w:lineRule="auto"/>
        <w:jc w:val="both"/>
        <w:rPr>
          <w:rFonts w:ascii="Ebrima" w:hAnsi="Ebrima"/>
          <w:sz w:val="20"/>
          <w:szCs w:val="20"/>
        </w:rPr>
      </w:pPr>
    </w:p>
    <w:p w14:paraId="75DBDAA7" w14:textId="6FDCB61E" w:rsidR="00880028" w:rsidRPr="00880028" w:rsidRDefault="00880028" w:rsidP="0044365B">
      <w:pPr>
        <w:spacing w:after="0" w:line="240" w:lineRule="auto"/>
        <w:jc w:val="both"/>
        <w:rPr>
          <w:rFonts w:ascii="Ebrima" w:hAnsi="Ebrima"/>
          <w:sz w:val="20"/>
          <w:szCs w:val="20"/>
        </w:rPr>
      </w:pPr>
      <w:r w:rsidRPr="00880028">
        <w:rPr>
          <w:rFonts w:ascii="Ebrima" w:hAnsi="Ebrima"/>
          <w:sz w:val="20"/>
          <w:szCs w:val="20"/>
        </w:rPr>
        <w:t>Vu le décret n°2021-846 du 29 juin 2021 relatif aux congés de maternité et liés aux charges parentales dans la fonction publique territoriale</w:t>
      </w:r>
      <w:r w:rsidR="00DD7E3C">
        <w:rPr>
          <w:rFonts w:ascii="Ebrima" w:hAnsi="Ebrima"/>
          <w:sz w:val="20"/>
          <w:szCs w:val="20"/>
        </w:rPr>
        <w:t>, notamment ses articles 13 et 14,</w:t>
      </w:r>
    </w:p>
    <w:p w14:paraId="78D288C8" w14:textId="77777777" w:rsidR="00162974" w:rsidRDefault="00162974" w:rsidP="0044365B">
      <w:pPr>
        <w:spacing w:after="0" w:line="240" w:lineRule="auto"/>
        <w:jc w:val="both"/>
        <w:rPr>
          <w:rFonts w:ascii="Ebrima" w:hAnsi="Ebrima"/>
          <w:i/>
          <w:sz w:val="20"/>
          <w:szCs w:val="20"/>
        </w:rPr>
      </w:pPr>
    </w:p>
    <w:p w14:paraId="029C42AC" w14:textId="19B0082F" w:rsidR="00F97566" w:rsidRDefault="00F97566" w:rsidP="0044365B">
      <w:pPr>
        <w:spacing w:after="0" w:line="240" w:lineRule="auto"/>
        <w:jc w:val="both"/>
        <w:rPr>
          <w:rFonts w:ascii="Ebrima" w:hAnsi="Ebrima"/>
          <w:sz w:val="20"/>
          <w:szCs w:val="20"/>
        </w:rPr>
      </w:pPr>
      <w:r w:rsidRPr="00F97566">
        <w:rPr>
          <w:rFonts w:ascii="Ebrima" w:hAnsi="Ebrima"/>
          <w:sz w:val="20"/>
          <w:szCs w:val="20"/>
        </w:rPr>
        <w:t xml:space="preserve">Vu </w:t>
      </w:r>
      <w:r w:rsidR="00B941AC" w:rsidRPr="00862411">
        <w:rPr>
          <w:rFonts w:ascii="Ebrima" w:hAnsi="Ebrima" w:cs="MV Boli"/>
          <w:bCs/>
          <w:sz w:val="20"/>
          <w:szCs w:val="20"/>
        </w:rPr>
        <w:t xml:space="preserve">la demande </w:t>
      </w:r>
      <w:r w:rsidR="00B941AC">
        <w:rPr>
          <w:rFonts w:ascii="Ebrima" w:hAnsi="Ebrima" w:cs="MV Boli"/>
          <w:bCs/>
          <w:sz w:val="20"/>
          <w:szCs w:val="20"/>
        </w:rPr>
        <w:t>formulée par</w:t>
      </w:r>
      <w:r w:rsidR="008A4777">
        <w:rPr>
          <w:rFonts w:ascii="Ebrima" w:hAnsi="Ebrima" w:cs="MV Boli"/>
          <w:bCs/>
          <w:sz w:val="20"/>
          <w:szCs w:val="20"/>
        </w:rPr>
        <w:t xml:space="preserve"> Monsieur</w:t>
      </w:r>
      <w:r w:rsidR="00B941AC">
        <w:rPr>
          <w:rFonts w:ascii="Ebrima" w:hAnsi="Ebrima" w:cs="MV Boli"/>
          <w:bCs/>
          <w:sz w:val="20"/>
          <w:szCs w:val="20"/>
        </w:rPr>
        <w:t xml:space="preserve"> </w:t>
      </w:r>
      <w:r w:rsidR="00B941AC" w:rsidRPr="00F97566">
        <w:rPr>
          <w:rFonts w:ascii="Ebrima" w:hAnsi="Ebrima"/>
          <w:sz w:val="20"/>
          <w:szCs w:val="20"/>
          <w:highlight w:val="yellow"/>
        </w:rPr>
        <w:t>…</w:t>
      </w:r>
      <w:r w:rsidR="00B941AC" w:rsidRPr="00F97566">
        <w:rPr>
          <w:rFonts w:ascii="Ebrima" w:hAnsi="Ebrima"/>
          <w:sz w:val="20"/>
          <w:szCs w:val="20"/>
        </w:rPr>
        <w:t xml:space="preserve"> </w:t>
      </w:r>
      <w:r w:rsidR="00B941AC" w:rsidRPr="00DD7E3C">
        <w:rPr>
          <w:rFonts w:ascii="Ebrima" w:hAnsi="Ebrima"/>
          <w:i/>
          <w:iCs/>
          <w:sz w:val="20"/>
          <w:szCs w:val="20"/>
        </w:rPr>
        <w:t xml:space="preserve">(prénom </w:t>
      </w:r>
      <w:r w:rsidR="00DD7E3C" w:rsidRPr="00DD7E3C">
        <w:rPr>
          <w:rFonts w:ascii="Ebrima" w:hAnsi="Ebrima"/>
          <w:i/>
          <w:iCs/>
          <w:sz w:val="20"/>
          <w:szCs w:val="20"/>
        </w:rPr>
        <w:t xml:space="preserve">et NOM </w:t>
      </w:r>
      <w:r w:rsidR="00B941AC" w:rsidRPr="00DD7E3C">
        <w:rPr>
          <w:rFonts w:ascii="Ebrima" w:hAnsi="Ebrima"/>
          <w:i/>
          <w:iCs/>
          <w:sz w:val="20"/>
          <w:szCs w:val="20"/>
        </w:rPr>
        <w:t>de l’agent)</w:t>
      </w:r>
      <w:r w:rsidR="00B941AC">
        <w:rPr>
          <w:rFonts w:ascii="Ebrima" w:hAnsi="Ebrima"/>
          <w:sz w:val="20"/>
          <w:szCs w:val="20"/>
        </w:rPr>
        <w:t> </w:t>
      </w:r>
      <w:r w:rsidR="00B941AC" w:rsidRPr="00862411">
        <w:rPr>
          <w:rFonts w:ascii="Ebrima" w:hAnsi="Ebrima" w:cs="MV Boli"/>
          <w:bCs/>
          <w:sz w:val="20"/>
          <w:szCs w:val="20"/>
        </w:rPr>
        <w:t xml:space="preserve">auprès de l'autorité territoriale au moins </w:t>
      </w:r>
      <w:r w:rsidR="00B941AC">
        <w:rPr>
          <w:rFonts w:ascii="Ebrima" w:hAnsi="Ebrima" w:cs="MV Boli"/>
          <w:bCs/>
          <w:sz w:val="20"/>
          <w:szCs w:val="20"/>
        </w:rPr>
        <w:t>1</w:t>
      </w:r>
      <w:r w:rsidR="00B941AC" w:rsidRPr="00862411">
        <w:rPr>
          <w:rFonts w:ascii="Ebrima" w:hAnsi="Ebrima" w:cs="MV Boli"/>
          <w:bCs/>
          <w:sz w:val="20"/>
          <w:szCs w:val="20"/>
        </w:rPr>
        <w:t xml:space="preserve"> mois avant la date présumée de </w:t>
      </w:r>
      <w:r w:rsidR="003C1867" w:rsidRPr="00862411">
        <w:rPr>
          <w:rFonts w:ascii="Ebrima" w:hAnsi="Ebrima" w:cs="MV Boli"/>
          <w:bCs/>
          <w:sz w:val="20"/>
          <w:szCs w:val="20"/>
        </w:rPr>
        <w:t>l’accouchement</w:t>
      </w:r>
      <w:r w:rsidR="00DD7E3C">
        <w:rPr>
          <w:rFonts w:ascii="Ebrima" w:hAnsi="Ebrima" w:cs="MV Boli"/>
          <w:bCs/>
          <w:sz w:val="20"/>
          <w:szCs w:val="20"/>
        </w:rPr>
        <w:t>,</w:t>
      </w:r>
    </w:p>
    <w:p w14:paraId="2592929E" w14:textId="030F737F" w:rsidR="00B941AC" w:rsidRDefault="00B941AC" w:rsidP="0044365B">
      <w:pPr>
        <w:spacing w:after="0" w:line="240" w:lineRule="auto"/>
        <w:jc w:val="both"/>
        <w:rPr>
          <w:rFonts w:ascii="Ebrima" w:hAnsi="Ebrima"/>
          <w:sz w:val="20"/>
          <w:szCs w:val="20"/>
        </w:rPr>
      </w:pPr>
    </w:p>
    <w:p w14:paraId="3504A0AC" w14:textId="66FBA72F" w:rsidR="00E4126A" w:rsidRDefault="00B941AC" w:rsidP="00E4126A">
      <w:pPr>
        <w:spacing w:after="0" w:line="240" w:lineRule="auto"/>
        <w:jc w:val="both"/>
        <w:rPr>
          <w:rFonts w:ascii="Ebrima" w:hAnsi="Ebrima"/>
          <w:sz w:val="20"/>
          <w:szCs w:val="20"/>
        </w:rPr>
      </w:pPr>
      <w:r>
        <w:rPr>
          <w:rFonts w:ascii="Ebrima" w:hAnsi="Ebrima" w:cs="Arial"/>
          <w:color w:val="000000"/>
          <w:sz w:val="20"/>
          <w:szCs w:val="20"/>
          <w:shd w:val="clear" w:color="auto" w:fill="FFFFFF"/>
        </w:rPr>
        <w:t>Vu l</w:t>
      </w:r>
      <w:r w:rsidRPr="00B941AC">
        <w:rPr>
          <w:rFonts w:ascii="Ebrima" w:hAnsi="Ebrima" w:cs="Arial"/>
          <w:color w:val="000000"/>
          <w:sz w:val="20"/>
          <w:szCs w:val="20"/>
          <w:shd w:val="clear" w:color="auto" w:fill="FFFFFF"/>
        </w:rPr>
        <w:t>a copie du certificat établi par le professionnel de santé qui suit la grossesse</w:t>
      </w:r>
      <w:r w:rsidR="00E4126A">
        <w:rPr>
          <w:rFonts w:ascii="Ebrima" w:hAnsi="Ebrima" w:cs="Arial"/>
          <w:color w:val="000000"/>
          <w:sz w:val="20"/>
          <w:szCs w:val="20"/>
          <w:shd w:val="clear" w:color="auto" w:fill="FFFFFF"/>
        </w:rPr>
        <w:t>,</w:t>
      </w:r>
      <w:r w:rsidRPr="00B941AC">
        <w:rPr>
          <w:rFonts w:ascii="Ebrima" w:hAnsi="Ebrima" w:cs="Arial"/>
          <w:color w:val="000000"/>
          <w:sz w:val="20"/>
          <w:szCs w:val="20"/>
          <w:shd w:val="clear" w:color="auto" w:fill="FFFFFF"/>
        </w:rPr>
        <w:t xml:space="preserve"> </w:t>
      </w:r>
      <w:r w:rsidR="00E4126A">
        <w:rPr>
          <w:rFonts w:ascii="Ebrima" w:hAnsi="Ebrima"/>
          <w:sz w:val="20"/>
          <w:szCs w:val="20"/>
        </w:rPr>
        <w:t xml:space="preserve">le docteur </w:t>
      </w:r>
      <w:r w:rsidR="00E4126A" w:rsidRPr="00A067B0">
        <w:rPr>
          <w:rFonts w:ascii="Ebrima" w:hAnsi="Ebrima"/>
          <w:sz w:val="20"/>
          <w:szCs w:val="20"/>
          <w:highlight w:val="yellow"/>
        </w:rPr>
        <w:t>…</w:t>
      </w:r>
      <w:r w:rsidR="00E4126A">
        <w:rPr>
          <w:rFonts w:ascii="Ebrima" w:hAnsi="Ebrima"/>
          <w:sz w:val="20"/>
          <w:szCs w:val="20"/>
        </w:rPr>
        <w:t xml:space="preserve"> (</w:t>
      </w:r>
      <w:r w:rsidR="00E4126A" w:rsidRPr="00DD7E3C">
        <w:rPr>
          <w:rFonts w:ascii="Ebrima" w:hAnsi="Ebrima"/>
          <w:i/>
          <w:iCs/>
          <w:sz w:val="20"/>
          <w:szCs w:val="20"/>
        </w:rPr>
        <w:t>prénom</w:t>
      </w:r>
      <w:r w:rsidR="00DD7E3C" w:rsidRPr="00DD7E3C">
        <w:rPr>
          <w:rFonts w:ascii="Ebrima" w:hAnsi="Ebrima"/>
          <w:i/>
          <w:iCs/>
          <w:sz w:val="20"/>
          <w:szCs w:val="20"/>
        </w:rPr>
        <w:t xml:space="preserve"> et NOM</w:t>
      </w:r>
      <w:r w:rsidR="00E4126A" w:rsidRPr="00DD7E3C">
        <w:rPr>
          <w:rFonts w:ascii="Ebrima" w:hAnsi="Ebrima"/>
          <w:i/>
          <w:iCs/>
          <w:sz w:val="20"/>
          <w:szCs w:val="20"/>
        </w:rPr>
        <w:t xml:space="preserve"> du professionnel de santé)</w:t>
      </w:r>
      <w:r w:rsidR="00E4126A" w:rsidRPr="00162974">
        <w:rPr>
          <w:rFonts w:ascii="Ebrima" w:hAnsi="Ebrima"/>
          <w:sz w:val="20"/>
          <w:szCs w:val="20"/>
        </w:rPr>
        <w:t xml:space="preserve"> </w:t>
      </w:r>
      <w:r w:rsidR="00E4126A">
        <w:rPr>
          <w:rFonts w:ascii="Ebrima" w:hAnsi="Ebrima"/>
          <w:sz w:val="20"/>
          <w:szCs w:val="20"/>
        </w:rPr>
        <w:t xml:space="preserve">en </w:t>
      </w:r>
      <w:r w:rsidR="00E4126A" w:rsidRPr="00162974">
        <w:rPr>
          <w:rFonts w:ascii="Ebrima" w:hAnsi="Ebrima"/>
          <w:sz w:val="20"/>
          <w:szCs w:val="20"/>
        </w:rPr>
        <w:t xml:space="preserve">date du </w:t>
      </w:r>
      <w:r w:rsidR="00E4126A" w:rsidRPr="00A067B0">
        <w:rPr>
          <w:rFonts w:ascii="Ebrima" w:hAnsi="Ebrima"/>
          <w:sz w:val="20"/>
          <w:szCs w:val="20"/>
          <w:highlight w:val="yellow"/>
        </w:rPr>
        <w:t>…</w:t>
      </w:r>
      <w:r w:rsidR="00E4126A">
        <w:rPr>
          <w:rFonts w:ascii="Ebrima" w:hAnsi="Ebrima"/>
          <w:sz w:val="20"/>
          <w:szCs w:val="20"/>
        </w:rPr>
        <w:t xml:space="preserve"> indiquant l’état de grossesse de Madame </w:t>
      </w:r>
      <w:r w:rsidR="00E4126A" w:rsidRPr="00A067B0">
        <w:rPr>
          <w:rFonts w:ascii="Ebrima" w:hAnsi="Ebrima"/>
          <w:sz w:val="20"/>
          <w:szCs w:val="20"/>
          <w:highlight w:val="yellow"/>
        </w:rPr>
        <w:t>…</w:t>
      </w:r>
      <w:r w:rsidR="00E4126A">
        <w:rPr>
          <w:rFonts w:ascii="Ebrima" w:hAnsi="Ebrima"/>
          <w:sz w:val="20"/>
          <w:szCs w:val="20"/>
        </w:rPr>
        <w:t xml:space="preserve"> </w:t>
      </w:r>
      <w:r w:rsidR="00E4126A" w:rsidRPr="00DD7E3C">
        <w:rPr>
          <w:rFonts w:ascii="Ebrima" w:hAnsi="Ebrima"/>
          <w:i/>
          <w:iCs/>
          <w:sz w:val="20"/>
          <w:szCs w:val="20"/>
        </w:rPr>
        <w:t>(prénom</w:t>
      </w:r>
      <w:r w:rsidR="00DD7E3C" w:rsidRPr="00DD7E3C">
        <w:rPr>
          <w:rFonts w:ascii="Ebrima" w:hAnsi="Ebrima"/>
          <w:i/>
          <w:iCs/>
          <w:sz w:val="20"/>
          <w:szCs w:val="20"/>
        </w:rPr>
        <w:t xml:space="preserve"> </w:t>
      </w:r>
      <w:r w:rsidR="00DD7E3C" w:rsidRPr="00DD7E3C">
        <w:rPr>
          <w:rFonts w:ascii="Ebrima" w:hAnsi="Ebrima"/>
          <w:i/>
          <w:iCs/>
          <w:sz w:val="20"/>
          <w:szCs w:val="20"/>
        </w:rPr>
        <w:lastRenderedPageBreak/>
        <w:t xml:space="preserve">et NOM </w:t>
      </w:r>
      <w:r w:rsidR="00E4126A" w:rsidRPr="00DD7E3C">
        <w:rPr>
          <w:rFonts w:ascii="Ebrima" w:hAnsi="Ebrima"/>
          <w:i/>
          <w:iCs/>
          <w:sz w:val="20"/>
          <w:szCs w:val="20"/>
        </w:rPr>
        <w:t>de l’agent)</w:t>
      </w:r>
      <w:r w:rsidR="00E4126A">
        <w:rPr>
          <w:rFonts w:ascii="Ebrima" w:hAnsi="Ebrima"/>
          <w:sz w:val="20"/>
          <w:szCs w:val="20"/>
        </w:rPr>
        <w:t xml:space="preserve"> et </w:t>
      </w:r>
      <w:r w:rsidR="00E4126A" w:rsidRPr="00162974">
        <w:rPr>
          <w:rFonts w:ascii="Ebrima" w:hAnsi="Ebrima"/>
          <w:sz w:val="20"/>
          <w:szCs w:val="20"/>
        </w:rPr>
        <w:t>fixant la date présumée de l’accouchement</w:t>
      </w:r>
      <w:r w:rsidR="00E4126A">
        <w:rPr>
          <w:rFonts w:ascii="Ebrima" w:hAnsi="Ebrima"/>
          <w:sz w:val="20"/>
          <w:szCs w:val="20"/>
        </w:rPr>
        <w:t xml:space="preserve"> le </w:t>
      </w:r>
      <w:r w:rsidR="00E4126A" w:rsidRPr="00A067B0">
        <w:rPr>
          <w:rFonts w:ascii="Ebrima" w:hAnsi="Ebrima"/>
          <w:sz w:val="20"/>
          <w:szCs w:val="20"/>
          <w:highlight w:val="yellow"/>
        </w:rPr>
        <w:t>…</w:t>
      </w:r>
      <w:r w:rsidR="00E4126A">
        <w:rPr>
          <w:rFonts w:ascii="Ebrima" w:hAnsi="Ebrima"/>
          <w:sz w:val="20"/>
          <w:szCs w:val="20"/>
        </w:rPr>
        <w:t xml:space="preserve"> </w:t>
      </w:r>
      <w:r w:rsidR="00E4126A" w:rsidRPr="00DD7E3C">
        <w:rPr>
          <w:rFonts w:ascii="Ebrima" w:hAnsi="Ebrima"/>
          <w:i/>
          <w:iCs/>
          <w:sz w:val="20"/>
          <w:szCs w:val="20"/>
        </w:rPr>
        <w:t>(date présumée de l’accouchement)</w:t>
      </w:r>
      <w:r w:rsidR="00DD7E3C">
        <w:rPr>
          <w:rFonts w:ascii="Ebrima" w:hAnsi="Ebrima"/>
          <w:sz w:val="20"/>
          <w:szCs w:val="20"/>
        </w:rPr>
        <w:t>,</w:t>
      </w:r>
    </w:p>
    <w:p w14:paraId="5E34A3AF" w14:textId="24785727" w:rsidR="00E4126A" w:rsidRDefault="00E4126A" w:rsidP="00E4126A">
      <w:pPr>
        <w:spacing w:after="0" w:line="240" w:lineRule="auto"/>
        <w:jc w:val="both"/>
        <w:rPr>
          <w:rFonts w:ascii="Ebrima" w:hAnsi="Ebrima"/>
          <w:sz w:val="20"/>
          <w:szCs w:val="20"/>
        </w:rPr>
      </w:pPr>
    </w:p>
    <w:p w14:paraId="47ADD2C7" w14:textId="6D3C35EF" w:rsidR="00E4126A" w:rsidRPr="00E4126A" w:rsidRDefault="00E4126A" w:rsidP="00E4126A">
      <w:pPr>
        <w:spacing w:after="0" w:line="240" w:lineRule="auto"/>
        <w:jc w:val="both"/>
        <w:rPr>
          <w:rFonts w:ascii="Ebrima" w:hAnsi="Ebrima"/>
          <w:sz w:val="20"/>
          <w:szCs w:val="20"/>
        </w:rPr>
      </w:pPr>
      <w:r>
        <w:rPr>
          <w:rFonts w:ascii="Ebrima" w:hAnsi="Ebrima"/>
          <w:sz w:val="20"/>
          <w:szCs w:val="20"/>
        </w:rPr>
        <w:t xml:space="preserve">Vu le </w:t>
      </w:r>
      <w:r w:rsidRPr="00E4126A">
        <w:rPr>
          <w:rFonts w:ascii="Ebrima" w:hAnsi="Ebrima"/>
          <w:sz w:val="20"/>
          <w:szCs w:val="20"/>
        </w:rPr>
        <w:t xml:space="preserve">document justifiant que l’agent demandeur est bien </w:t>
      </w:r>
      <w:r w:rsidRPr="00DD7E3C">
        <w:rPr>
          <w:rFonts w:ascii="Ebrima" w:hAnsi="Ebrima"/>
          <w:i/>
          <w:iCs/>
          <w:sz w:val="20"/>
          <w:szCs w:val="20"/>
        </w:rPr>
        <w:t xml:space="preserve">le père, </w:t>
      </w:r>
      <w:r w:rsidRPr="0074153B">
        <w:rPr>
          <w:rFonts w:ascii="Ebrima" w:hAnsi="Ebrima"/>
          <w:i/>
          <w:iCs/>
          <w:sz w:val="20"/>
          <w:szCs w:val="20"/>
        </w:rPr>
        <w:t>le (la) conjoint(e), la personne liée par un PACS ou le (la) concubin(e)</w:t>
      </w:r>
      <w:r w:rsidRPr="00DD7E3C">
        <w:rPr>
          <w:rFonts w:ascii="Ebrima" w:hAnsi="Ebrima"/>
          <w:i/>
          <w:iCs/>
          <w:sz w:val="20"/>
          <w:szCs w:val="20"/>
        </w:rPr>
        <w:t xml:space="preserve"> </w:t>
      </w:r>
      <w:r w:rsidRPr="00E4126A">
        <w:rPr>
          <w:rFonts w:ascii="Ebrima" w:hAnsi="Ebrima"/>
          <w:sz w:val="20"/>
          <w:szCs w:val="20"/>
        </w:rPr>
        <w:t>de la mère,</w:t>
      </w:r>
    </w:p>
    <w:p w14:paraId="727BECEA" w14:textId="77777777" w:rsidR="00E4126A" w:rsidRPr="00E4126A" w:rsidRDefault="00E4126A" w:rsidP="00E4126A">
      <w:pPr>
        <w:spacing w:after="0" w:line="240" w:lineRule="auto"/>
        <w:jc w:val="both"/>
        <w:rPr>
          <w:rFonts w:ascii="Ebrima" w:hAnsi="Ebrima"/>
          <w:sz w:val="20"/>
          <w:szCs w:val="20"/>
        </w:rPr>
      </w:pPr>
    </w:p>
    <w:p w14:paraId="173CB7EF" w14:textId="7E39E176" w:rsidR="00E4126A" w:rsidRPr="00E4126A" w:rsidRDefault="00E4126A" w:rsidP="00E4126A">
      <w:pPr>
        <w:spacing w:after="0" w:line="240" w:lineRule="auto"/>
        <w:jc w:val="both"/>
        <w:rPr>
          <w:rFonts w:ascii="Ebrima" w:hAnsi="Ebrima"/>
          <w:sz w:val="20"/>
          <w:szCs w:val="20"/>
        </w:rPr>
      </w:pPr>
      <w:r w:rsidRPr="00E4126A">
        <w:rPr>
          <w:rFonts w:ascii="Ebrima" w:hAnsi="Ebrima"/>
          <w:sz w:val="20"/>
          <w:szCs w:val="20"/>
        </w:rPr>
        <w:t xml:space="preserve">Vu le document justifiant de la naissance </w:t>
      </w:r>
      <w:r w:rsidRPr="0074153B">
        <w:rPr>
          <w:rFonts w:ascii="Ebrima" w:hAnsi="Ebrima"/>
          <w:i/>
          <w:iCs/>
          <w:sz w:val="20"/>
          <w:szCs w:val="20"/>
        </w:rPr>
        <w:t>de (des) l’enfant(s)</w:t>
      </w:r>
      <w:r w:rsidRPr="00E4126A">
        <w:rPr>
          <w:rFonts w:ascii="Ebrima" w:hAnsi="Ebrima"/>
          <w:sz w:val="20"/>
          <w:szCs w:val="20"/>
        </w:rPr>
        <w:t xml:space="preserve"> </w:t>
      </w:r>
      <w:r w:rsidRPr="00E4126A">
        <w:rPr>
          <w:rFonts w:ascii="Ebrima" w:hAnsi="Ebrima"/>
          <w:sz w:val="20"/>
          <w:szCs w:val="20"/>
          <w:highlight w:val="yellow"/>
        </w:rPr>
        <w:t>...</w:t>
      </w:r>
      <w:r w:rsidRPr="00E4126A">
        <w:rPr>
          <w:rFonts w:ascii="Ebrima" w:hAnsi="Ebrima"/>
          <w:sz w:val="20"/>
          <w:szCs w:val="20"/>
        </w:rPr>
        <w:t xml:space="preserve">  (Prénom, nom du ou des enfants),</w:t>
      </w:r>
    </w:p>
    <w:p w14:paraId="0F690719" w14:textId="77777777" w:rsidR="00E4126A" w:rsidRPr="00E4126A" w:rsidRDefault="00E4126A" w:rsidP="00E4126A">
      <w:pPr>
        <w:spacing w:after="0" w:line="240" w:lineRule="auto"/>
        <w:jc w:val="both"/>
        <w:rPr>
          <w:rFonts w:ascii="Ebrima" w:hAnsi="Ebrima"/>
          <w:sz w:val="20"/>
          <w:szCs w:val="20"/>
        </w:rPr>
      </w:pPr>
    </w:p>
    <w:p w14:paraId="37B44032" w14:textId="4B41F132" w:rsidR="00E4126A" w:rsidRPr="00162974" w:rsidRDefault="00E4126A" w:rsidP="00E4126A">
      <w:pPr>
        <w:spacing w:after="0" w:line="240" w:lineRule="auto"/>
        <w:jc w:val="both"/>
        <w:rPr>
          <w:rFonts w:ascii="Ebrima" w:hAnsi="Ebrima"/>
          <w:sz w:val="20"/>
          <w:szCs w:val="20"/>
        </w:rPr>
      </w:pPr>
      <w:r w:rsidRPr="00E4126A">
        <w:rPr>
          <w:rFonts w:ascii="Ebrima" w:hAnsi="Ebrima"/>
          <w:sz w:val="20"/>
          <w:szCs w:val="20"/>
        </w:rPr>
        <w:t>Vu les modalités d’utilisation du congé demandées par l’agent,</w:t>
      </w:r>
    </w:p>
    <w:p w14:paraId="2DD2AE96" w14:textId="77777777" w:rsidR="00AE7BCE" w:rsidRPr="00137D8F" w:rsidRDefault="00AE7BCE" w:rsidP="00805D85">
      <w:pPr>
        <w:spacing w:after="0" w:line="240" w:lineRule="auto"/>
        <w:jc w:val="both"/>
        <w:rPr>
          <w:rFonts w:ascii="Ebrima" w:hAnsi="Ebrima"/>
          <w:i/>
          <w:sz w:val="24"/>
          <w:szCs w:val="24"/>
        </w:rPr>
      </w:pPr>
    </w:p>
    <w:p w14:paraId="06807EF2" w14:textId="77777777" w:rsidR="00453030" w:rsidRPr="0044253C" w:rsidRDefault="00922476" w:rsidP="00805D85">
      <w:pPr>
        <w:spacing w:after="0" w:line="240" w:lineRule="auto"/>
        <w:ind w:firstLine="3969"/>
        <w:rPr>
          <w:rFonts w:ascii="Ebrima" w:hAnsi="Ebrima"/>
          <w:b/>
          <w:sz w:val="20"/>
          <w:szCs w:val="20"/>
        </w:rPr>
      </w:pPr>
      <w:r w:rsidRPr="0044253C">
        <w:rPr>
          <w:rFonts w:ascii="Ebrima" w:hAnsi="Ebrima"/>
          <w:b/>
          <w:sz w:val="20"/>
          <w:szCs w:val="20"/>
        </w:rPr>
        <w:t>ARRÊTE</w:t>
      </w:r>
    </w:p>
    <w:p w14:paraId="0A92C436" w14:textId="77777777" w:rsidR="00C87016" w:rsidRPr="00137D8F" w:rsidRDefault="00C87016" w:rsidP="00805D85">
      <w:pPr>
        <w:spacing w:after="0" w:line="240" w:lineRule="auto"/>
        <w:jc w:val="both"/>
        <w:rPr>
          <w:rFonts w:ascii="Ebrima" w:hAnsi="Ebrima"/>
          <w:b/>
          <w:sz w:val="20"/>
          <w:szCs w:val="20"/>
        </w:rPr>
      </w:pPr>
    </w:p>
    <w:p w14:paraId="6D81B870" w14:textId="5F5CE814" w:rsidR="00B50E3B" w:rsidRPr="00F97566" w:rsidRDefault="00453030" w:rsidP="00805D85">
      <w:pPr>
        <w:spacing w:after="0" w:line="240" w:lineRule="auto"/>
        <w:jc w:val="both"/>
        <w:rPr>
          <w:rFonts w:ascii="Ebrima" w:hAnsi="Ebrima"/>
          <w:b/>
          <w:bCs/>
          <w:color w:val="70AD47" w:themeColor="accent6"/>
          <w:sz w:val="20"/>
          <w:szCs w:val="20"/>
        </w:rPr>
      </w:pPr>
      <w:r w:rsidRPr="00137D8F">
        <w:rPr>
          <w:rFonts w:ascii="Ebrima" w:hAnsi="Ebrima"/>
          <w:b/>
          <w:sz w:val="20"/>
          <w:szCs w:val="20"/>
        </w:rPr>
        <w:t xml:space="preserve">Article 1 : </w:t>
      </w:r>
    </w:p>
    <w:p w14:paraId="1233CBBF" w14:textId="6E02F64B" w:rsidR="00225253" w:rsidRDefault="00225253" w:rsidP="00805D85">
      <w:pPr>
        <w:spacing w:after="0" w:line="240" w:lineRule="auto"/>
        <w:jc w:val="both"/>
        <w:rPr>
          <w:rFonts w:ascii="Ebrima" w:hAnsi="Ebrima"/>
          <w:sz w:val="20"/>
          <w:szCs w:val="20"/>
        </w:rPr>
      </w:pPr>
    </w:p>
    <w:p w14:paraId="56083338" w14:textId="5E173D84" w:rsidR="00084F78" w:rsidRDefault="00AE5407" w:rsidP="00084F78">
      <w:pPr>
        <w:spacing w:after="0" w:line="240" w:lineRule="auto"/>
        <w:jc w:val="both"/>
        <w:rPr>
          <w:rFonts w:ascii="Ebrima" w:hAnsi="Ebrima"/>
          <w:sz w:val="20"/>
          <w:szCs w:val="20"/>
        </w:rPr>
      </w:pPr>
      <w:r w:rsidRPr="0074153B">
        <w:rPr>
          <w:rFonts w:ascii="Ebrima" w:hAnsi="Ebrima"/>
          <w:i/>
          <w:iCs/>
          <w:sz w:val="20"/>
          <w:szCs w:val="20"/>
        </w:rPr>
        <w:t>Monsieur</w:t>
      </w:r>
      <w:r w:rsidR="0074153B" w:rsidRPr="0074153B">
        <w:rPr>
          <w:rFonts w:ascii="Ebrima" w:hAnsi="Ebrima"/>
          <w:i/>
          <w:iCs/>
          <w:sz w:val="20"/>
          <w:szCs w:val="20"/>
        </w:rPr>
        <w:t xml:space="preserve"> </w:t>
      </w:r>
      <w:r w:rsidRPr="00AE5407">
        <w:rPr>
          <w:rFonts w:ascii="Ebrima" w:hAnsi="Ebrima"/>
          <w:sz w:val="20"/>
          <w:szCs w:val="20"/>
          <w:highlight w:val="yellow"/>
        </w:rPr>
        <w:t>…</w:t>
      </w:r>
      <w:r w:rsidRPr="00AE5407">
        <w:rPr>
          <w:rFonts w:ascii="Ebrima" w:hAnsi="Ebrima"/>
          <w:sz w:val="20"/>
          <w:szCs w:val="20"/>
        </w:rPr>
        <w:t xml:space="preserve"> </w:t>
      </w:r>
      <w:r w:rsidRPr="0074153B">
        <w:rPr>
          <w:rFonts w:ascii="Ebrima" w:hAnsi="Ebrima"/>
          <w:i/>
          <w:iCs/>
          <w:sz w:val="20"/>
          <w:szCs w:val="20"/>
        </w:rPr>
        <w:t xml:space="preserve">(prénom </w:t>
      </w:r>
      <w:r w:rsidR="00DD7E3C" w:rsidRPr="0074153B">
        <w:rPr>
          <w:rFonts w:ascii="Ebrima" w:hAnsi="Ebrima"/>
          <w:i/>
          <w:iCs/>
          <w:sz w:val="20"/>
          <w:szCs w:val="20"/>
        </w:rPr>
        <w:t xml:space="preserve">et NOM </w:t>
      </w:r>
      <w:r w:rsidRPr="0074153B">
        <w:rPr>
          <w:rFonts w:ascii="Ebrima" w:hAnsi="Ebrima"/>
          <w:i/>
          <w:iCs/>
          <w:sz w:val="20"/>
          <w:szCs w:val="20"/>
        </w:rPr>
        <w:t>de l’agent)</w:t>
      </w:r>
      <w:r>
        <w:rPr>
          <w:rFonts w:ascii="Ebrima" w:hAnsi="Ebrima"/>
          <w:sz w:val="20"/>
          <w:szCs w:val="20"/>
        </w:rPr>
        <w:t xml:space="preserve"> </w:t>
      </w:r>
      <w:r w:rsidR="00084F78" w:rsidRPr="00084F78">
        <w:rPr>
          <w:rFonts w:ascii="Ebrima" w:hAnsi="Ebrima"/>
          <w:sz w:val="20"/>
          <w:szCs w:val="20"/>
        </w:rPr>
        <w:t xml:space="preserve">est placé en congé de paternité et d’accueil de l’enfant pour une période de </w:t>
      </w:r>
      <w:r w:rsidR="00084F78" w:rsidRPr="00AE5407">
        <w:rPr>
          <w:rFonts w:ascii="Ebrima" w:hAnsi="Ebrima"/>
          <w:sz w:val="20"/>
          <w:szCs w:val="20"/>
          <w:highlight w:val="yellow"/>
        </w:rPr>
        <w:t>...</w:t>
      </w:r>
      <w:r w:rsidR="00084F78" w:rsidRPr="00084F78">
        <w:rPr>
          <w:rFonts w:ascii="Ebrima" w:hAnsi="Ebrima"/>
          <w:sz w:val="20"/>
          <w:szCs w:val="20"/>
        </w:rPr>
        <w:t xml:space="preserve"> </w:t>
      </w:r>
      <w:r w:rsidRPr="00084F78">
        <w:rPr>
          <w:rFonts w:ascii="Ebrima" w:hAnsi="Ebrima"/>
          <w:sz w:val="20"/>
          <w:szCs w:val="20"/>
        </w:rPr>
        <w:t>jours.</w:t>
      </w:r>
      <w:r w:rsidR="008A0D90">
        <w:rPr>
          <w:rStyle w:val="Appelnotedebasdep"/>
          <w:rFonts w:ascii="Ebrima" w:hAnsi="Ebrima"/>
          <w:sz w:val="20"/>
          <w:szCs w:val="20"/>
        </w:rPr>
        <w:footnoteReference w:id="2"/>
      </w:r>
    </w:p>
    <w:p w14:paraId="6156C951" w14:textId="77777777" w:rsidR="00AE5407" w:rsidRPr="00084F78" w:rsidRDefault="00AE5407" w:rsidP="00084F78">
      <w:pPr>
        <w:spacing w:after="0" w:line="240" w:lineRule="auto"/>
        <w:jc w:val="both"/>
        <w:rPr>
          <w:rFonts w:ascii="Ebrima" w:hAnsi="Ebrima"/>
          <w:sz w:val="20"/>
          <w:szCs w:val="20"/>
        </w:rPr>
      </w:pPr>
    </w:p>
    <w:p w14:paraId="13A1C962" w14:textId="3EBFCE5F" w:rsidR="00084F78" w:rsidRDefault="00084F78" w:rsidP="00084F78">
      <w:pPr>
        <w:spacing w:after="0" w:line="240" w:lineRule="auto"/>
        <w:jc w:val="both"/>
        <w:rPr>
          <w:rFonts w:ascii="Ebrima" w:hAnsi="Ebrima"/>
          <w:sz w:val="20"/>
          <w:szCs w:val="20"/>
        </w:rPr>
      </w:pPr>
      <w:r w:rsidRPr="00084F78">
        <w:rPr>
          <w:rFonts w:ascii="Ebrima" w:hAnsi="Ebrima"/>
          <w:sz w:val="20"/>
          <w:szCs w:val="20"/>
        </w:rPr>
        <w:t>Conformément à sa demande, le congé est utilisé</w:t>
      </w:r>
      <w:r w:rsidR="00C24F1B">
        <w:rPr>
          <w:rFonts w:ascii="Ebrima" w:hAnsi="Ebrima"/>
          <w:sz w:val="20"/>
          <w:szCs w:val="20"/>
        </w:rPr>
        <w:t xml:space="preserve"> de la manière suivante</w:t>
      </w:r>
      <w:r w:rsidRPr="00084F78">
        <w:rPr>
          <w:rFonts w:ascii="Ebrima" w:hAnsi="Ebrima"/>
          <w:sz w:val="20"/>
          <w:szCs w:val="20"/>
        </w:rPr>
        <w:t xml:space="preserve"> :</w:t>
      </w:r>
    </w:p>
    <w:p w14:paraId="23244FA1" w14:textId="77777777" w:rsidR="00AE5407" w:rsidRPr="00084F78" w:rsidRDefault="00AE5407" w:rsidP="00084F78">
      <w:pPr>
        <w:spacing w:after="0" w:line="240" w:lineRule="auto"/>
        <w:jc w:val="both"/>
        <w:rPr>
          <w:rFonts w:ascii="Ebrima" w:hAnsi="Ebrima"/>
          <w:sz w:val="20"/>
          <w:szCs w:val="20"/>
        </w:rPr>
      </w:pPr>
    </w:p>
    <w:p w14:paraId="298A867D" w14:textId="05D71438" w:rsidR="00AE5407" w:rsidRPr="00DD7E3C" w:rsidRDefault="00AE5407" w:rsidP="00DD7E3C">
      <w:pPr>
        <w:pStyle w:val="Paragraphedeliste"/>
        <w:numPr>
          <w:ilvl w:val="0"/>
          <w:numId w:val="15"/>
        </w:numPr>
        <w:spacing w:after="0" w:line="240" w:lineRule="auto"/>
        <w:ind w:left="426" w:hanging="284"/>
        <w:jc w:val="both"/>
        <w:rPr>
          <w:rFonts w:ascii="Ebrima" w:hAnsi="Ebrima"/>
          <w:sz w:val="20"/>
          <w:szCs w:val="20"/>
        </w:rPr>
      </w:pPr>
      <w:r w:rsidRPr="00DD7E3C">
        <w:rPr>
          <w:rFonts w:ascii="Ebrima" w:hAnsi="Ebrima"/>
          <w:sz w:val="20"/>
          <w:szCs w:val="20"/>
        </w:rPr>
        <w:t>En</w:t>
      </w:r>
      <w:r w:rsidR="00084F78" w:rsidRPr="00DD7E3C">
        <w:rPr>
          <w:rFonts w:ascii="Ebrima" w:hAnsi="Ebrima"/>
          <w:sz w:val="20"/>
          <w:szCs w:val="20"/>
        </w:rPr>
        <w:t xml:space="preserve"> une seule fois, du </w:t>
      </w:r>
      <w:r w:rsidR="00084F78" w:rsidRPr="00DD7E3C">
        <w:rPr>
          <w:rFonts w:ascii="Ebrima" w:hAnsi="Ebrima"/>
          <w:sz w:val="20"/>
          <w:szCs w:val="20"/>
          <w:highlight w:val="yellow"/>
        </w:rPr>
        <w:t>…</w:t>
      </w:r>
      <w:r w:rsidR="00084F78" w:rsidRPr="00DD7E3C">
        <w:rPr>
          <w:rFonts w:ascii="Ebrima" w:hAnsi="Ebrima"/>
          <w:sz w:val="20"/>
          <w:szCs w:val="20"/>
        </w:rPr>
        <w:t xml:space="preserve"> au </w:t>
      </w:r>
      <w:r w:rsidR="00084F78" w:rsidRPr="00DD7E3C">
        <w:rPr>
          <w:rFonts w:ascii="Ebrima" w:hAnsi="Ebrima"/>
          <w:sz w:val="20"/>
          <w:szCs w:val="20"/>
          <w:highlight w:val="yellow"/>
        </w:rPr>
        <w:t>…</w:t>
      </w:r>
      <w:r w:rsidR="00084F78" w:rsidRPr="00DD7E3C">
        <w:rPr>
          <w:rFonts w:ascii="Ebrima" w:hAnsi="Ebrima"/>
          <w:sz w:val="20"/>
          <w:szCs w:val="20"/>
        </w:rPr>
        <w:t xml:space="preserve"> (congé pris immédiatement après le congé de naissance).</w:t>
      </w:r>
    </w:p>
    <w:p w14:paraId="56E43BA7" w14:textId="47E770E2" w:rsidR="00084F78" w:rsidRPr="00DD7E3C" w:rsidRDefault="00DD7E3C" w:rsidP="00084F78">
      <w:pPr>
        <w:spacing w:after="0" w:line="240" w:lineRule="auto"/>
        <w:jc w:val="both"/>
        <w:rPr>
          <w:rFonts w:ascii="Ebrima" w:hAnsi="Ebrima"/>
          <w:color w:val="7030A0"/>
          <w:sz w:val="20"/>
          <w:szCs w:val="20"/>
        </w:rPr>
      </w:pPr>
      <w:r w:rsidRPr="00DD7E3C">
        <w:rPr>
          <w:rFonts w:ascii="Ebrima" w:hAnsi="Ebrima"/>
          <w:color w:val="7030A0"/>
          <w:sz w:val="20"/>
          <w:szCs w:val="20"/>
        </w:rPr>
        <w:t>OU</w:t>
      </w:r>
    </w:p>
    <w:p w14:paraId="0CD158E0" w14:textId="5DA3C977" w:rsidR="00084F78" w:rsidRPr="00DD7E3C" w:rsidRDefault="00AE5407" w:rsidP="00DD7E3C">
      <w:pPr>
        <w:pStyle w:val="Paragraphedeliste"/>
        <w:numPr>
          <w:ilvl w:val="0"/>
          <w:numId w:val="15"/>
        </w:numPr>
        <w:spacing w:after="0" w:line="240" w:lineRule="auto"/>
        <w:ind w:left="426" w:hanging="284"/>
        <w:jc w:val="both"/>
        <w:rPr>
          <w:rFonts w:ascii="Ebrima" w:hAnsi="Ebrima"/>
          <w:color w:val="7030A0"/>
          <w:sz w:val="20"/>
          <w:szCs w:val="20"/>
        </w:rPr>
      </w:pPr>
      <w:r w:rsidRPr="00DD7E3C">
        <w:rPr>
          <w:rFonts w:ascii="Ebrima" w:hAnsi="Ebrima"/>
          <w:sz w:val="20"/>
          <w:szCs w:val="20"/>
        </w:rPr>
        <w:t>En</w:t>
      </w:r>
      <w:r w:rsidR="00084F78" w:rsidRPr="00DD7E3C">
        <w:rPr>
          <w:rFonts w:ascii="Ebrima" w:hAnsi="Ebrima"/>
          <w:sz w:val="20"/>
          <w:szCs w:val="20"/>
        </w:rPr>
        <w:t xml:space="preserve"> plusieurs fois : une première période du </w:t>
      </w:r>
      <w:r w:rsidR="00084F78" w:rsidRPr="00DD7E3C">
        <w:rPr>
          <w:rFonts w:ascii="Ebrima" w:hAnsi="Ebrima"/>
          <w:sz w:val="20"/>
          <w:szCs w:val="20"/>
          <w:highlight w:val="yellow"/>
        </w:rPr>
        <w:t>…</w:t>
      </w:r>
      <w:r w:rsidR="00084F78" w:rsidRPr="00DD7E3C">
        <w:rPr>
          <w:rFonts w:ascii="Ebrima" w:hAnsi="Ebrima"/>
          <w:sz w:val="20"/>
          <w:szCs w:val="20"/>
        </w:rPr>
        <w:t xml:space="preserve"> au </w:t>
      </w:r>
      <w:r w:rsidR="00084F78" w:rsidRPr="00DD7E3C">
        <w:rPr>
          <w:rFonts w:ascii="Ebrima" w:hAnsi="Ebrima"/>
          <w:sz w:val="20"/>
          <w:szCs w:val="20"/>
          <w:highlight w:val="yellow"/>
        </w:rPr>
        <w:t>…</w:t>
      </w:r>
      <w:r w:rsidR="00084F78" w:rsidRPr="00DD7E3C">
        <w:rPr>
          <w:rFonts w:ascii="Ebrima" w:hAnsi="Ebrima"/>
          <w:sz w:val="20"/>
          <w:szCs w:val="20"/>
        </w:rPr>
        <w:t xml:space="preserve"> </w:t>
      </w:r>
      <w:r w:rsidR="00084F78" w:rsidRPr="0074153B">
        <w:rPr>
          <w:rFonts w:ascii="Ebrima" w:hAnsi="Ebrima"/>
          <w:i/>
          <w:iCs/>
          <w:color w:val="7030A0"/>
          <w:sz w:val="20"/>
          <w:szCs w:val="20"/>
        </w:rPr>
        <w:t>(4 jours calendaires consécutifs succédant immédiatement au congé de naissance)</w:t>
      </w:r>
      <w:r w:rsidR="00084F78" w:rsidRPr="00DD7E3C">
        <w:rPr>
          <w:rFonts w:ascii="Ebrima" w:hAnsi="Ebrima"/>
          <w:sz w:val="20"/>
          <w:szCs w:val="20"/>
        </w:rPr>
        <w:t xml:space="preserve">, puis une seconde période prise de manière continue du </w:t>
      </w:r>
      <w:r w:rsidR="00084F78" w:rsidRPr="00DD7E3C">
        <w:rPr>
          <w:rFonts w:ascii="Ebrima" w:hAnsi="Ebrima"/>
          <w:sz w:val="20"/>
          <w:szCs w:val="20"/>
          <w:highlight w:val="yellow"/>
        </w:rPr>
        <w:t>…</w:t>
      </w:r>
      <w:r w:rsidR="00084F78" w:rsidRPr="00DD7E3C">
        <w:rPr>
          <w:rFonts w:ascii="Ebrima" w:hAnsi="Ebrima"/>
          <w:sz w:val="20"/>
          <w:szCs w:val="20"/>
        </w:rPr>
        <w:t xml:space="preserve"> </w:t>
      </w:r>
      <w:r w:rsidR="00084F78" w:rsidRPr="0074153B">
        <w:rPr>
          <w:rFonts w:ascii="Ebrima" w:hAnsi="Ebrima"/>
          <w:sz w:val="20"/>
          <w:szCs w:val="20"/>
        </w:rPr>
        <w:t>au</w:t>
      </w:r>
      <w:r w:rsidR="00084F78" w:rsidRPr="00DD7E3C">
        <w:rPr>
          <w:rFonts w:ascii="Ebrima" w:hAnsi="Ebrima"/>
          <w:color w:val="7030A0"/>
          <w:sz w:val="20"/>
          <w:szCs w:val="20"/>
        </w:rPr>
        <w:t xml:space="preserve"> </w:t>
      </w:r>
      <w:r w:rsidR="00084F78" w:rsidRPr="00DD7E3C">
        <w:rPr>
          <w:rFonts w:ascii="Ebrima" w:hAnsi="Ebrima"/>
          <w:color w:val="7030A0"/>
          <w:sz w:val="20"/>
          <w:szCs w:val="20"/>
          <w:highlight w:val="yellow"/>
        </w:rPr>
        <w:t>…</w:t>
      </w:r>
      <w:r w:rsidR="00084F78" w:rsidRPr="00DD7E3C">
        <w:rPr>
          <w:rFonts w:ascii="Ebrima" w:hAnsi="Ebrima"/>
          <w:color w:val="7030A0"/>
          <w:sz w:val="20"/>
          <w:szCs w:val="20"/>
        </w:rPr>
        <w:t xml:space="preserve"> </w:t>
      </w:r>
      <w:r w:rsidR="00084F78" w:rsidRPr="0074153B">
        <w:rPr>
          <w:rFonts w:ascii="Ebrima" w:hAnsi="Ebrima"/>
          <w:i/>
          <w:iCs/>
          <w:color w:val="7030A0"/>
          <w:sz w:val="20"/>
          <w:szCs w:val="20"/>
        </w:rPr>
        <w:t>(dans les 6 mois qui suivent la naissance)</w:t>
      </w:r>
      <w:r w:rsidR="00084F78" w:rsidRPr="00DD7E3C">
        <w:rPr>
          <w:rFonts w:ascii="Ebrima" w:hAnsi="Ebrima"/>
          <w:color w:val="7030A0"/>
          <w:sz w:val="20"/>
          <w:szCs w:val="20"/>
        </w:rPr>
        <w:t>.</w:t>
      </w:r>
    </w:p>
    <w:p w14:paraId="564B4FBB" w14:textId="50FA9987" w:rsidR="00084F78" w:rsidRPr="00DD7E3C" w:rsidRDefault="00DD7E3C" w:rsidP="00084F78">
      <w:pPr>
        <w:spacing w:after="0" w:line="240" w:lineRule="auto"/>
        <w:jc w:val="both"/>
        <w:rPr>
          <w:rFonts w:ascii="Ebrima" w:hAnsi="Ebrima"/>
          <w:color w:val="7030A0"/>
          <w:sz w:val="20"/>
          <w:szCs w:val="20"/>
        </w:rPr>
      </w:pPr>
      <w:r w:rsidRPr="00DD7E3C">
        <w:rPr>
          <w:rFonts w:ascii="Ebrima" w:hAnsi="Ebrima"/>
          <w:color w:val="7030A0"/>
          <w:sz w:val="20"/>
          <w:szCs w:val="20"/>
        </w:rPr>
        <w:t>OU</w:t>
      </w:r>
    </w:p>
    <w:p w14:paraId="02AF8978" w14:textId="14379448" w:rsidR="00084F78" w:rsidRPr="00DD7E3C" w:rsidRDefault="00DD7E3C" w:rsidP="00DD7E3C">
      <w:pPr>
        <w:pStyle w:val="Paragraphedeliste"/>
        <w:numPr>
          <w:ilvl w:val="0"/>
          <w:numId w:val="15"/>
        </w:numPr>
        <w:spacing w:after="0" w:line="240" w:lineRule="auto"/>
        <w:ind w:left="426" w:hanging="284"/>
        <w:jc w:val="both"/>
        <w:rPr>
          <w:rFonts w:ascii="Ebrima" w:hAnsi="Ebrima"/>
          <w:sz w:val="20"/>
          <w:szCs w:val="20"/>
        </w:rPr>
      </w:pPr>
      <w:r w:rsidRPr="00DD7E3C">
        <w:rPr>
          <w:rFonts w:ascii="Ebrima" w:hAnsi="Ebrima"/>
          <w:sz w:val="20"/>
          <w:szCs w:val="20"/>
        </w:rPr>
        <w:t>En</w:t>
      </w:r>
      <w:r w:rsidR="00084F78" w:rsidRPr="00DD7E3C">
        <w:rPr>
          <w:rFonts w:ascii="Ebrima" w:hAnsi="Ebrima"/>
          <w:sz w:val="20"/>
          <w:szCs w:val="20"/>
        </w:rPr>
        <w:t xml:space="preserve"> plusieurs fois : une première période du </w:t>
      </w:r>
      <w:r w:rsidR="00084F78" w:rsidRPr="00DD7E3C">
        <w:rPr>
          <w:rFonts w:ascii="Ebrima" w:hAnsi="Ebrima"/>
          <w:sz w:val="20"/>
          <w:szCs w:val="20"/>
          <w:highlight w:val="yellow"/>
        </w:rPr>
        <w:t>…</w:t>
      </w:r>
      <w:r w:rsidR="00084F78" w:rsidRPr="00DD7E3C">
        <w:rPr>
          <w:rFonts w:ascii="Ebrima" w:hAnsi="Ebrima"/>
          <w:sz w:val="20"/>
          <w:szCs w:val="20"/>
        </w:rPr>
        <w:t xml:space="preserve"> au </w:t>
      </w:r>
      <w:r w:rsidR="00084F78" w:rsidRPr="00DD7E3C">
        <w:rPr>
          <w:rFonts w:ascii="Ebrima" w:hAnsi="Ebrima"/>
          <w:sz w:val="20"/>
          <w:szCs w:val="20"/>
          <w:highlight w:val="yellow"/>
        </w:rPr>
        <w:t>…</w:t>
      </w:r>
      <w:r w:rsidR="00084F78" w:rsidRPr="00DD7E3C">
        <w:rPr>
          <w:rFonts w:ascii="Ebrima" w:hAnsi="Ebrima"/>
          <w:sz w:val="20"/>
          <w:szCs w:val="20"/>
        </w:rPr>
        <w:t xml:space="preserve"> </w:t>
      </w:r>
      <w:r w:rsidR="00084F78" w:rsidRPr="0074153B">
        <w:rPr>
          <w:rFonts w:ascii="Ebrima" w:hAnsi="Ebrima"/>
          <w:i/>
          <w:iCs/>
          <w:color w:val="7030A0"/>
          <w:sz w:val="20"/>
          <w:szCs w:val="20"/>
        </w:rPr>
        <w:t>(4 jours calendaires consécutifs succédant immédiatement au congé de naissance)</w:t>
      </w:r>
      <w:r w:rsidR="00084F78" w:rsidRPr="0074153B">
        <w:rPr>
          <w:rFonts w:ascii="Ebrima" w:hAnsi="Ebrima"/>
          <w:color w:val="7030A0"/>
          <w:sz w:val="20"/>
          <w:szCs w:val="20"/>
        </w:rPr>
        <w:t>,</w:t>
      </w:r>
      <w:r w:rsidR="00084F78" w:rsidRPr="00DD7E3C">
        <w:rPr>
          <w:rFonts w:ascii="Ebrima" w:hAnsi="Ebrima"/>
          <w:sz w:val="20"/>
          <w:szCs w:val="20"/>
        </w:rPr>
        <w:t xml:space="preserve"> puis une seconde période, utilisée de manière fractionnée, du </w:t>
      </w:r>
      <w:r w:rsidR="00084F78" w:rsidRPr="00DD7E3C">
        <w:rPr>
          <w:rFonts w:ascii="Ebrima" w:hAnsi="Ebrima"/>
          <w:sz w:val="20"/>
          <w:szCs w:val="20"/>
          <w:highlight w:val="yellow"/>
        </w:rPr>
        <w:t>…</w:t>
      </w:r>
      <w:r w:rsidR="00084F78" w:rsidRPr="00DD7E3C">
        <w:rPr>
          <w:rFonts w:ascii="Ebrima" w:hAnsi="Ebrima"/>
          <w:sz w:val="20"/>
          <w:szCs w:val="20"/>
        </w:rPr>
        <w:t xml:space="preserve"> au </w:t>
      </w:r>
      <w:r w:rsidR="00084F78" w:rsidRPr="00DD7E3C">
        <w:rPr>
          <w:rFonts w:ascii="Ebrima" w:hAnsi="Ebrima"/>
          <w:sz w:val="20"/>
          <w:szCs w:val="20"/>
          <w:highlight w:val="yellow"/>
        </w:rPr>
        <w:t>…</w:t>
      </w:r>
      <w:r w:rsidR="00084F78" w:rsidRPr="00DD7E3C">
        <w:rPr>
          <w:rFonts w:ascii="Ebrima" w:hAnsi="Ebrima"/>
          <w:sz w:val="20"/>
          <w:szCs w:val="20"/>
        </w:rPr>
        <w:t xml:space="preserve"> puis du </w:t>
      </w:r>
      <w:r w:rsidR="00084F78" w:rsidRPr="00DD7E3C">
        <w:rPr>
          <w:rFonts w:ascii="Ebrima" w:hAnsi="Ebrima"/>
          <w:sz w:val="20"/>
          <w:szCs w:val="20"/>
          <w:highlight w:val="yellow"/>
        </w:rPr>
        <w:t>…</w:t>
      </w:r>
      <w:r w:rsidR="00084F78" w:rsidRPr="00DD7E3C">
        <w:rPr>
          <w:rFonts w:ascii="Ebrima" w:hAnsi="Ebrima"/>
          <w:sz w:val="20"/>
          <w:szCs w:val="20"/>
        </w:rPr>
        <w:t xml:space="preserve"> au </w:t>
      </w:r>
      <w:r w:rsidR="00084F78" w:rsidRPr="00DD7E3C">
        <w:rPr>
          <w:rFonts w:ascii="Ebrima" w:hAnsi="Ebrima"/>
          <w:sz w:val="20"/>
          <w:szCs w:val="20"/>
          <w:highlight w:val="yellow"/>
        </w:rPr>
        <w:t>…</w:t>
      </w:r>
      <w:r w:rsidR="00084F78" w:rsidRPr="00DD7E3C">
        <w:rPr>
          <w:rFonts w:ascii="Ebrima" w:hAnsi="Ebrima"/>
          <w:sz w:val="20"/>
          <w:szCs w:val="20"/>
        </w:rPr>
        <w:t xml:space="preserve"> </w:t>
      </w:r>
      <w:r w:rsidR="00084F78" w:rsidRPr="0074153B">
        <w:rPr>
          <w:rFonts w:ascii="Ebrima" w:hAnsi="Ebrima"/>
          <w:i/>
          <w:iCs/>
          <w:color w:val="7030A0"/>
          <w:sz w:val="20"/>
          <w:szCs w:val="20"/>
        </w:rPr>
        <w:t>(deux périodes d’une durée minimale de 5 jours chacune, dans les 6 mois qui suivent la naissance)</w:t>
      </w:r>
      <w:r w:rsidR="00084F78" w:rsidRPr="00DD7E3C">
        <w:rPr>
          <w:rFonts w:ascii="Ebrima" w:hAnsi="Ebrima"/>
          <w:sz w:val="20"/>
          <w:szCs w:val="20"/>
        </w:rPr>
        <w:t>.</w:t>
      </w:r>
    </w:p>
    <w:p w14:paraId="7427CA2D" w14:textId="35841649" w:rsidR="00C24F1B" w:rsidRDefault="00C24F1B" w:rsidP="00084F78">
      <w:pPr>
        <w:spacing w:after="0" w:line="240" w:lineRule="auto"/>
        <w:jc w:val="both"/>
        <w:rPr>
          <w:rFonts w:ascii="Ebrima" w:hAnsi="Ebrima"/>
          <w:sz w:val="20"/>
          <w:szCs w:val="20"/>
        </w:rPr>
      </w:pPr>
    </w:p>
    <w:p w14:paraId="681C08DE" w14:textId="3129DAD8" w:rsidR="00225253" w:rsidRDefault="00225253" w:rsidP="00805D85">
      <w:pPr>
        <w:spacing w:after="0" w:line="240" w:lineRule="auto"/>
        <w:jc w:val="both"/>
        <w:rPr>
          <w:rFonts w:ascii="Ebrima" w:hAnsi="Ebrima"/>
          <w:b/>
          <w:sz w:val="20"/>
          <w:szCs w:val="20"/>
        </w:rPr>
      </w:pPr>
      <w:r w:rsidRPr="00225253">
        <w:rPr>
          <w:rFonts w:ascii="Ebrima" w:hAnsi="Ebrima"/>
          <w:b/>
          <w:sz w:val="20"/>
          <w:szCs w:val="20"/>
        </w:rPr>
        <w:t>Article 2 :</w:t>
      </w:r>
    </w:p>
    <w:p w14:paraId="2DBD6DD5" w14:textId="77777777" w:rsidR="00225253" w:rsidRDefault="00225253" w:rsidP="0074153B">
      <w:pPr>
        <w:spacing w:after="0" w:line="240" w:lineRule="auto"/>
        <w:jc w:val="both"/>
        <w:rPr>
          <w:rFonts w:ascii="Ebrima" w:hAnsi="Ebrima"/>
          <w:b/>
          <w:sz w:val="20"/>
          <w:szCs w:val="20"/>
        </w:rPr>
      </w:pPr>
    </w:p>
    <w:p w14:paraId="24A90646" w14:textId="77777777" w:rsidR="00225253" w:rsidRDefault="00225253" w:rsidP="0074153B">
      <w:pPr>
        <w:tabs>
          <w:tab w:val="left" w:pos="1843"/>
          <w:tab w:val="center" w:pos="6804"/>
        </w:tabs>
        <w:spacing w:after="0" w:line="240" w:lineRule="auto"/>
        <w:jc w:val="both"/>
        <w:rPr>
          <w:rFonts w:ascii="Ebrima" w:hAnsi="Ebrima" w:cs="Calibri"/>
          <w:sz w:val="20"/>
          <w:szCs w:val="20"/>
        </w:rPr>
      </w:pPr>
      <w:r w:rsidRPr="0074153B">
        <w:rPr>
          <w:rFonts w:ascii="Ebrima" w:hAnsi="Ebrima" w:cs="Calibri"/>
          <w:i/>
          <w:color w:val="7030A0"/>
          <w:sz w:val="20"/>
          <w:szCs w:val="20"/>
        </w:rPr>
        <w:t>(Le cas échéant)</w:t>
      </w:r>
      <w:r w:rsidRPr="0074153B">
        <w:rPr>
          <w:rFonts w:ascii="Ebrima" w:hAnsi="Ebrima" w:cs="Calibri"/>
          <w:color w:val="7030A0"/>
          <w:sz w:val="20"/>
          <w:szCs w:val="20"/>
        </w:rPr>
        <w:t xml:space="preserve"> </w:t>
      </w:r>
      <w:r w:rsidRPr="00225253">
        <w:rPr>
          <w:rFonts w:ascii="Ebrima" w:hAnsi="Ebrima" w:cs="Calibri"/>
          <w:sz w:val="20"/>
          <w:szCs w:val="20"/>
        </w:rPr>
        <w:t>Le temps partiel est automatiquement suspendu avec rétablissement à temps plein pendant toute la durée du congé.</w:t>
      </w:r>
    </w:p>
    <w:p w14:paraId="4A512B34" w14:textId="77777777" w:rsidR="0074153B" w:rsidRPr="00225253" w:rsidRDefault="0074153B" w:rsidP="0074153B">
      <w:pPr>
        <w:tabs>
          <w:tab w:val="left" w:pos="1843"/>
          <w:tab w:val="center" w:pos="6804"/>
        </w:tabs>
        <w:spacing w:after="0" w:line="240" w:lineRule="auto"/>
        <w:jc w:val="both"/>
        <w:rPr>
          <w:rFonts w:ascii="Ebrima" w:hAnsi="Ebrima" w:cs="Calibri"/>
          <w:sz w:val="20"/>
          <w:szCs w:val="20"/>
        </w:rPr>
      </w:pPr>
    </w:p>
    <w:p w14:paraId="684A5AD0" w14:textId="4700C314" w:rsidR="002F6A36" w:rsidRPr="007454EF" w:rsidRDefault="00B670D1" w:rsidP="00805D85">
      <w:pPr>
        <w:spacing w:after="0" w:line="240" w:lineRule="auto"/>
        <w:jc w:val="both"/>
        <w:rPr>
          <w:rFonts w:ascii="Ebrima" w:hAnsi="Ebrima"/>
          <w:b/>
          <w:bCs/>
          <w:sz w:val="20"/>
          <w:szCs w:val="20"/>
        </w:rPr>
      </w:pPr>
      <w:r w:rsidRPr="007454EF">
        <w:rPr>
          <w:rFonts w:ascii="Ebrima" w:hAnsi="Ebrima"/>
          <w:b/>
          <w:bCs/>
          <w:sz w:val="20"/>
          <w:szCs w:val="20"/>
        </w:rPr>
        <w:t xml:space="preserve">Article </w:t>
      </w:r>
      <w:r w:rsidR="00AB529E">
        <w:rPr>
          <w:rFonts w:ascii="Ebrima" w:hAnsi="Ebrima"/>
          <w:b/>
          <w:bCs/>
          <w:sz w:val="20"/>
          <w:szCs w:val="20"/>
        </w:rPr>
        <w:t>3</w:t>
      </w:r>
      <w:r w:rsidR="004E1C0B" w:rsidRPr="007454EF">
        <w:rPr>
          <w:rFonts w:ascii="Ebrima" w:hAnsi="Ebrima"/>
          <w:b/>
          <w:bCs/>
          <w:sz w:val="20"/>
          <w:szCs w:val="20"/>
        </w:rPr>
        <w:t xml:space="preserve"> </w:t>
      </w:r>
      <w:r w:rsidR="002F6A36" w:rsidRPr="007454EF">
        <w:rPr>
          <w:rFonts w:ascii="Ebrima" w:hAnsi="Ebrima"/>
          <w:b/>
          <w:bCs/>
          <w:sz w:val="20"/>
          <w:szCs w:val="20"/>
        </w:rPr>
        <w:t>:</w:t>
      </w:r>
    </w:p>
    <w:p w14:paraId="078AC74A" w14:textId="77777777" w:rsidR="00B50E3B" w:rsidRPr="00137D8F" w:rsidRDefault="00B50E3B" w:rsidP="00805D85">
      <w:pPr>
        <w:spacing w:after="0" w:line="240" w:lineRule="auto"/>
        <w:jc w:val="both"/>
        <w:rPr>
          <w:rFonts w:ascii="Ebrima" w:hAnsi="Ebrima"/>
          <w:bCs/>
          <w:sz w:val="20"/>
          <w:szCs w:val="20"/>
        </w:rPr>
      </w:pPr>
    </w:p>
    <w:p w14:paraId="6F9B4FCC" w14:textId="3C9FCAB8" w:rsidR="00023D8D" w:rsidRDefault="00F776E8" w:rsidP="00805D85">
      <w:pPr>
        <w:spacing w:after="0" w:line="240" w:lineRule="auto"/>
        <w:jc w:val="both"/>
        <w:rPr>
          <w:rFonts w:ascii="Ebrima" w:hAnsi="Ebrima"/>
          <w:sz w:val="20"/>
          <w:szCs w:val="20"/>
        </w:rPr>
      </w:pPr>
      <w:r>
        <w:rPr>
          <w:rFonts w:ascii="Ebrima" w:hAnsi="Ebrima"/>
          <w:bCs/>
          <w:sz w:val="20"/>
          <w:szCs w:val="20"/>
        </w:rPr>
        <w:t xml:space="preserve">Pendant toute la durée du congé de </w:t>
      </w:r>
      <w:r w:rsidR="00C24F1B">
        <w:rPr>
          <w:rFonts w:ascii="Ebrima" w:hAnsi="Ebrima"/>
          <w:bCs/>
          <w:sz w:val="20"/>
          <w:szCs w:val="20"/>
        </w:rPr>
        <w:t>paternité</w:t>
      </w:r>
      <w:r>
        <w:rPr>
          <w:rFonts w:ascii="Ebrima" w:hAnsi="Ebrima"/>
          <w:bCs/>
          <w:sz w:val="20"/>
          <w:szCs w:val="20"/>
        </w:rPr>
        <w:t xml:space="preserve">, </w:t>
      </w:r>
      <w:r w:rsidRPr="00E96863">
        <w:rPr>
          <w:rFonts w:ascii="Ebrima" w:hAnsi="Ebrima"/>
          <w:sz w:val="20"/>
          <w:szCs w:val="20"/>
        </w:rPr>
        <w:t>M</w:t>
      </w:r>
      <w:r w:rsidR="00C24F1B" w:rsidRPr="00E96863">
        <w:rPr>
          <w:rFonts w:ascii="Ebrima" w:hAnsi="Ebrima"/>
          <w:sz w:val="20"/>
          <w:szCs w:val="20"/>
        </w:rPr>
        <w:t>onsieur</w:t>
      </w:r>
      <w:r w:rsidRPr="0074153B">
        <w:rPr>
          <w:rFonts w:ascii="Ebrima" w:hAnsi="Ebrima"/>
          <w:i/>
          <w:iCs/>
          <w:sz w:val="20"/>
          <w:szCs w:val="20"/>
        </w:rPr>
        <w:t xml:space="preserve"> </w:t>
      </w:r>
      <w:r w:rsidRPr="00F97566">
        <w:rPr>
          <w:rFonts w:ascii="Ebrima" w:hAnsi="Ebrima"/>
          <w:sz w:val="20"/>
          <w:szCs w:val="20"/>
          <w:highlight w:val="yellow"/>
        </w:rPr>
        <w:t>…</w:t>
      </w:r>
      <w:r w:rsidRPr="00F97566">
        <w:rPr>
          <w:rFonts w:ascii="Ebrima" w:hAnsi="Ebrima"/>
          <w:sz w:val="20"/>
          <w:szCs w:val="20"/>
        </w:rPr>
        <w:t xml:space="preserve"> </w:t>
      </w:r>
      <w:r w:rsidRPr="0074153B">
        <w:rPr>
          <w:rFonts w:ascii="Ebrima" w:hAnsi="Ebrima"/>
          <w:i/>
          <w:iCs/>
          <w:sz w:val="20"/>
          <w:szCs w:val="20"/>
        </w:rPr>
        <w:t xml:space="preserve">(prénom </w:t>
      </w:r>
      <w:r w:rsidR="0074153B" w:rsidRPr="0074153B">
        <w:rPr>
          <w:rFonts w:ascii="Ebrima" w:hAnsi="Ebrima"/>
          <w:i/>
          <w:iCs/>
          <w:sz w:val="20"/>
          <w:szCs w:val="20"/>
        </w:rPr>
        <w:t xml:space="preserve">et NOM </w:t>
      </w:r>
      <w:r w:rsidRPr="0074153B">
        <w:rPr>
          <w:rFonts w:ascii="Ebrima" w:hAnsi="Ebrima"/>
          <w:i/>
          <w:iCs/>
          <w:sz w:val="20"/>
          <w:szCs w:val="20"/>
        </w:rPr>
        <w:t>de l’agent)</w:t>
      </w:r>
      <w:r>
        <w:rPr>
          <w:rFonts w:ascii="Ebrima" w:hAnsi="Ebrima"/>
          <w:sz w:val="20"/>
          <w:szCs w:val="20"/>
        </w:rPr>
        <w:t xml:space="preserve"> </w:t>
      </w:r>
      <w:r w:rsidRPr="000420C5">
        <w:rPr>
          <w:rFonts w:ascii="Ebrima" w:hAnsi="Ebrima"/>
          <w:sz w:val="20"/>
          <w:szCs w:val="20"/>
        </w:rPr>
        <w:t xml:space="preserve">conserve l'intégralité de son traitement, du </w:t>
      </w:r>
      <w:r w:rsidRPr="00F776E8">
        <w:rPr>
          <w:rFonts w:ascii="Ebrima" w:hAnsi="Ebrima"/>
          <w:sz w:val="20"/>
          <w:szCs w:val="20"/>
        </w:rPr>
        <w:t>supplément familial de traitement</w:t>
      </w:r>
      <w:r>
        <w:rPr>
          <w:rFonts w:ascii="Ebrima" w:hAnsi="Ebrima"/>
          <w:sz w:val="20"/>
          <w:szCs w:val="20"/>
        </w:rPr>
        <w:t xml:space="preserve"> (SFT)</w:t>
      </w:r>
      <w:r w:rsidRPr="000420C5">
        <w:rPr>
          <w:rFonts w:ascii="Ebrima" w:hAnsi="Ebrima"/>
          <w:sz w:val="20"/>
          <w:szCs w:val="20"/>
        </w:rPr>
        <w:t xml:space="preserve"> et de </w:t>
      </w:r>
      <w:r w:rsidRPr="00F776E8">
        <w:rPr>
          <w:rFonts w:ascii="Ebrima" w:hAnsi="Ebrima"/>
          <w:sz w:val="20"/>
          <w:szCs w:val="20"/>
        </w:rPr>
        <w:t>l'indemnité de résidence</w:t>
      </w:r>
      <w:r w:rsidR="003C1867">
        <w:rPr>
          <w:rFonts w:ascii="Ebrima" w:hAnsi="Ebrima"/>
          <w:sz w:val="20"/>
          <w:szCs w:val="20"/>
        </w:rPr>
        <w:t>, déduction faite</w:t>
      </w:r>
      <w:r w:rsidR="003C1867" w:rsidRPr="003C1867">
        <w:rPr>
          <w:rFonts w:ascii="Ebrima" w:hAnsi="Ebrima"/>
          <w:sz w:val="20"/>
          <w:szCs w:val="20"/>
        </w:rPr>
        <w:t xml:space="preserve"> des indemnités journalières de repos versées par la Sécurité sociale, sauf en cas de subrogation par l’employeur</w:t>
      </w:r>
      <w:r w:rsidR="00023D8D">
        <w:rPr>
          <w:rFonts w:ascii="Ebrima" w:hAnsi="Ebrima"/>
          <w:sz w:val="20"/>
          <w:szCs w:val="20"/>
        </w:rPr>
        <w:t>.</w:t>
      </w:r>
    </w:p>
    <w:p w14:paraId="16F29491" w14:textId="77777777" w:rsidR="0074153B" w:rsidRDefault="0074153B" w:rsidP="00805D85">
      <w:pPr>
        <w:spacing w:after="0" w:line="240" w:lineRule="auto"/>
        <w:jc w:val="both"/>
        <w:rPr>
          <w:rFonts w:ascii="Ebrima" w:hAnsi="Ebrima"/>
          <w:sz w:val="20"/>
          <w:szCs w:val="20"/>
        </w:rPr>
      </w:pPr>
    </w:p>
    <w:p w14:paraId="48D2C792" w14:textId="1DEF3D3C" w:rsidR="00FD5703" w:rsidRPr="00225253" w:rsidRDefault="00FD5703" w:rsidP="00805D85">
      <w:pPr>
        <w:spacing w:after="0" w:line="240" w:lineRule="auto"/>
        <w:jc w:val="both"/>
        <w:rPr>
          <w:rFonts w:ascii="Ebrima" w:hAnsi="Ebrima"/>
          <w:sz w:val="20"/>
          <w:szCs w:val="20"/>
        </w:rPr>
      </w:pPr>
      <w:r w:rsidRPr="0074153B">
        <w:rPr>
          <w:rFonts w:ascii="Ebrima" w:hAnsi="Ebrima" w:cs="Calibri"/>
          <w:i/>
          <w:color w:val="7030A0"/>
          <w:sz w:val="20"/>
          <w:szCs w:val="20"/>
        </w:rPr>
        <w:t>(Le cas échéant)</w:t>
      </w:r>
      <w:r w:rsidRPr="0074153B">
        <w:rPr>
          <w:rFonts w:ascii="Ebrima" w:hAnsi="Ebrima" w:cs="Calibri"/>
          <w:color w:val="7030A0"/>
          <w:sz w:val="20"/>
          <w:szCs w:val="20"/>
        </w:rPr>
        <w:t xml:space="preserve"> </w:t>
      </w:r>
      <w:r w:rsidRPr="00FD5703">
        <w:rPr>
          <w:rFonts w:ascii="Ebrima" w:hAnsi="Ebrima"/>
          <w:sz w:val="20"/>
          <w:szCs w:val="20"/>
        </w:rPr>
        <w:t>la rémunération de l’agent autorisé à exercer ses fonctions à temps partiel est rétablie à plein traitement pendant la</w:t>
      </w:r>
      <w:r>
        <w:rPr>
          <w:rFonts w:ascii="Ebrima" w:hAnsi="Ebrima"/>
          <w:sz w:val="20"/>
          <w:szCs w:val="20"/>
        </w:rPr>
        <w:t xml:space="preserve"> durée du congé de </w:t>
      </w:r>
      <w:r w:rsidR="00C24F1B">
        <w:rPr>
          <w:rFonts w:ascii="Ebrima" w:hAnsi="Ebrima"/>
          <w:sz w:val="20"/>
          <w:szCs w:val="20"/>
        </w:rPr>
        <w:t>paternité</w:t>
      </w:r>
      <w:r>
        <w:rPr>
          <w:rFonts w:ascii="Ebrima" w:hAnsi="Ebrima"/>
          <w:sz w:val="20"/>
          <w:szCs w:val="20"/>
        </w:rPr>
        <w:t>.</w:t>
      </w:r>
    </w:p>
    <w:p w14:paraId="419E2235" w14:textId="77777777" w:rsidR="00AB4E13" w:rsidRDefault="00AB4E13" w:rsidP="00805D85">
      <w:pPr>
        <w:spacing w:after="0" w:line="240" w:lineRule="auto"/>
        <w:jc w:val="both"/>
        <w:rPr>
          <w:rFonts w:ascii="Ebrima" w:hAnsi="Ebrima"/>
          <w:i/>
          <w:sz w:val="20"/>
          <w:szCs w:val="20"/>
        </w:rPr>
      </w:pPr>
    </w:p>
    <w:p w14:paraId="3E313B5F" w14:textId="77777777" w:rsidR="00E96863" w:rsidRDefault="00E96863" w:rsidP="00805D85">
      <w:pPr>
        <w:spacing w:after="0" w:line="240" w:lineRule="auto"/>
        <w:jc w:val="both"/>
        <w:rPr>
          <w:rFonts w:ascii="Ebrima" w:hAnsi="Ebrima"/>
          <w:i/>
          <w:sz w:val="20"/>
          <w:szCs w:val="20"/>
        </w:rPr>
      </w:pPr>
    </w:p>
    <w:p w14:paraId="299FB410" w14:textId="77777777" w:rsidR="00E96863" w:rsidRDefault="00E96863" w:rsidP="00805D85">
      <w:pPr>
        <w:spacing w:after="0" w:line="240" w:lineRule="auto"/>
        <w:jc w:val="both"/>
        <w:rPr>
          <w:rFonts w:ascii="Ebrima" w:hAnsi="Ebrima"/>
          <w:i/>
          <w:sz w:val="20"/>
          <w:szCs w:val="20"/>
        </w:rPr>
      </w:pPr>
    </w:p>
    <w:p w14:paraId="10951CEC" w14:textId="77777777" w:rsidR="00E96863" w:rsidRDefault="00E96863" w:rsidP="00805D85">
      <w:pPr>
        <w:spacing w:after="0" w:line="240" w:lineRule="auto"/>
        <w:jc w:val="both"/>
        <w:rPr>
          <w:rFonts w:ascii="Ebrima" w:hAnsi="Ebrima"/>
          <w:i/>
          <w:sz w:val="20"/>
          <w:szCs w:val="20"/>
        </w:rPr>
      </w:pPr>
    </w:p>
    <w:p w14:paraId="1442B3AD" w14:textId="1301C7A5" w:rsidR="00552018" w:rsidRDefault="00AB4E13" w:rsidP="00805D85">
      <w:pPr>
        <w:spacing w:after="0" w:line="240" w:lineRule="auto"/>
        <w:ind w:right="140"/>
        <w:jc w:val="both"/>
        <w:rPr>
          <w:rFonts w:ascii="Ebrima" w:hAnsi="Ebrima" w:cs="Arial"/>
          <w:b/>
          <w:color w:val="000000" w:themeColor="text1"/>
          <w:sz w:val="20"/>
          <w:szCs w:val="20"/>
        </w:rPr>
      </w:pPr>
      <w:r>
        <w:rPr>
          <w:rFonts w:ascii="Ebrima" w:hAnsi="Ebrima" w:cs="Arial"/>
          <w:b/>
          <w:color w:val="000000" w:themeColor="text1"/>
          <w:sz w:val="20"/>
          <w:szCs w:val="20"/>
        </w:rPr>
        <w:t xml:space="preserve"> Article </w:t>
      </w:r>
      <w:r w:rsidR="0074153B">
        <w:rPr>
          <w:rFonts w:ascii="Ebrima" w:hAnsi="Ebrima" w:cs="Arial"/>
          <w:b/>
          <w:color w:val="000000" w:themeColor="text1"/>
          <w:sz w:val="20"/>
          <w:szCs w:val="20"/>
        </w:rPr>
        <w:t>4</w:t>
      </w:r>
      <w:r w:rsidRPr="007454EF">
        <w:rPr>
          <w:rFonts w:ascii="Ebrima" w:hAnsi="Ebrima" w:cs="Arial"/>
          <w:b/>
          <w:color w:val="000000" w:themeColor="text1"/>
          <w:sz w:val="20"/>
          <w:szCs w:val="20"/>
        </w:rPr>
        <w:t xml:space="preserve"> :</w:t>
      </w:r>
    </w:p>
    <w:p w14:paraId="32013686" w14:textId="77777777" w:rsidR="00AB4E13" w:rsidRDefault="00AB4E13" w:rsidP="00805D85">
      <w:pPr>
        <w:spacing w:after="0" w:line="240" w:lineRule="auto"/>
        <w:ind w:right="140"/>
        <w:jc w:val="both"/>
        <w:rPr>
          <w:rFonts w:ascii="Ebrima" w:hAnsi="Ebrima" w:cs="Arial"/>
          <w:b/>
          <w:color w:val="000000" w:themeColor="text1"/>
          <w:sz w:val="20"/>
          <w:szCs w:val="20"/>
        </w:rPr>
      </w:pPr>
    </w:p>
    <w:p w14:paraId="49653133" w14:textId="43834082" w:rsidR="00AB4E13" w:rsidRDefault="00FD5703" w:rsidP="00805D85">
      <w:pPr>
        <w:spacing w:after="0" w:line="240" w:lineRule="auto"/>
        <w:ind w:right="140"/>
        <w:jc w:val="both"/>
        <w:rPr>
          <w:rFonts w:ascii="Ebrima" w:hAnsi="Ebrima"/>
          <w:sz w:val="20"/>
          <w:szCs w:val="20"/>
        </w:rPr>
      </w:pPr>
      <w:r w:rsidRPr="0074153B">
        <w:rPr>
          <w:rFonts w:ascii="Ebrima" w:hAnsi="Ebrima" w:cs="Calibri"/>
          <w:i/>
          <w:color w:val="7030A0"/>
          <w:sz w:val="20"/>
          <w:szCs w:val="20"/>
        </w:rPr>
        <w:lastRenderedPageBreak/>
        <w:t>(Le cas échéant)</w:t>
      </w:r>
      <w:r w:rsidRPr="0074153B">
        <w:rPr>
          <w:rFonts w:ascii="Ebrima" w:hAnsi="Ebrima" w:cs="Calibri"/>
          <w:color w:val="7030A0"/>
          <w:sz w:val="20"/>
          <w:szCs w:val="20"/>
        </w:rPr>
        <w:t xml:space="preserve"> </w:t>
      </w:r>
      <w:r w:rsidR="00AB4E13">
        <w:rPr>
          <w:rFonts w:ascii="Ebrima" w:hAnsi="Ebrima"/>
          <w:bCs/>
          <w:sz w:val="20"/>
          <w:szCs w:val="20"/>
        </w:rPr>
        <w:t xml:space="preserve">Pendant toute la durée du congé de </w:t>
      </w:r>
      <w:r w:rsidR="00C24F1B">
        <w:rPr>
          <w:rFonts w:ascii="Ebrima" w:hAnsi="Ebrima"/>
          <w:bCs/>
          <w:sz w:val="20"/>
          <w:szCs w:val="20"/>
        </w:rPr>
        <w:t>paternité</w:t>
      </w:r>
      <w:r w:rsidR="00AB4E13">
        <w:rPr>
          <w:rFonts w:ascii="Ebrima" w:hAnsi="Ebrima"/>
          <w:bCs/>
          <w:sz w:val="20"/>
          <w:szCs w:val="20"/>
        </w:rPr>
        <w:t>, l’</w:t>
      </w:r>
      <w:r w:rsidR="00225253">
        <w:rPr>
          <w:rFonts w:ascii="Ebrima" w:hAnsi="Ebrima"/>
          <w:bCs/>
          <w:sz w:val="20"/>
          <w:szCs w:val="20"/>
        </w:rPr>
        <w:t>i</w:t>
      </w:r>
      <w:r w:rsidR="00225253" w:rsidRPr="00225253">
        <w:rPr>
          <w:rFonts w:ascii="Ebrima" w:hAnsi="Ebrima"/>
          <w:bCs/>
          <w:sz w:val="20"/>
          <w:szCs w:val="20"/>
        </w:rPr>
        <w:t>ndemnité de fonctions, de sujétions et d’expertise</w:t>
      </w:r>
      <w:r w:rsidR="00AB4E13">
        <w:rPr>
          <w:rFonts w:ascii="Ebrima" w:hAnsi="Ebrima"/>
          <w:bCs/>
          <w:sz w:val="20"/>
          <w:szCs w:val="20"/>
        </w:rPr>
        <w:t xml:space="preserve"> </w:t>
      </w:r>
      <w:r w:rsidR="00225253">
        <w:rPr>
          <w:rFonts w:ascii="Ebrima" w:hAnsi="Ebrima"/>
          <w:bCs/>
          <w:sz w:val="20"/>
          <w:szCs w:val="20"/>
        </w:rPr>
        <w:t>(IFSE),</w:t>
      </w:r>
      <w:r w:rsidR="00AB4E13">
        <w:rPr>
          <w:rFonts w:ascii="Ebrima" w:hAnsi="Ebrima"/>
          <w:bCs/>
          <w:sz w:val="20"/>
          <w:szCs w:val="20"/>
        </w:rPr>
        <w:t xml:space="preserve"> est </w:t>
      </w:r>
      <w:r w:rsidR="00225253">
        <w:rPr>
          <w:rFonts w:ascii="Ebrima" w:hAnsi="Ebrima"/>
          <w:bCs/>
          <w:sz w:val="20"/>
          <w:szCs w:val="20"/>
        </w:rPr>
        <w:t>maintenue</w:t>
      </w:r>
      <w:r w:rsidR="00AB4E13">
        <w:rPr>
          <w:rFonts w:ascii="Ebrima" w:hAnsi="Ebrima"/>
          <w:bCs/>
          <w:sz w:val="20"/>
          <w:szCs w:val="20"/>
        </w:rPr>
        <w:t xml:space="preserve"> à </w:t>
      </w:r>
      <w:r w:rsidR="00AB4E13" w:rsidRPr="00E96863">
        <w:rPr>
          <w:rFonts w:ascii="Ebrima" w:hAnsi="Ebrima"/>
          <w:sz w:val="20"/>
          <w:szCs w:val="20"/>
        </w:rPr>
        <w:t>M</w:t>
      </w:r>
      <w:r w:rsidR="00C24F1B" w:rsidRPr="00E96863">
        <w:rPr>
          <w:rFonts w:ascii="Ebrima" w:hAnsi="Ebrima"/>
          <w:sz w:val="20"/>
          <w:szCs w:val="20"/>
        </w:rPr>
        <w:t>onsieur</w:t>
      </w:r>
      <w:r w:rsidR="00AB4E13" w:rsidRPr="00E96863">
        <w:rPr>
          <w:rFonts w:ascii="Ebrima" w:hAnsi="Ebrima"/>
          <w:sz w:val="20"/>
          <w:szCs w:val="20"/>
        </w:rPr>
        <w:t xml:space="preserve"> </w:t>
      </w:r>
      <w:r w:rsidR="00AB4E13" w:rsidRPr="00F97566">
        <w:rPr>
          <w:rFonts w:ascii="Ebrima" w:hAnsi="Ebrima"/>
          <w:sz w:val="20"/>
          <w:szCs w:val="20"/>
          <w:highlight w:val="yellow"/>
        </w:rPr>
        <w:t>…</w:t>
      </w:r>
      <w:r w:rsidR="00AB4E13" w:rsidRPr="00F97566">
        <w:rPr>
          <w:rFonts w:ascii="Ebrima" w:hAnsi="Ebrima"/>
          <w:sz w:val="20"/>
          <w:szCs w:val="20"/>
        </w:rPr>
        <w:t xml:space="preserve"> </w:t>
      </w:r>
      <w:r w:rsidR="00AB4E13" w:rsidRPr="0074153B">
        <w:rPr>
          <w:rFonts w:ascii="Ebrima" w:hAnsi="Ebrima"/>
          <w:i/>
          <w:iCs/>
          <w:sz w:val="20"/>
          <w:szCs w:val="20"/>
        </w:rPr>
        <w:t xml:space="preserve">(prénom </w:t>
      </w:r>
      <w:r w:rsidR="0074153B" w:rsidRPr="0074153B">
        <w:rPr>
          <w:rFonts w:ascii="Ebrima" w:hAnsi="Ebrima"/>
          <w:i/>
          <w:iCs/>
          <w:sz w:val="20"/>
          <w:szCs w:val="20"/>
        </w:rPr>
        <w:t xml:space="preserve">et NOM </w:t>
      </w:r>
      <w:r w:rsidR="00AB4E13" w:rsidRPr="0074153B">
        <w:rPr>
          <w:rFonts w:ascii="Ebrima" w:hAnsi="Ebrima"/>
          <w:i/>
          <w:iCs/>
          <w:sz w:val="20"/>
          <w:szCs w:val="20"/>
        </w:rPr>
        <w:t>de l’agent)</w:t>
      </w:r>
      <w:r w:rsidR="00AB4E13">
        <w:rPr>
          <w:rFonts w:ascii="Ebrima" w:hAnsi="Ebrima"/>
          <w:sz w:val="20"/>
          <w:szCs w:val="20"/>
        </w:rPr>
        <w:t>, dans les mêmes proportions que le traitement</w:t>
      </w:r>
      <w:r w:rsidR="008A0D90">
        <w:rPr>
          <w:rFonts w:ascii="Ebrima" w:hAnsi="Ebrima"/>
          <w:sz w:val="20"/>
          <w:szCs w:val="20"/>
        </w:rPr>
        <w:t xml:space="preserve"> </w:t>
      </w:r>
      <w:r w:rsidR="008A0D90" w:rsidRPr="008A0D90">
        <w:rPr>
          <w:rStyle w:val="Appelnotedebasdep"/>
          <w:rFonts w:ascii="Ebrima" w:hAnsi="Ebrima"/>
          <w:b/>
          <w:bCs/>
          <w:sz w:val="20"/>
          <w:szCs w:val="20"/>
        </w:rPr>
        <w:footnoteReference w:id="3"/>
      </w:r>
      <w:r w:rsidR="004463BE" w:rsidRPr="008A0D90">
        <w:rPr>
          <w:rFonts w:ascii="Ebrima" w:hAnsi="Ebrima"/>
          <w:b/>
          <w:bCs/>
          <w:sz w:val="20"/>
          <w:szCs w:val="20"/>
        </w:rPr>
        <w:t xml:space="preserve"> </w:t>
      </w:r>
    </w:p>
    <w:p w14:paraId="1A80AFBD" w14:textId="77777777" w:rsidR="00B5141F" w:rsidRDefault="00B5141F" w:rsidP="00805D85">
      <w:pPr>
        <w:spacing w:after="0" w:line="240" w:lineRule="auto"/>
        <w:ind w:right="140"/>
        <w:jc w:val="both"/>
        <w:rPr>
          <w:rFonts w:ascii="Ebrima" w:hAnsi="Ebrima"/>
          <w:sz w:val="20"/>
          <w:szCs w:val="20"/>
        </w:rPr>
      </w:pPr>
    </w:p>
    <w:p w14:paraId="55E2ADAA" w14:textId="7FF9CC3E" w:rsidR="00B5141F" w:rsidRDefault="00B5141F" w:rsidP="00805D85">
      <w:pPr>
        <w:spacing w:after="0" w:line="240" w:lineRule="auto"/>
        <w:ind w:right="140"/>
        <w:jc w:val="both"/>
        <w:rPr>
          <w:rFonts w:ascii="Ebrima" w:hAnsi="Ebrima"/>
          <w:b/>
          <w:sz w:val="20"/>
          <w:szCs w:val="20"/>
        </w:rPr>
      </w:pPr>
      <w:r w:rsidRPr="00B5141F">
        <w:rPr>
          <w:rFonts w:ascii="Ebrima" w:hAnsi="Ebrima"/>
          <w:b/>
          <w:sz w:val="20"/>
          <w:szCs w:val="20"/>
        </w:rPr>
        <w:t>Article 4 :</w:t>
      </w:r>
    </w:p>
    <w:p w14:paraId="39402A3B" w14:textId="77777777" w:rsidR="00B5141F" w:rsidRDefault="00B5141F" w:rsidP="00805D85">
      <w:pPr>
        <w:spacing w:after="0" w:line="240" w:lineRule="auto"/>
        <w:ind w:right="140"/>
        <w:jc w:val="both"/>
        <w:rPr>
          <w:rFonts w:ascii="Ebrima" w:hAnsi="Ebrima"/>
          <w:b/>
          <w:sz w:val="20"/>
          <w:szCs w:val="20"/>
        </w:rPr>
      </w:pPr>
    </w:p>
    <w:p w14:paraId="01508585" w14:textId="4873D35B" w:rsidR="002F0CF7" w:rsidRDefault="002F0CF7" w:rsidP="002F0CF7">
      <w:pPr>
        <w:spacing w:after="0" w:line="240" w:lineRule="auto"/>
        <w:jc w:val="both"/>
        <w:rPr>
          <w:rFonts w:ascii="Ebrima" w:hAnsi="Ebrima"/>
          <w:sz w:val="20"/>
          <w:szCs w:val="20"/>
        </w:rPr>
      </w:pPr>
      <w:r w:rsidRPr="008A0D90">
        <w:rPr>
          <w:rFonts w:ascii="Ebrima" w:hAnsi="Ebrima"/>
          <w:i/>
          <w:iCs/>
          <w:color w:val="7030A0"/>
          <w:sz w:val="20"/>
          <w:szCs w:val="20"/>
        </w:rPr>
        <w:t>(Le cas échéant)</w:t>
      </w:r>
      <w:r w:rsidRPr="008A0D90">
        <w:rPr>
          <w:rFonts w:ascii="Ebrima" w:hAnsi="Ebrima"/>
          <w:color w:val="7030A0"/>
          <w:sz w:val="20"/>
          <w:szCs w:val="20"/>
        </w:rPr>
        <w:t xml:space="preserve"> </w:t>
      </w:r>
      <w:r>
        <w:rPr>
          <w:rFonts w:ascii="Ebrima" w:hAnsi="Ebrima"/>
          <w:sz w:val="20"/>
          <w:szCs w:val="20"/>
        </w:rPr>
        <w:t>L</w:t>
      </w:r>
      <w:r w:rsidRPr="00223084">
        <w:rPr>
          <w:rFonts w:ascii="Ebrima" w:hAnsi="Ebrima"/>
          <w:sz w:val="20"/>
          <w:szCs w:val="20"/>
        </w:rPr>
        <w:t>'agent</w:t>
      </w:r>
      <w:r w:rsidR="008A0D90">
        <w:rPr>
          <w:rStyle w:val="Appelnotedebasdep"/>
          <w:rFonts w:ascii="Ebrima" w:hAnsi="Ebrima"/>
          <w:sz w:val="20"/>
          <w:szCs w:val="20"/>
        </w:rPr>
        <w:footnoteReference w:id="4"/>
      </w:r>
      <w:r w:rsidRPr="00223084">
        <w:rPr>
          <w:rFonts w:ascii="Ebrima" w:hAnsi="Ebrima"/>
          <w:sz w:val="20"/>
          <w:szCs w:val="20"/>
        </w:rPr>
        <w:t xml:space="preserve"> apte à reprendre son service à l'issue d'un congé de </w:t>
      </w:r>
      <w:r>
        <w:rPr>
          <w:rFonts w:ascii="Ebrima" w:hAnsi="Ebrima"/>
          <w:sz w:val="20"/>
          <w:szCs w:val="20"/>
        </w:rPr>
        <w:t>paternité</w:t>
      </w:r>
      <w:r w:rsidRPr="00223084">
        <w:rPr>
          <w:rFonts w:ascii="Ebrima" w:hAnsi="Ebrima"/>
          <w:sz w:val="20"/>
          <w:szCs w:val="20"/>
        </w:rPr>
        <w:t xml:space="preserve"> est admis, s'il remplit toujours les conditions requises, à reprendre son emploi dans la mesure où les nécessités du service le permettent. Dans le cas où l'intéressé ne pourrait être réaffecté dans son précédent emploi, il bénéficie d'une priorité pour occuper un emploi similaire assorti d'une rémunération équivalente.</w:t>
      </w:r>
      <w:r>
        <w:rPr>
          <w:rFonts w:ascii="Ebrima" w:hAnsi="Ebrima"/>
          <w:sz w:val="20"/>
          <w:szCs w:val="20"/>
        </w:rPr>
        <w:t xml:space="preserve"> </w:t>
      </w:r>
    </w:p>
    <w:p w14:paraId="091EF93D" w14:textId="1698ABDB" w:rsidR="002F0CF7" w:rsidRPr="008A0D90" w:rsidRDefault="008A0D90" w:rsidP="002F0CF7">
      <w:pPr>
        <w:spacing w:after="0" w:line="240" w:lineRule="auto"/>
        <w:jc w:val="both"/>
        <w:rPr>
          <w:rFonts w:ascii="Ebrima" w:hAnsi="Ebrima"/>
          <w:color w:val="7030A0"/>
          <w:sz w:val="20"/>
          <w:szCs w:val="20"/>
        </w:rPr>
      </w:pPr>
      <w:r w:rsidRPr="008A0D90">
        <w:rPr>
          <w:rFonts w:ascii="Ebrima" w:hAnsi="Ebrima"/>
          <w:color w:val="7030A0"/>
          <w:sz w:val="20"/>
          <w:szCs w:val="20"/>
        </w:rPr>
        <w:t>OU</w:t>
      </w:r>
    </w:p>
    <w:p w14:paraId="044C5C4D" w14:textId="7842231D" w:rsidR="002F0CF7" w:rsidRPr="00F82049" w:rsidRDefault="002F0CF7" w:rsidP="002F0CF7">
      <w:pPr>
        <w:spacing w:after="0" w:line="240" w:lineRule="auto"/>
        <w:jc w:val="both"/>
        <w:rPr>
          <w:rFonts w:ascii="Ebrima" w:hAnsi="Ebrima"/>
          <w:b/>
          <w:i/>
          <w:sz w:val="20"/>
          <w:szCs w:val="20"/>
        </w:rPr>
      </w:pPr>
      <w:r w:rsidRPr="008A0D90">
        <w:rPr>
          <w:rFonts w:ascii="Ebrima" w:hAnsi="Ebrima"/>
          <w:i/>
          <w:iCs/>
          <w:color w:val="7030A0"/>
          <w:sz w:val="20"/>
          <w:szCs w:val="20"/>
        </w:rPr>
        <w:t xml:space="preserve">(Le cas échéant) </w:t>
      </w:r>
      <w:r w:rsidR="008A0D90">
        <w:rPr>
          <w:rFonts w:ascii="Ebrima" w:hAnsi="Ebrima"/>
          <w:sz w:val="20"/>
          <w:szCs w:val="20"/>
        </w:rPr>
        <w:t>L’agent</w:t>
      </w:r>
      <w:r w:rsidR="008A0D90">
        <w:rPr>
          <w:rStyle w:val="Appelnotedebasdep"/>
          <w:rFonts w:ascii="Ebrima" w:hAnsi="Ebrima"/>
          <w:sz w:val="20"/>
          <w:szCs w:val="20"/>
        </w:rPr>
        <w:footnoteReference w:id="5"/>
      </w:r>
      <w:r>
        <w:rPr>
          <w:rFonts w:ascii="Ebrima" w:hAnsi="Ebrima"/>
          <w:sz w:val="20"/>
          <w:szCs w:val="20"/>
        </w:rPr>
        <w:t xml:space="preserve"> </w:t>
      </w:r>
      <w:r w:rsidR="008A0D90" w:rsidRPr="00223084">
        <w:rPr>
          <w:rFonts w:ascii="Ebrima" w:hAnsi="Ebrima"/>
          <w:sz w:val="20"/>
          <w:szCs w:val="20"/>
        </w:rPr>
        <w:t xml:space="preserve">apte à reprendre son service à l'issue d'un congé de </w:t>
      </w:r>
      <w:r w:rsidR="008A0D90">
        <w:rPr>
          <w:rFonts w:ascii="Ebrima" w:hAnsi="Ebrima"/>
          <w:sz w:val="20"/>
          <w:szCs w:val="20"/>
        </w:rPr>
        <w:t>paternité</w:t>
      </w:r>
      <w:r w:rsidR="008A0D90" w:rsidRPr="00223084">
        <w:rPr>
          <w:rFonts w:ascii="Ebrima" w:hAnsi="Ebrima"/>
          <w:sz w:val="20"/>
          <w:szCs w:val="20"/>
        </w:rPr>
        <w:t xml:space="preserve"> est admis, s'il remplit toujours les conditions requises, à reprendre son emploi dans la mesure où les nécessités du service le permettent. Dans le cas où l'intéressé ne pourrait être réaffecté dans son précédent emploi, il bénéficie d'une priorité pour occuper un emploi similaire assorti d'une rémunération équivalente.</w:t>
      </w:r>
      <w:r w:rsidR="008A0D90">
        <w:rPr>
          <w:rFonts w:ascii="Ebrima" w:hAnsi="Ebrima"/>
          <w:sz w:val="20"/>
          <w:szCs w:val="20"/>
        </w:rPr>
        <w:t xml:space="preserve"> Ce</w:t>
      </w:r>
      <w:r w:rsidRPr="005F05BC">
        <w:rPr>
          <w:rFonts w:ascii="Ebrima" w:hAnsi="Ebrima"/>
          <w:sz w:val="20"/>
          <w:szCs w:val="20"/>
        </w:rPr>
        <w:t xml:space="preserve"> droit à réintégration </w:t>
      </w:r>
      <w:r w:rsidR="008A0D90">
        <w:rPr>
          <w:rFonts w:ascii="Ebrima" w:hAnsi="Ebrima"/>
          <w:sz w:val="20"/>
          <w:szCs w:val="20"/>
        </w:rPr>
        <w:t xml:space="preserve">est valable </w:t>
      </w:r>
      <w:r w:rsidRPr="005F05BC">
        <w:rPr>
          <w:rFonts w:ascii="Ebrima" w:hAnsi="Ebrima"/>
          <w:sz w:val="20"/>
          <w:szCs w:val="20"/>
        </w:rPr>
        <w:t>si le terme de l’engagement est postérieur à la reprise. Le réemploi est alors prononcé de droit pour la période restant à courir jusqu’au terme de l’engagement.</w:t>
      </w:r>
      <w:r>
        <w:rPr>
          <w:rFonts w:ascii="Ebrima" w:hAnsi="Ebrima"/>
          <w:sz w:val="20"/>
          <w:szCs w:val="20"/>
        </w:rPr>
        <w:t xml:space="preserve"> </w:t>
      </w:r>
    </w:p>
    <w:p w14:paraId="007DAB5D" w14:textId="77777777" w:rsidR="002F0CF7" w:rsidRDefault="002F0CF7" w:rsidP="002F0CF7">
      <w:pPr>
        <w:spacing w:after="0" w:line="240" w:lineRule="auto"/>
        <w:jc w:val="both"/>
        <w:rPr>
          <w:rFonts w:ascii="Ebrima" w:hAnsi="Ebrima"/>
          <w:sz w:val="20"/>
          <w:szCs w:val="20"/>
        </w:rPr>
      </w:pPr>
    </w:p>
    <w:p w14:paraId="077482C4" w14:textId="01140E82" w:rsidR="00225253" w:rsidRPr="00225253" w:rsidRDefault="00450FCB" w:rsidP="00805D85">
      <w:pPr>
        <w:spacing w:after="0" w:line="240" w:lineRule="auto"/>
        <w:ind w:right="140"/>
        <w:jc w:val="both"/>
        <w:rPr>
          <w:rFonts w:ascii="Ebrima" w:hAnsi="Ebrima" w:cs="Arial"/>
          <w:b/>
          <w:color w:val="000000" w:themeColor="text1"/>
          <w:sz w:val="20"/>
          <w:szCs w:val="20"/>
        </w:rPr>
      </w:pPr>
      <w:r>
        <w:rPr>
          <w:rFonts w:ascii="Ebrima" w:hAnsi="Ebrima"/>
          <w:b/>
          <w:sz w:val="20"/>
          <w:szCs w:val="20"/>
        </w:rPr>
        <w:t>Article 5</w:t>
      </w:r>
      <w:r w:rsidR="00225253" w:rsidRPr="00225253">
        <w:rPr>
          <w:rFonts w:ascii="Ebrima" w:hAnsi="Ebrima"/>
          <w:b/>
          <w:sz w:val="20"/>
          <w:szCs w:val="20"/>
        </w:rPr>
        <w:t> :</w:t>
      </w:r>
    </w:p>
    <w:p w14:paraId="4A1D3C61" w14:textId="77777777" w:rsidR="00AB4E13" w:rsidRPr="007454EF" w:rsidRDefault="00AB4E13" w:rsidP="00805D85">
      <w:pPr>
        <w:spacing w:after="0" w:line="240" w:lineRule="auto"/>
        <w:ind w:right="140"/>
        <w:jc w:val="both"/>
        <w:rPr>
          <w:rFonts w:ascii="Ebrima" w:hAnsi="Ebrima" w:cs="Arial"/>
          <w:b/>
          <w:color w:val="000000" w:themeColor="text1"/>
          <w:sz w:val="20"/>
          <w:szCs w:val="20"/>
        </w:rPr>
      </w:pPr>
    </w:p>
    <w:p w14:paraId="696F356A" w14:textId="77777777" w:rsidR="007B0DEE" w:rsidRPr="00137D8F" w:rsidRDefault="0055201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6A611240" w14:textId="77777777" w:rsidR="00271AEC" w:rsidRPr="00137D8F" w:rsidRDefault="00271AEC" w:rsidP="00805D85">
      <w:pPr>
        <w:spacing w:after="0" w:line="240" w:lineRule="auto"/>
        <w:ind w:right="140"/>
        <w:jc w:val="both"/>
        <w:rPr>
          <w:rFonts w:ascii="Ebrima" w:hAnsi="Ebrima" w:cs="Arial"/>
          <w:color w:val="000000" w:themeColor="text1"/>
          <w:sz w:val="20"/>
          <w:szCs w:val="20"/>
        </w:rPr>
      </w:pPr>
    </w:p>
    <w:p w14:paraId="29060CEC" w14:textId="55AD5FF8" w:rsidR="00E30BEA" w:rsidRPr="007454EF" w:rsidRDefault="006F591D" w:rsidP="00805D85">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 xml:space="preserve">Article </w:t>
      </w:r>
      <w:r w:rsidR="00450FCB">
        <w:rPr>
          <w:rFonts w:ascii="Ebrima" w:hAnsi="Ebrima" w:cs="Arial"/>
          <w:b/>
          <w:color w:val="000000" w:themeColor="text1"/>
          <w:sz w:val="20"/>
          <w:szCs w:val="20"/>
        </w:rPr>
        <w:t>6</w:t>
      </w:r>
      <w:r w:rsidR="004E1C0B" w:rsidRPr="007454EF">
        <w:rPr>
          <w:rFonts w:ascii="Ebrima" w:hAnsi="Ebrima" w:cs="Arial"/>
          <w:b/>
          <w:color w:val="000000" w:themeColor="text1"/>
          <w:sz w:val="20"/>
          <w:szCs w:val="20"/>
        </w:rPr>
        <w:t xml:space="preserve"> </w:t>
      </w:r>
      <w:r w:rsidRPr="007454EF">
        <w:rPr>
          <w:rFonts w:ascii="Ebrima" w:hAnsi="Ebrima" w:cs="Arial"/>
          <w:b/>
          <w:color w:val="000000" w:themeColor="text1"/>
          <w:sz w:val="20"/>
          <w:szCs w:val="20"/>
        </w:rPr>
        <w:t>:</w:t>
      </w:r>
    </w:p>
    <w:p w14:paraId="682A943F" w14:textId="77777777" w:rsidR="006F591D" w:rsidRPr="00137D8F" w:rsidRDefault="006F591D" w:rsidP="00805D85">
      <w:pPr>
        <w:spacing w:after="0" w:line="240" w:lineRule="auto"/>
        <w:ind w:right="140"/>
        <w:jc w:val="both"/>
        <w:rPr>
          <w:rFonts w:ascii="Ebrima" w:hAnsi="Ebrima" w:cs="Arial"/>
          <w:color w:val="000000" w:themeColor="text1"/>
          <w:sz w:val="20"/>
          <w:szCs w:val="20"/>
        </w:rPr>
      </w:pPr>
    </w:p>
    <w:p w14:paraId="236D8BA9" w14:textId="77777777" w:rsidR="008A0D90" w:rsidRPr="008A0D90" w:rsidRDefault="008A0D90" w:rsidP="008A0D90">
      <w:pPr>
        <w:spacing w:after="0" w:line="240" w:lineRule="auto"/>
        <w:ind w:right="140"/>
        <w:jc w:val="both"/>
        <w:rPr>
          <w:rFonts w:ascii="Ebrima" w:hAnsi="Ebrima" w:cs="Arial"/>
          <w:color w:val="000000" w:themeColor="text1"/>
          <w:sz w:val="20"/>
          <w:szCs w:val="20"/>
        </w:rPr>
      </w:pPr>
      <w:r w:rsidRPr="008A0D90">
        <w:rPr>
          <w:rFonts w:ascii="Ebrima" w:hAnsi="Ebrima" w:cs="Arial"/>
          <w:color w:val="000000" w:themeColor="text1"/>
          <w:sz w:val="20"/>
          <w:szCs w:val="20"/>
        </w:rPr>
        <w:t xml:space="preserve">Une ampliation sera adressée </w:t>
      </w:r>
      <w:r w:rsidRPr="008A0D90">
        <w:rPr>
          <w:rFonts w:ascii="Ebrima" w:hAnsi="Ebrima" w:cs="Arial"/>
          <w:i/>
          <w:color w:val="000000" w:themeColor="text1"/>
          <w:sz w:val="20"/>
          <w:szCs w:val="20"/>
        </w:rPr>
        <w:t>au Président/ à la Présidente</w:t>
      </w:r>
      <w:r w:rsidRPr="008A0D90">
        <w:rPr>
          <w:rFonts w:ascii="Ebrima" w:hAnsi="Ebrima" w:cs="Arial"/>
          <w:color w:val="000000" w:themeColor="text1"/>
          <w:sz w:val="20"/>
          <w:szCs w:val="20"/>
        </w:rPr>
        <w:t xml:space="preserve"> du Centre départemental de gestion de la fonction publique territoriale du Loiret et au comptable principal de </w:t>
      </w:r>
      <w:r w:rsidRPr="008A0D90">
        <w:rPr>
          <w:rFonts w:ascii="Ebrima" w:hAnsi="Ebrima" w:cs="Arial"/>
          <w:color w:val="000000" w:themeColor="text1"/>
          <w:sz w:val="20"/>
          <w:szCs w:val="20"/>
          <w:highlight w:val="yellow"/>
        </w:rPr>
        <w:t>…</w:t>
      </w:r>
      <w:r w:rsidRPr="008A0D90">
        <w:rPr>
          <w:rFonts w:ascii="Ebrima" w:hAnsi="Ebrima" w:cs="Arial"/>
          <w:color w:val="000000" w:themeColor="text1"/>
          <w:sz w:val="20"/>
          <w:szCs w:val="20"/>
        </w:rPr>
        <w:t xml:space="preserve"> (</w:t>
      </w:r>
      <w:r w:rsidRPr="008A0D90">
        <w:rPr>
          <w:rFonts w:ascii="Ebrima" w:hAnsi="Ebrima" w:cs="Arial"/>
          <w:bCs/>
          <w:i/>
          <w:color w:val="000000" w:themeColor="text1"/>
          <w:sz w:val="20"/>
          <w:szCs w:val="20"/>
        </w:rPr>
        <w:t>nom de la collectivité territoriale ou de l’établissement public</w:t>
      </w:r>
      <w:r w:rsidRPr="008A0D90">
        <w:rPr>
          <w:rFonts w:ascii="Ebrima" w:hAnsi="Ebrima" w:cs="Arial"/>
          <w:color w:val="000000" w:themeColor="text1"/>
          <w:sz w:val="20"/>
          <w:szCs w:val="20"/>
        </w:rPr>
        <w:t>).</w:t>
      </w:r>
    </w:p>
    <w:p w14:paraId="685CAB4E" w14:textId="77777777" w:rsidR="00617C71" w:rsidRPr="00137D8F" w:rsidRDefault="00617C71" w:rsidP="00805D85">
      <w:pPr>
        <w:spacing w:after="0" w:line="240" w:lineRule="auto"/>
        <w:ind w:right="140"/>
        <w:jc w:val="both"/>
        <w:rPr>
          <w:rFonts w:ascii="Ebrima" w:hAnsi="Ebrima" w:cs="Arial"/>
          <w:color w:val="000000" w:themeColor="text1"/>
          <w:sz w:val="20"/>
          <w:szCs w:val="20"/>
        </w:rPr>
      </w:pPr>
    </w:p>
    <w:p w14:paraId="4624C74C" w14:textId="0E4F8DA7" w:rsidR="00DD51B4" w:rsidRPr="007454EF" w:rsidRDefault="00DD51B4" w:rsidP="00805D85">
      <w:pPr>
        <w:spacing w:after="0" w:line="240" w:lineRule="auto"/>
        <w:ind w:right="140"/>
        <w:jc w:val="both"/>
        <w:rPr>
          <w:rFonts w:ascii="Ebrima" w:hAnsi="Ebrima" w:cs="Arial"/>
          <w:b/>
          <w:color w:val="000000" w:themeColor="text1"/>
          <w:sz w:val="20"/>
          <w:szCs w:val="20"/>
        </w:rPr>
      </w:pPr>
      <w:r w:rsidRPr="007454EF">
        <w:rPr>
          <w:rFonts w:ascii="Ebrima" w:hAnsi="Ebrima" w:cs="Arial"/>
          <w:b/>
          <w:color w:val="000000" w:themeColor="text1"/>
          <w:sz w:val="20"/>
          <w:szCs w:val="20"/>
        </w:rPr>
        <w:t>Article</w:t>
      </w:r>
      <w:r w:rsidR="00450FCB">
        <w:rPr>
          <w:rFonts w:ascii="Ebrima" w:hAnsi="Ebrima" w:cs="Arial"/>
          <w:b/>
          <w:color w:val="000000" w:themeColor="text1"/>
          <w:sz w:val="20"/>
          <w:szCs w:val="20"/>
        </w:rPr>
        <w:t xml:space="preserve"> 7</w:t>
      </w:r>
      <w:r w:rsidRPr="007454EF">
        <w:rPr>
          <w:rFonts w:ascii="Ebrima" w:hAnsi="Ebrima" w:cs="Arial"/>
          <w:b/>
          <w:color w:val="000000" w:themeColor="text1"/>
          <w:sz w:val="20"/>
          <w:szCs w:val="20"/>
        </w:rPr>
        <w:t xml:space="preserve"> :</w:t>
      </w:r>
    </w:p>
    <w:p w14:paraId="0BFE8109" w14:textId="77777777" w:rsidR="00DD51B4" w:rsidRPr="00137D8F" w:rsidRDefault="00DD51B4" w:rsidP="00805D85">
      <w:pPr>
        <w:spacing w:after="0" w:line="240" w:lineRule="auto"/>
        <w:ind w:right="140"/>
        <w:jc w:val="both"/>
        <w:rPr>
          <w:rFonts w:ascii="Ebrima" w:hAnsi="Ebrima" w:cs="Arial"/>
          <w:color w:val="000000" w:themeColor="text1"/>
          <w:sz w:val="20"/>
          <w:szCs w:val="20"/>
        </w:rPr>
      </w:pPr>
    </w:p>
    <w:p w14:paraId="3DA8E241" w14:textId="77777777" w:rsidR="00E05A99" w:rsidRPr="00137D8F" w:rsidRDefault="00DD51B4" w:rsidP="00805D85">
      <w:pPr>
        <w:spacing w:after="0" w:line="240" w:lineRule="auto"/>
        <w:ind w:right="140"/>
        <w:jc w:val="both"/>
        <w:rPr>
          <w:rFonts w:ascii="Ebrima" w:hAnsi="Ebrima" w:cs="Arial"/>
          <w:sz w:val="20"/>
          <w:szCs w:val="20"/>
        </w:rPr>
      </w:pPr>
      <w:bookmarkStart w:id="3" w:name="_Hlk106296042"/>
      <w:r w:rsidRPr="00137D8F">
        <w:rPr>
          <w:rFonts w:ascii="Ebrima" w:hAnsi="Ebrima" w:cs="Arial"/>
          <w:color w:val="000000" w:themeColor="text1"/>
          <w:sz w:val="20"/>
          <w:szCs w:val="20"/>
        </w:rPr>
        <w:t>L</w:t>
      </w:r>
      <w:r w:rsidR="00383AEF" w:rsidRPr="00137D8F">
        <w:rPr>
          <w:rFonts w:ascii="Ebrima" w:hAnsi="Ebrima" w:cs="Arial"/>
          <w:color w:val="000000" w:themeColor="text1"/>
          <w:sz w:val="20"/>
          <w:szCs w:val="20"/>
        </w:rPr>
        <w:t>e présent arrêté</w:t>
      </w:r>
      <w:r w:rsidR="00870610" w:rsidRPr="00137D8F">
        <w:rPr>
          <w:rFonts w:ascii="Ebrima" w:hAnsi="Ebrima" w:cs="Arial"/>
          <w:color w:val="000000" w:themeColor="text1"/>
          <w:sz w:val="20"/>
          <w:szCs w:val="20"/>
        </w:rPr>
        <w:t xml:space="preserve"> peut faire l’objet d’un recours </w:t>
      </w:r>
      <w:r w:rsidR="00B50E3B" w:rsidRPr="00137D8F">
        <w:rPr>
          <w:rFonts w:ascii="Ebrima" w:hAnsi="Ebrima" w:cs="Arial"/>
          <w:color w:val="000000" w:themeColor="text1"/>
          <w:sz w:val="20"/>
          <w:szCs w:val="20"/>
        </w:rPr>
        <w:t xml:space="preserve">gracieux auprès du </w:t>
      </w:r>
      <w:r w:rsidR="00B50E3B" w:rsidRPr="00137D8F">
        <w:rPr>
          <w:rFonts w:ascii="Ebrima" w:hAnsi="Ebrima" w:cs="Arial"/>
          <w:i/>
          <w:color w:val="000000" w:themeColor="text1"/>
          <w:sz w:val="20"/>
          <w:szCs w:val="20"/>
        </w:rPr>
        <w:t>Maire de la commune</w:t>
      </w:r>
      <w:r w:rsidR="00805D85" w:rsidRPr="00137D8F">
        <w:rPr>
          <w:rFonts w:ascii="Ebrima" w:hAnsi="Ebrima" w:cs="Arial"/>
          <w:color w:val="000000" w:themeColor="text1"/>
          <w:sz w:val="20"/>
          <w:szCs w:val="20"/>
        </w:rPr>
        <w:t xml:space="preserve"> </w:t>
      </w:r>
      <w:r w:rsidR="00805D85" w:rsidRPr="00137D8F">
        <w:rPr>
          <w:rFonts w:ascii="Ebrima" w:hAnsi="Ebrima" w:cs="Arial"/>
          <w:i/>
          <w:color w:val="000000" w:themeColor="text1"/>
          <w:sz w:val="20"/>
          <w:szCs w:val="20"/>
        </w:rPr>
        <w:t xml:space="preserve">OU du Président/ de la Présidente de </w:t>
      </w:r>
      <w:r w:rsidR="007454EF" w:rsidRPr="007454EF">
        <w:rPr>
          <w:rFonts w:ascii="Ebrima" w:hAnsi="Ebrima" w:cs="Arial"/>
          <w:i/>
          <w:color w:val="000000" w:themeColor="text1"/>
          <w:sz w:val="20"/>
          <w:szCs w:val="20"/>
          <w:highlight w:val="yellow"/>
        </w:rPr>
        <w:t>…</w:t>
      </w:r>
      <w:r w:rsidR="007454EF">
        <w:rPr>
          <w:rFonts w:ascii="Ebrima" w:hAnsi="Ebrima" w:cs="Arial"/>
          <w:i/>
          <w:color w:val="000000" w:themeColor="text1"/>
          <w:sz w:val="20"/>
          <w:szCs w:val="20"/>
        </w:rPr>
        <w:t xml:space="preserve"> </w:t>
      </w:r>
      <w:r w:rsidR="00805D85" w:rsidRPr="00137D8F">
        <w:rPr>
          <w:rFonts w:ascii="Ebrima" w:hAnsi="Ebrima" w:cs="Arial"/>
          <w:i/>
          <w:color w:val="000000" w:themeColor="text1"/>
          <w:sz w:val="20"/>
          <w:szCs w:val="20"/>
        </w:rPr>
        <w:t>(</w:t>
      </w:r>
      <w:r w:rsidR="007454EF">
        <w:rPr>
          <w:rFonts w:ascii="Ebrima" w:hAnsi="Ebrima" w:cs="Arial"/>
          <w:i/>
          <w:color w:val="000000" w:themeColor="text1"/>
          <w:sz w:val="20"/>
          <w:szCs w:val="20"/>
        </w:rPr>
        <w:t>dénomination</w:t>
      </w:r>
      <w:r w:rsidR="00805D85" w:rsidRPr="00137D8F">
        <w:rPr>
          <w:rFonts w:ascii="Ebrima" w:hAnsi="Ebrima" w:cs="Arial"/>
          <w:i/>
          <w:color w:val="000000" w:themeColor="text1"/>
          <w:sz w:val="20"/>
          <w:szCs w:val="20"/>
        </w:rPr>
        <w:t xml:space="preserve"> de la collectivité territoriale </w:t>
      </w:r>
      <w:r w:rsidR="00B50E3B" w:rsidRPr="00137D8F">
        <w:rPr>
          <w:rFonts w:ascii="Ebrima" w:hAnsi="Ebrima" w:cs="Arial"/>
          <w:i/>
          <w:color w:val="000000" w:themeColor="text1"/>
          <w:sz w:val="20"/>
          <w:szCs w:val="20"/>
        </w:rPr>
        <w:t>ou</w:t>
      </w:r>
      <w:r w:rsidR="00805D85" w:rsidRPr="00137D8F">
        <w:rPr>
          <w:rFonts w:ascii="Ebrima" w:hAnsi="Ebrima" w:cs="Arial"/>
          <w:i/>
          <w:color w:val="000000" w:themeColor="text1"/>
          <w:sz w:val="20"/>
          <w:szCs w:val="20"/>
        </w:rPr>
        <w:t xml:space="preserve"> de l’établissement public concerné)</w:t>
      </w:r>
      <w:r w:rsidR="00805D85" w:rsidRPr="00137D8F">
        <w:rPr>
          <w:rFonts w:ascii="Ebrima" w:hAnsi="Ebrima" w:cs="Arial"/>
          <w:color w:val="000000" w:themeColor="text1"/>
          <w:sz w:val="20"/>
          <w:szCs w:val="20"/>
        </w:rPr>
        <w:t xml:space="preserve"> </w:t>
      </w:r>
      <w:r w:rsidR="0044365B" w:rsidRPr="00137D8F">
        <w:rPr>
          <w:rFonts w:ascii="Ebrima" w:hAnsi="Ebrima" w:cs="Arial"/>
          <w:color w:val="000000" w:themeColor="text1"/>
          <w:sz w:val="20"/>
          <w:szCs w:val="20"/>
        </w:rPr>
        <w:t xml:space="preserve">et/ou </w:t>
      </w:r>
      <w:r w:rsidR="00B50E3B" w:rsidRPr="00137D8F">
        <w:rPr>
          <w:rFonts w:ascii="Ebrima" w:hAnsi="Ebrima" w:cs="Arial"/>
          <w:color w:val="000000" w:themeColor="text1"/>
          <w:sz w:val="20"/>
          <w:szCs w:val="20"/>
        </w:rPr>
        <w:t xml:space="preserve">d’un recours contentieux </w:t>
      </w:r>
      <w:r w:rsidR="00870610" w:rsidRPr="00137D8F">
        <w:rPr>
          <w:rFonts w:ascii="Ebrima" w:hAnsi="Ebrima" w:cs="Arial"/>
          <w:color w:val="000000" w:themeColor="text1"/>
          <w:sz w:val="20"/>
          <w:szCs w:val="20"/>
        </w:rPr>
        <w:t xml:space="preserve">auprès du Tribunal Administratif d’Orléans, situé 28 rue de la </w:t>
      </w:r>
      <w:r w:rsidR="002A457D" w:rsidRPr="00137D8F">
        <w:rPr>
          <w:rFonts w:ascii="Ebrima" w:hAnsi="Ebrima" w:cs="Arial"/>
          <w:color w:val="000000" w:themeColor="text1"/>
          <w:sz w:val="20"/>
          <w:szCs w:val="20"/>
        </w:rPr>
        <w:t>B</w:t>
      </w:r>
      <w:r w:rsidR="00870610" w:rsidRPr="00137D8F">
        <w:rPr>
          <w:rFonts w:ascii="Ebrima" w:hAnsi="Ebrima" w:cs="Arial"/>
          <w:color w:val="000000" w:themeColor="text1"/>
          <w:sz w:val="20"/>
          <w:szCs w:val="20"/>
        </w:rPr>
        <w:t xml:space="preserve">retonnerie, 45057 Orléans dans un délai de deux mois à compter de </w:t>
      </w:r>
      <w:r w:rsidR="00EB7DA0" w:rsidRPr="00137D8F">
        <w:rPr>
          <w:rFonts w:ascii="Ebrima" w:hAnsi="Ebrima" w:cs="Arial"/>
          <w:color w:val="000000" w:themeColor="text1"/>
          <w:sz w:val="20"/>
          <w:szCs w:val="20"/>
        </w:rPr>
        <w:t>sa notification</w:t>
      </w:r>
      <w:r w:rsidR="00870610" w:rsidRPr="00137D8F">
        <w:rPr>
          <w:rFonts w:ascii="Ebrima" w:hAnsi="Ebrima" w:cs="Arial"/>
          <w:color w:val="000000" w:themeColor="text1"/>
          <w:sz w:val="20"/>
          <w:szCs w:val="20"/>
        </w:rPr>
        <w:t>.</w:t>
      </w:r>
      <w:r w:rsidR="00552018" w:rsidRPr="00137D8F">
        <w:rPr>
          <w:rFonts w:ascii="Ebrima" w:hAnsi="Ebrima" w:cs="Arial"/>
          <w:color w:val="000000" w:themeColor="text1"/>
          <w:sz w:val="20"/>
          <w:szCs w:val="20"/>
        </w:rPr>
        <w:t xml:space="preserve"> Le </w:t>
      </w:r>
      <w:r w:rsidR="00E05A99" w:rsidRPr="00137D8F">
        <w:rPr>
          <w:rFonts w:ascii="Ebrima" w:hAnsi="Ebrima" w:cs="Arial"/>
          <w:color w:val="000000" w:themeColor="text1"/>
          <w:sz w:val="20"/>
          <w:szCs w:val="20"/>
        </w:rPr>
        <w:t xml:space="preserve">tribunal </w:t>
      </w:r>
      <w:r w:rsidR="00E05A99" w:rsidRPr="00137D8F">
        <w:rPr>
          <w:rFonts w:ascii="Ebrima" w:hAnsi="Ebrima" w:cs="Arial"/>
          <w:sz w:val="20"/>
          <w:szCs w:val="20"/>
        </w:rPr>
        <w:t>administratif peut être saisi par l’application informatique « Télérecours citoyens » accessible par le site internet http://telerecours.fr</w:t>
      </w:r>
    </w:p>
    <w:p w14:paraId="12FCA2FF" w14:textId="77777777" w:rsidR="00870610" w:rsidRPr="00137D8F" w:rsidRDefault="00870610" w:rsidP="00805D85">
      <w:pPr>
        <w:spacing w:after="0" w:line="240" w:lineRule="auto"/>
        <w:ind w:right="140"/>
        <w:jc w:val="both"/>
        <w:rPr>
          <w:rFonts w:ascii="Ebrima" w:hAnsi="Ebrima" w:cs="Arial"/>
          <w:color w:val="000000" w:themeColor="text1"/>
          <w:sz w:val="20"/>
          <w:szCs w:val="20"/>
        </w:rPr>
      </w:pPr>
    </w:p>
    <w:p w14:paraId="0105B9C7" w14:textId="77777777" w:rsidR="004357C8" w:rsidRPr="00137D8F" w:rsidRDefault="004357C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9F5930" w:rsidRPr="00137D8F">
        <w:rPr>
          <w:rFonts w:ascii="Ebrima" w:hAnsi="Ebrima" w:cs="Arial"/>
          <w:i/>
          <w:color w:val="000000" w:themeColor="text1"/>
          <w:sz w:val="20"/>
          <w:szCs w:val="20"/>
        </w:rPr>
        <w:t>/Présidente</w:t>
      </w:r>
      <w:r w:rsidRPr="00137D8F">
        <w:rPr>
          <w:rFonts w:ascii="Ebrima" w:hAnsi="Ebrima" w:cs="Arial"/>
          <w:color w:val="000000" w:themeColor="text1"/>
          <w:sz w:val="20"/>
          <w:szCs w:val="20"/>
        </w:rPr>
        <w:t xml:space="preserve"> certifie, sous sa responsabilité, le caractère exécutoire du présent arrêté</w:t>
      </w:r>
      <w:r w:rsidR="002B3968" w:rsidRPr="00137D8F">
        <w:rPr>
          <w:rFonts w:ascii="Ebrima" w:hAnsi="Ebrima" w:cs="Arial"/>
          <w:color w:val="000000" w:themeColor="text1"/>
          <w:sz w:val="20"/>
          <w:szCs w:val="20"/>
        </w:rPr>
        <w:t>.</w:t>
      </w:r>
      <w:r w:rsidRPr="00137D8F">
        <w:rPr>
          <w:rFonts w:ascii="Ebrima" w:hAnsi="Ebrima" w:cs="Arial"/>
          <w:color w:val="000000" w:themeColor="text1"/>
          <w:sz w:val="20"/>
          <w:szCs w:val="20"/>
        </w:rPr>
        <w:t xml:space="preserve"> </w:t>
      </w:r>
    </w:p>
    <w:p w14:paraId="53B4B00E" w14:textId="77777777" w:rsidR="0083452F" w:rsidRPr="00137D8F" w:rsidRDefault="0083452F" w:rsidP="00805D85">
      <w:pPr>
        <w:spacing w:after="0" w:line="240" w:lineRule="auto"/>
        <w:jc w:val="both"/>
        <w:rPr>
          <w:rFonts w:ascii="Ebrima" w:hAnsi="Ebrima"/>
          <w:bCs/>
          <w:sz w:val="20"/>
          <w:szCs w:val="20"/>
        </w:rPr>
      </w:pPr>
    </w:p>
    <w:p w14:paraId="55D2DBBB" w14:textId="77777777" w:rsidR="00D57DA0" w:rsidRPr="00137D8F" w:rsidRDefault="00D57DA0" w:rsidP="00805D85">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154487A7"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0114C8AB"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1563080A" w14:textId="77777777" w:rsidR="0083452F" w:rsidRPr="00137D8F" w:rsidRDefault="0083452F" w:rsidP="00805D85">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NOM Prénom</w:t>
      </w:r>
    </w:p>
    <w:p w14:paraId="133818CA"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6A1BC25A"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4C3F59B7" w14:textId="77777777" w:rsidR="008A0D90" w:rsidRPr="00137D8F" w:rsidRDefault="008A0D90" w:rsidP="008A0D90">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Pr="00137D8F">
        <w:rPr>
          <w:rFonts w:ascii="Ebrima" w:hAnsi="Ebrima" w:cs="Arial"/>
          <w:sz w:val="20"/>
          <w:szCs w:val="20"/>
          <w:highlight w:val="yellow"/>
        </w:rPr>
        <w:t>…</w:t>
      </w:r>
      <w:r>
        <w:rPr>
          <w:rFonts w:ascii="Ebrima" w:hAnsi="Ebrima" w:cs="Arial"/>
          <w:sz w:val="20"/>
          <w:szCs w:val="20"/>
        </w:rPr>
        <w:t xml:space="preserve"> </w:t>
      </w:r>
      <w:r w:rsidRPr="00137D8F">
        <w:rPr>
          <w:rFonts w:ascii="Ebrima" w:hAnsi="Ebrima" w:cs="Arial"/>
          <w:i/>
          <w:sz w:val="20"/>
          <w:szCs w:val="20"/>
        </w:rPr>
        <w:t xml:space="preserve">(nom de la commune ou de la commune siège de </w:t>
      </w:r>
      <w:r>
        <w:rPr>
          <w:rFonts w:ascii="Ebrima" w:hAnsi="Ebrima" w:cs="Arial"/>
          <w:i/>
          <w:sz w:val="20"/>
          <w:szCs w:val="20"/>
        </w:rPr>
        <w:t xml:space="preserve">la collectivité territoriale ou de </w:t>
      </w:r>
      <w:r w:rsidRPr="00137D8F">
        <w:rPr>
          <w:rFonts w:ascii="Ebrima" w:hAnsi="Ebrima" w:cs="Arial"/>
          <w:i/>
          <w:sz w:val="20"/>
          <w:szCs w:val="20"/>
        </w:rPr>
        <w:t>l’établissement public)</w:t>
      </w:r>
    </w:p>
    <w:p w14:paraId="6C826B0A" w14:textId="77777777" w:rsidR="00137D8F" w:rsidRDefault="00137D8F" w:rsidP="00805D85">
      <w:pPr>
        <w:spacing w:after="0" w:line="240" w:lineRule="auto"/>
        <w:ind w:right="140"/>
        <w:jc w:val="both"/>
        <w:rPr>
          <w:rFonts w:ascii="Ebrima" w:hAnsi="Ebrima" w:cs="Arial"/>
          <w:sz w:val="20"/>
          <w:szCs w:val="20"/>
        </w:rPr>
      </w:pPr>
    </w:p>
    <w:p w14:paraId="6251474E" w14:textId="77777777"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(date)</w:t>
      </w:r>
    </w:p>
    <w:p w14:paraId="63297218" w14:textId="77777777" w:rsidR="00E05A99" w:rsidRPr="00137D8F" w:rsidRDefault="00E05A99" w:rsidP="00805D85">
      <w:pPr>
        <w:spacing w:after="0" w:line="240" w:lineRule="auto"/>
        <w:ind w:right="140"/>
        <w:jc w:val="both"/>
        <w:rPr>
          <w:rFonts w:ascii="Ebrima" w:hAnsi="Ebrima" w:cs="Arial"/>
          <w:sz w:val="20"/>
          <w:szCs w:val="20"/>
        </w:rPr>
      </w:pPr>
    </w:p>
    <w:p w14:paraId="480AFF19" w14:textId="77777777" w:rsidR="00E05A99" w:rsidRPr="00137D8F" w:rsidRDefault="00E05A99" w:rsidP="00805D85">
      <w:pPr>
        <w:spacing w:after="0" w:line="240" w:lineRule="auto"/>
        <w:ind w:left="33" w:right="-106"/>
        <w:jc w:val="both"/>
        <w:rPr>
          <w:rFonts w:ascii="Ebrima" w:hAnsi="Ebrima"/>
          <w:bCs/>
          <w:sz w:val="20"/>
          <w:szCs w:val="20"/>
        </w:rPr>
      </w:pPr>
    </w:p>
    <w:p w14:paraId="68E95000"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59AEFBBF"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28FCAFDF"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00F3BD8E" w14:textId="77777777" w:rsidR="00E05A99" w:rsidRPr="00137D8F" w:rsidRDefault="00E05A99" w:rsidP="00805D85">
      <w:pPr>
        <w:spacing w:after="0" w:line="240" w:lineRule="auto"/>
        <w:jc w:val="both"/>
        <w:rPr>
          <w:rFonts w:ascii="Ebrima" w:hAnsi="Ebrima"/>
          <w:sz w:val="20"/>
          <w:szCs w:val="20"/>
        </w:rPr>
      </w:pPr>
    </w:p>
    <w:p w14:paraId="769ED72F" w14:textId="77777777" w:rsidR="007454EF" w:rsidRPr="00137D8F" w:rsidRDefault="007454EF" w:rsidP="00805D85">
      <w:pPr>
        <w:spacing w:after="0" w:line="240" w:lineRule="auto"/>
        <w:ind w:right="140"/>
        <w:jc w:val="both"/>
        <w:rPr>
          <w:rFonts w:ascii="Ebrima" w:hAnsi="Ebrima"/>
          <w:sz w:val="20"/>
          <w:szCs w:val="20"/>
        </w:rPr>
      </w:pPr>
      <w:r>
        <w:rPr>
          <w:rFonts w:ascii="Ebrima" w:hAnsi="Ebrima" w:cs="Arial"/>
          <w:i/>
          <w:color w:val="000000" w:themeColor="text1"/>
          <w:sz w:val="20"/>
          <w:szCs w:val="20"/>
        </w:rPr>
        <w:t>Cet arrêté n’est pas transmis au Représentant de l’Etat</w:t>
      </w:r>
      <w:bookmarkEnd w:id="3"/>
    </w:p>
    <w:sectPr w:rsidR="007454EF"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EB63" w14:textId="77777777" w:rsidR="006B2A31" w:rsidRDefault="006B2A31" w:rsidP="00617C71">
      <w:pPr>
        <w:spacing w:after="0" w:line="240" w:lineRule="auto"/>
      </w:pPr>
      <w:r>
        <w:separator/>
      </w:r>
    </w:p>
  </w:endnote>
  <w:endnote w:type="continuationSeparator" w:id="0">
    <w:p w14:paraId="644AB1C2" w14:textId="77777777" w:rsidR="006B2A31" w:rsidRDefault="006B2A31"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33FC" w14:textId="77777777"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32A38B4F" wp14:editId="472435AF">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anchor>
      </w:drawing>
    </w:r>
  </w:p>
  <w:p w14:paraId="5E6C15C6" w14:textId="77777777"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738C34DA" w14:textId="77777777"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2F58" w14:textId="77777777" w:rsidR="006B2A31" w:rsidRDefault="006B2A31" w:rsidP="00617C71">
      <w:pPr>
        <w:spacing w:after="0" w:line="240" w:lineRule="auto"/>
      </w:pPr>
      <w:r>
        <w:separator/>
      </w:r>
    </w:p>
  </w:footnote>
  <w:footnote w:type="continuationSeparator" w:id="0">
    <w:p w14:paraId="6F381263" w14:textId="77777777" w:rsidR="006B2A31" w:rsidRDefault="006B2A31" w:rsidP="00617C71">
      <w:pPr>
        <w:spacing w:after="0" w:line="240" w:lineRule="auto"/>
      </w:pPr>
      <w:r>
        <w:continuationSeparator/>
      </w:r>
    </w:p>
  </w:footnote>
  <w:footnote w:id="1">
    <w:p w14:paraId="4CACF8B5" w14:textId="77777777" w:rsidR="00DD7E3C" w:rsidRPr="00102B62" w:rsidRDefault="00DD7E3C" w:rsidP="00DD7E3C">
      <w:pPr>
        <w:spacing w:after="0" w:line="240" w:lineRule="auto"/>
        <w:ind w:left="33" w:right="-106"/>
        <w:jc w:val="both"/>
        <w:rPr>
          <w:rFonts w:ascii="Ebrima" w:hAnsi="Ebrima"/>
          <w:bCs/>
          <w:i/>
          <w:sz w:val="18"/>
          <w:szCs w:val="18"/>
        </w:rPr>
      </w:pPr>
      <w:r w:rsidRPr="00102B62">
        <w:rPr>
          <w:rStyle w:val="Appelnotedebasdep"/>
          <w:rFonts w:ascii="Ebrima" w:hAnsi="Ebrima"/>
          <w:i/>
          <w:sz w:val="18"/>
          <w:szCs w:val="18"/>
        </w:rPr>
        <w:footnoteRef/>
      </w:r>
      <w:r w:rsidRPr="00102B62">
        <w:rPr>
          <w:rFonts w:ascii="Ebrima" w:hAnsi="Ebrima"/>
          <w:i/>
          <w:sz w:val="18"/>
          <w:szCs w:val="18"/>
        </w:rPr>
        <w:t xml:space="preserve"> </w:t>
      </w:r>
      <w:r w:rsidRPr="00102B62">
        <w:rPr>
          <w:rFonts w:ascii="Ebrima" w:hAnsi="Ebrima"/>
          <w:bCs/>
          <w:i/>
          <w:sz w:val="18"/>
          <w:szCs w:val="18"/>
        </w:rPr>
        <w:t xml:space="preserve">L.2122-18 </w:t>
      </w:r>
      <w:r>
        <w:rPr>
          <w:rFonts w:ascii="Ebrima" w:hAnsi="Ebrima"/>
          <w:bCs/>
          <w:i/>
          <w:sz w:val="18"/>
          <w:szCs w:val="18"/>
        </w:rPr>
        <w:t xml:space="preserve">(commune) </w:t>
      </w:r>
      <w:r w:rsidRPr="00102B62">
        <w:rPr>
          <w:rFonts w:ascii="Ebrima" w:hAnsi="Ebrima"/>
          <w:bCs/>
          <w:i/>
          <w:sz w:val="18"/>
          <w:szCs w:val="18"/>
        </w:rPr>
        <w:t xml:space="preserve">ou L.3221-3 </w:t>
      </w:r>
      <w:r>
        <w:rPr>
          <w:rFonts w:ascii="Ebrima" w:hAnsi="Ebrima"/>
          <w:bCs/>
          <w:i/>
          <w:sz w:val="18"/>
          <w:szCs w:val="18"/>
        </w:rPr>
        <w:t xml:space="preserve">(département) </w:t>
      </w:r>
      <w:r w:rsidRPr="00102B62">
        <w:rPr>
          <w:rFonts w:ascii="Ebrima" w:hAnsi="Ebrima"/>
          <w:bCs/>
          <w:i/>
          <w:sz w:val="18"/>
          <w:szCs w:val="18"/>
        </w:rPr>
        <w:t xml:space="preserve">ou L.4231-3 </w:t>
      </w:r>
      <w:r>
        <w:rPr>
          <w:rFonts w:ascii="Ebrima" w:hAnsi="Ebrima"/>
          <w:bCs/>
          <w:i/>
          <w:sz w:val="18"/>
          <w:szCs w:val="18"/>
        </w:rPr>
        <w:t xml:space="preserve">(région) </w:t>
      </w:r>
      <w:r w:rsidRPr="00102B62">
        <w:rPr>
          <w:rFonts w:ascii="Ebrima" w:hAnsi="Ebrima"/>
          <w:bCs/>
          <w:i/>
          <w:sz w:val="18"/>
          <w:szCs w:val="18"/>
        </w:rPr>
        <w:t>ou</w:t>
      </w:r>
      <w:r>
        <w:rPr>
          <w:rFonts w:ascii="Ebrima" w:hAnsi="Ebrima"/>
          <w:bCs/>
          <w:i/>
          <w:sz w:val="18"/>
          <w:szCs w:val="18"/>
        </w:rPr>
        <w:t xml:space="preserve"> L.5211-9 (intercommunalité)</w:t>
      </w:r>
    </w:p>
    <w:p w14:paraId="22CE2719" w14:textId="77777777" w:rsidR="00DD7E3C" w:rsidRDefault="00DD7E3C" w:rsidP="00DD7E3C">
      <w:pPr>
        <w:pStyle w:val="Notedebasdepage"/>
      </w:pPr>
    </w:p>
  </w:footnote>
  <w:footnote w:id="2">
    <w:p w14:paraId="603F17EC" w14:textId="04FA3BA6" w:rsidR="008A0D90" w:rsidRPr="008A0D90" w:rsidRDefault="008A0D90" w:rsidP="008A0D90">
      <w:pPr>
        <w:pStyle w:val="Notedebasdepage"/>
        <w:jc w:val="both"/>
        <w:rPr>
          <w:rFonts w:ascii="Ebrima" w:hAnsi="Ebrima"/>
          <w:i/>
          <w:iCs/>
          <w:sz w:val="18"/>
          <w:szCs w:val="18"/>
        </w:rPr>
      </w:pPr>
      <w:r w:rsidRPr="008A0D90">
        <w:rPr>
          <w:rStyle w:val="Appelnotedebasdep"/>
          <w:rFonts w:ascii="Ebrima" w:hAnsi="Ebrima"/>
          <w:i/>
          <w:iCs/>
          <w:sz w:val="18"/>
          <w:szCs w:val="18"/>
        </w:rPr>
        <w:footnoteRef/>
      </w:r>
      <w:r w:rsidRPr="008A0D90">
        <w:rPr>
          <w:rFonts w:ascii="Ebrima" w:hAnsi="Ebrima"/>
          <w:i/>
          <w:iCs/>
          <w:sz w:val="18"/>
          <w:szCs w:val="18"/>
        </w:rPr>
        <w:t xml:space="preserve"> </w:t>
      </w:r>
      <w:r w:rsidRPr="008A0D90">
        <w:rPr>
          <w:rFonts w:ascii="Ebrima" w:hAnsi="Ebrima" w:cs="Calibri"/>
          <w:i/>
          <w:iCs/>
          <w:color w:val="242424"/>
          <w:sz w:val="18"/>
          <w:szCs w:val="18"/>
        </w:rPr>
        <w:t>Lorsque le </w:t>
      </w:r>
      <w:r w:rsidRPr="008A0D90">
        <w:rPr>
          <w:rStyle w:val="markbwjruzeyw"/>
          <w:rFonts w:ascii="Ebrima" w:hAnsi="Ebrima" w:cs="Calibri"/>
          <w:i/>
          <w:iCs/>
          <w:color w:val="242424"/>
          <w:sz w:val="18"/>
          <w:szCs w:val="18"/>
          <w:bdr w:val="none" w:sz="0" w:space="0" w:color="auto" w:frame="1"/>
        </w:rPr>
        <w:t>contrat</w:t>
      </w:r>
      <w:r w:rsidRPr="008A0D90">
        <w:rPr>
          <w:rFonts w:ascii="Ebrima" w:hAnsi="Ebrima" w:cs="Calibri"/>
          <w:i/>
          <w:iCs/>
          <w:color w:val="242424"/>
          <w:sz w:val="18"/>
          <w:szCs w:val="18"/>
        </w:rPr>
        <w:t> est à durée déterminée, le congé de paternité ne peut être attribué au-delà de la période d'engagement restant à courir.</w:t>
      </w:r>
    </w:p>
  </w:footnote>
  <w:footnote w:id="3">
    <w:p w14:paraId="1BC3C8AD" w14:textId="0B9135A0" w:rsidR="008A0D90" w:rsidRPr="008A0D90" w:rsidRDefault="008A0D90">
      <w:pPr>
        <w:pStyle w:val="Notedebasdepage"/>
        <w:rPr>
          <w:rFonts w:ascii="Ebrima" w:hAnsi="Ebrima"/>
          <w:i/>
          <w:iCs/>
          <w:sz w:val="18"/>
          <w:szCs w:val="18"/>
          <w:lang w:val="fr-CA"/>
        </w:rPr>
      </w:pPr>
      <w:r>
        <w:rPr>
          <w:rStyle w:val="Appelnotedebasdep"/>
        </w:rPr>
        <w:footnoteRef/>
      </w:r>
      <w:r>
        <w:t xml:space="preserve"> </w:t>
      </w:r>
      <w:r w:rsidRPr="008A0D90">
        <w:rPr>
          <w:rFonts w:ascii="Ebrima" w:hAnsi="Ebrima"/>
          <w:i/>
          <w:iCs/>
          <w:sz w:val="18"/>
          <w:szCs w:val="18"/>
          <w:lang w:val="fr-CA"/>
        </w:rPr>
        <w:t xml:space="preserve">Se référer aux conditions de maintien de l’IFSE en cas d’absence mentionnées dans la délibération relative à au RIFSEEP </w:t>
      </w:r>
    </w:p>
  </w:footnote>
  <w:footnote w:id="4">
    <w:p w14:paraId="1E80136A" w14:textId="694FD367" w:rsidR="008A0D90" w:rsidRPr="008A0D90" w:rsidRDefault="008A0D90">
      <w:pPr>
        <w:pStyle w:val="Notedebasdepage"/>
        <w:rPr>
          <w:rFonts w:ascii="Ebrima" w:hAnsi="Ebrima"/>
          <w:i/>
          <w:iCs/>
          <w:sz w:val="18"/>
          <w:szCs w:val="18"/>
          <w:lang w:val="fr-CA"/>
        </w:rPr>
      </w:pPr>
      <w:r w:rsidRPr="008A0D90">
        <w:rPr>
          <w:rStyle w:val="Appelnotedebasdep"/>
          <w:rFonts w:ascii="Ebrima" w:hAnsi="Ebrima"/>
          <w:i/>
          <w:iCs/>
          <w:sz w:val="18"/>
          <w:szCs w:val="18"/>
        </w:rPr>
        <w:footnoteRef/>
      </w:r>
      <w:r w:rsidRPr="008A0D90">
        <w:rPr>
          <w:rFonts w:ascii="Ebrima" w:hAnsi="Ebrima"/>
          <w:i/>
          <w:iCs/>
          <w:sz w:val="18"/>
          <w:szCs w:val="18"/>
        </w:rPr>
        <w:t xml:space="preserve"> </w:t>
      </w:r>
      <w:r w:rsidRPr="008A0D90">
        <w:rPr>
          <w:rFonts w:ascii="Ebrima" w:hAnsi="Ebrima"/>
          <w:i/>
          <w:iCs/>
          <w:sz w:val="18"/>
          <w:szCs w:val="18"/>
          <w:lang w:val="fr-CA"/>
        </w:rPr>
        <w:t>Uniquement pour les agents en CDI</w:t>
      </w:r>
    </w:p>
  </w:footnote>
  <w:footnote w:id="5">
    <w:p w14:paraId="58E1A5A0" w14:textId="52D6A8A9" w:rsidR="008A0D90" w:rsidRPr="008A0D90" w:rsidRDefault="008A0D90" w:rsidP="008A0D90">
      <w:pPr>
        <w:pStyle w:val="Notedebasdepage"/>
        <w:rPr>
          <w:rFonts w:ascii="Ebrima" w:hAnsi="Ebrima"/>
          <w:i/>
          <w:iCs/>
          <w:sz w:val="18"/>
          <w:szCs w:val="18"/>
          <w:lang w:val="fr-CA"/>
        </w:rPr>
      </w:pPr>
      <w:r>
        <w:rPr>
          <w:rStyle w:val="Appelnotedebasdep"/>
        </w:rPr>
        <w:footnoteRef/>
      </w:r>
      <w:r w:rsidRPr="008A0D90">
        <w:rPr>
          <w:rFonts w:ascii="Ebrima" w:hAnsi="Ebrima"/>
          <w:i/>
          <w:iCs/>
          <w:sz w:val="18"/>
          <w:szCs w:val="18"/>
          <w:lang w:val="fr-CA"/>
        </w:rPr>
        <w:t>Uniquement pour les agents en CD</w:t>
      </w:r>
      <w:r>
        <w:rPr>
          <w:rFonts w:ascii="Ebrima" w:hAnsi="Ebrima"/>
          <w:i/>
          <w:iCs/>
          <w:sz w:val="18"/>
          <w:szCs w:val="18"/>
          <w:lang w:val="fr-CA"/>
        </w:rPr>
        <w:t>D</w:t>
      </w:r>
    </w:p>
    <w:p w14:paraId="449E0883" w14:textId="639BCCFB" w:rsidR="008A0D90" w:rsidRPr="008A0D90" w:rsidRDefault="008A0D90">
      <w:pPr>
        <w:pStyle w:val="Notedebasdepage"/>
        <w:rPr>
          <w:lang w:val="fr-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9938A7"/>
    <w:multiLevelType w:val="hybridMultilevel"/>
    <w:tmpl w:val="620CDC28"/>
    <w:lvl w:ilvl="0" w:tplc="A9EAE224">
      <w:start w:val="1"/>
      <w:numFmt w:val="bullet"/>
      <w:lvlText w:val=""/>
      <w:lvlJc w:val="left"/>
      <w:pPr>
        <w:ind w:left="360" w:hanging="360"/>
      </w:pPr>
      <w:rPr>
        <w:rFonts w:ascii="Wingdings 2" w:hAnsi="Wingdings 2" w:hint="default"/>
        <w:color w:val="FFDA1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832C17"/>
    <w:multiLevelType w:val="hybridMultilevel"/>
    <w:tmpl w:val="34BC86A4"/>
    <w:lvl w:ilvl="0" w:tplc="519AEFC8">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C2770C"/>
    <w:multiLevelType w:val="hybridMultilevel"/>
    <w:tmpl w:val="B4940CB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3374673">
    <w:abstractNumId w:val="10"/>
  </w:num>
  <w:num w:numId="2" w16cid:durableId="770661349">
    <w:abstractNumId w:val="12"/>
  </w:num>
  <w:num w:numId="3" w16cid:durableId="787088406">
    <w:abstractNumId w:val="2"/>
  </w:num>
  <w:num w:numId="4" w16cid:durableId="918176535">
    <w:abstractNumId w:val="9"/>
  </w:num>
  <w:num w:numId="5" w16cid:durableId="1637756882">
    <w:abstractNumId w:val="6"/>
  </w:num>
  <w:num w:numId="6" w16cid:durableId="867186540">
    <w:abstractNumId w:val="0"/>
  </w:num>
  <w:num w:numId="7" w16cid:durableId="588924952">
    <w:abstractNumId w:val="13"/>
  </w:num>
  <w:num w:numId="8" w16cid:durableId="51270024">
    <w:abstractNumId w:val="8"/>
  </w:num>
  <w:num w:numId="9" w16cid:durableId="126822447">
    <w:abstractNumId w:val="7"/>
  </w:num>
  <w:num w:numId="10" w16cid:durableId="197596051">
    <w:abstractNumId w:val="1"/>
  </w:num>
  <w:num w:numId="11" w16cid:durableId="79837299">
    <w:abstractNumId w:val="14"/>
  </w:num>
  <w:num w:numId="12" w16cid:durableId="1613854767">
    <w:abstractNumId w:val="4"/>
  </w:num>
  <w:num w:numId="13" w16cid:durableId="958806175">
    <w:abstractNumId w:val="3"/>
  </w:num>
  <w:num w:numId="14" w16cid:durableId="2020699115">
    <w:abstractNumId w:val="11"/>
  </w:num>
  <w:num w:numId="15" w16cid:durableId="409814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6"/>
    <w:rsid w:val="00023D8D"/>
    <w:rsid w:val="0002416D"/>
    <w:rsid w:val="00060264"/>
    <w:rsid w:val="0006114E"/>
    <w:rsid w:val="00061A36"/>
    <w:rsid w:val="00064AAD"/>
    <w:rsid w:val="00084F78"/>
    <w:rsid w:val="000863F2"/>
    <w:rsid w:val="000B3EBC"/>
    <w:rsid w:val="000D3B77"/>
    <w:rsid w:val="000F560F"/>
    <w:rsid w:val="00104EAC"/>
    <w:rsid w:val="0011459C"/>
    <w:rsid w:val="00115B6C"/>
    <w:rsid w:val="0011687B"/>
    <w:rsid w:val="00117396"/>
    <w:rsid w:val="00127D1C"/>
    <w:rsid w:val="00137D8F"/>
    <w:rsid w:val="001422F5"/>
    <w:rsid w:val="00151AD5"/>
    <w:rsid w:val="001574FB"/>
    <w:rsid w:val="00162974"/>
    <w:rsid w:val="001672DC"/>
    <w:rsid w:val="0017753D"/>
    <w:rsid w:val="001810AF"/>
    <w:rsid w:val="001837D4"/>
    <w:rsid w:val="00194A47"/>
    <w:rsid w:val="001979B5"/>
    <w:rsid w:val="001E5A42"/>
    <w:rsid w:val="001F61EB"/>
    <w:rsid w:val="00215D15"/>
    <w:rsid w:val="00225253"/>
    <w:rsid w:val="00237361"/>
    <w:rsid w:val="00244619"/>
    <w:rsid w:val="00264FDE"/>
    <w:rsid w:val="00271AEC"/>
    <w:rsid w:val="002811DA"/>
    <w:rsid w:val="00286979"/>
    <w:rsid w:val="00295C0C"/>
    <w:rsid w:val="002A1612"/>
    <w:rsid w:val="002A457D"/>
    <w:rsid w:val="002B1E0B"/>
    <w:rsid w:val="002B36A6"/>
    <w:rsid w:val="002B3968"/>
    <w:rsid w:val="002B42AC"/>
    <w:rsid w:val="002D0C5E"/>
    <w:rsid w:val="002D3C0B"/>
    <w:rsid w:val="002E28E2"/>
    <w:rsid w:val="002F0CF7"/>
    <w:rsid w:val="002F5487"/>
    <w:rsid w:val="002F6A36"/>
    <w:rsid w:val="002F7693"/>
    <w:rsid w:val="00320DC9"/>
    <w:rsid w:val="00325F14"/>
    <w:rsid w:val="0033354E"/>
    <w:rsid w:val="00353E63"/>
    <w:rsid w:val="00364B38"/>
    <w:rsid w:val="00370B5E"/>
    <w:rsid w:val="00383AEF"/>
    <w:rsid w:val="00390B4A"/>
    <w:rsid w:val="00395230"/>
    <w:rsid w:val="003C1867"/>
    <w:rsid w:val="003C65FF"/>
    <w:rsid w:val="00400511"/>
    <w:rsid w:val="00417AE0"/>
    <w:rsid w:val="004357C8"/>
    <w:rsid w:val="00436019"/>
    <w:rsid w:val="00436B57"/>
    <w:rsid w:val="0044253C"/>
    <w:rsid w:val="0044365B"/>
    <w:rsid w:val="004463BE"/>
    <w:rsid w:val="00450FCB"/>
    <w:rsid w:val="00453030"/>
    <w:rsid w:val="00456C0A"/>
    <w:rsid w:val="00466F1C"/>
    <w:rsid w:val="00483E5F"/>
    <w:rsid w:val="00486065"/>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B69CD"/>
    <w:rsid w:val="005F3A77"/>
    <w:rsid w:val="005F4FDE"/>
    <w:rsid w:val="00612417"/>
    <w:rsid w:val="006129A4"/>
    <w:rsid w:val="00617C71"/>
    <w:rsid w:val="00626086"/>
    <w:rsid w:val="00627800"/>
    <w:rsid w:val="00630280"/>
    <w:rsid w:val="006434D6"/>
    <w:rsid w:val="006467AF"/>
    <w:rsid w:val="0066103A"/>
    <w:rsid w:val="00662FE7"/>
    <w:rsid w:val="006667E7"/>
    <w:rsid w:val="006710C0"/>
    <w:rsid w:val="00684D52"/>
    <w:rsid w:val="006B2A31"/>
    <w:rsid w:val="006B67E0"/>
    <w:rsid w:val="006C111E"/>
    <w:rsid w:val="006D5B3F"/>
    <w:rsid w:val="006F591D"/>
    <w:rsid w:val="0074153B"/>
    <w:rsid w:val="00742F60"/>
    <w:rsid w:val="007454EF"/>
    <w:rsid w:val="0075449E"/>
    <w:rsid w:val="007624DA"/>
    <w:rsid w:val="00765842"/>
    <w:rsid w:val="0076767F"/>
    <w:rsid w:val="0078211B"/>
    <w:rsid w:val="00787AFC"/>
    <w:rsid w:val="00787B02"/>
    <w:rsid w:val="007A165C"/>
    <w:rsid w:val="007B0DEE"/>
    <w:rsid w:val="007E6B3C"/>
    <w:rsid w:val="007F2A1C"/>
    <w:rsid w:val="008025A7"/>
    <w:rsid w:val="00805D85"/>
    <w:rsid w:val="00815B21"/>
    <w:rsid w:val="008213E2"/>
    <w:rsid w:val="0083121F"/>
    <w:rsid w:val="0083452F"/>
    <w:rsid w:val="008556D9"/>
    <w:rsid w:val="0086146E"/>
    <w:rsid w:val="00870610"/>
    <w:rsid w:val="00880028"/>
    <w:rsid w:val="00880727"/>
    <w:rsid w:val="0088697E"/>
    <w:rsid w:val="00893AEB"/>
    <w:rsid w:val="008A0D90"/>
    <w:rsid w:val="008A4777"/>
    <w:rsid w:val="008B1B84"/>
    <w:rsid w:val="008C1BDE"/>
    <w:rsid w:val="008C7903"/>
    <w:rsid w:val="00904C6A"/>
    <w:rsid w:val="0091007D"/>
    <w:rsid w:val="00915F1C"/>
    <w:rsid w:val="00917B64"/>
    <w:rsid w:val="00921E06"/>
    <w:rsid w:val="00922476"/>
    <w:rsid w:val="009378AB"/>
    <w:rsid w:val="009472DF"/>
    <w:rsid w:val="009852C8"/>
    <w:rsid w:val="009871F6"/>
    <w:rsid w:val="009A56F6"/>
    <w:rsid w:val="009B1A8A"/>
    <w:rsid w:val="009D734B"/>
    <w:rsid w:val="009F3469"/>
    <w:rsid w:val="009F5930"/>
    <w:rsid w:val="009F6B80"/>
    <w:rsid w:val="00A057BD"/>
    <w:rsid w:val="00A067B0"/>
    <w:rsid w:val="00A14F36"/>
    <w:rsid w:val="00A16713"/>
    <w:rsid w:val="00A220D7"/>
    <w:rsid w:val="00A462AA"/>
    <w:rsid w:val="00A51A19"/>
    <w:rsid w:val="00A6475C"/>
    <w:rsid w:val="00A65A0B"/>
    <w:rsid w:val="00A67E55"/>
    <w:rsid w:val="00A750FB"/>
    <w:rsid w:val="00A804B2"/>
    <w:rsid w:val="00A976D5"/>
    <w:rsid w:val="00AA49B2"/>
    <w:rsid w:val="00AB131F"/>
    <w:rsid w:val="00AB4E13"/>
    <w:rsid w:val="00AB529E"/>
    <w:rsid w:val="00AD1513"/>
    <w:rsid w:val="00AD2D0B"/>
    <w:rsid w:val="00AD371B"/>
    <w:rsid w:val="00AE18B4"/>
    <w:rsid w:val="00AE4F28"/>
    <w:rsid w:val="00AE5407"/>
    <w:rsid w:val="00AE7BCE"/>
    <w:rsid w:val="00B14B40"/>
    <w:rsid w:val="00B236DD"/>
    <w:rsid w:val="00B50E3B"/>
    <w:rsid w:val="00B5141F"/>
    <w:rsid w:val="00B670D1"/>
    <w:rsid w:val="00B81228"/>
    <w:rsid w:val="00B83E62"/>
    <w:rsid w:val="00B941AC"/>
    <w:rsid w:val="00BA74E6"/>
    <w:rsid w:val="00BB4FBF"/>
    <w:rsid w:val="00BC3735"/>
    <w:rsid w:val="00BE0AAC"/>
    <w:rsid w:val="00BE4B61"/>
    <w:rsid w:val="00C16E13"/>
    <w:rsid w:val="00C24F1B"/>
    <w:rsid w:val="00C25216"/>
    <w:rsid w:val="00C26189"/>
    <w:rsid w:val="00C3776E"/>
    <w:rsid w:val="00C41EF0"/>
    <w:rsid w:val="00C507A1"/>
    <w:rsid w:val="00C87016"/>
    <w:rsid w:val="00C93B58"/>
    <w:rsid w:val="00CA01B1"/>
    <w:rsid w:val="00CE59ED"/>
    <w:rsid w:val="00D013DC"/>
    <w:rsid w:val="00D30D25"/>
    <w:rsid w:val="00D31B27"/>
    <w:rsid w:val="00D340A1"/>
    <w:rsid w:val="00D45899"/>
    <w:rsid w:val="00D50888"/>
    <w:rsid w:val="00D51405"/>
    <w:rsid w:val="00D57DA0"/>
    <w:rsid w:val="00D62441"/>
    <w:rsid w:val="00D7716D"/>
    <w:rsid w:val="00DA678A"/>
    <w:rsid w:val="00DA7061"/>
    <w:rsid w:val="00DB0859"/>
    <w:rsid w:val="00DB3E4E"/>
    <w:rsid w:val="00DD388A"/>
    <w:rsid w:val="00DD51B4"/>
    <w:rsid w:val="00DD6EC2"/>
    <w:rsid w:val="00DD7E3C"/>
    <w:rsid w:val="00DF08BA"/>
    <w:rsid w:val="00DF5BCD"/>
    <w:rsid w:val="00E05A99"/>
    <w:rsid w:val="00E07CF7"/>
    <w:rsid w:val="00E10BF8"/>
    <w:rsid w:val="00E1397A"/>
    <w:rsid w:val="00E147A6"/>
    <w:rsid w:val="00E150CF"/>
    <w:rsid w:val="00E169C5"/>
    <w:rsid w:val="00E25C51"/>
    <w:rsid w:val="00E27CCC"/>
    <w:rsid w:val="00E30BEA"/>
    <w:rsid w:val="00E4126A"/>
    <w:rsid w:val="00E55D7D"/>
    <w:rsid w:val="00E86FE7"/>
    <w:rsid w:val="00E901C1"/>
    <w:rsid w:val="00E96863"/>
    <w:rsid w:val="00E97E53"/>
    <w:rsid w:val="00EB20BF"/>
    <w:rsid w:val="00EB7DA0"/>
    <w:rsid w:val="00F17B47"/>
    <w:rsid w:val="00F2481D"/>
    <w:rsid w:val="00F56367"/>
    <w:rsid w:val="00F75AC6"/>
    <w:rsid w:val="00F776E8"/>
    <w:rsid w:val="00F97566"/>
    <w:rsid w:val="00FD5703"/>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752BE17"/>
  <w15:docId w15:val="{B703422B-1E81-4741-A50E-684F346C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D"/>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table" w:styleId="TableauGrille5Fonc-Accentuation1">
    <w:name w:val="Grid Table 5 Dark Accent 1"/>
    <w:basedOn w:val="TableauNormal"/>
    <w:uiPriority w:val="50"/>
    <w:rsid w:val="00450F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arkbwjruzeyw">
    <w:name w:val="markbwjruzeyw"/>
    <w:basedOn w:val="Policepardfaut"/>
    <w:rsid w:val="002F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0640">
      <w:bodyDiv w:val="1"/>
      <w:marLeft w:val="0"/>
      <w:marRight w:val="0"/>
      <w:marTop w:val="0"/>
      <w:marBottom w:val="0"/>
      <w:divBdr>
        <w:top w:val="none" w:sz="0" w:space="0" w:color="auto"/>
        <w:left w:val="none" w:sz="0" w:space="0" w:color="auto"/>
        <w:bottom w:val="none" w:sz="0" w:space="0" w:color="auto"/>
        <w:right w:val="none" w:sz="0" w:space="0" w:color="auto"/>
      </w:divBdr>
    </w:div>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50962753">
      <w:bodyDiv w:val="1"/>
      <w:marLeft w:val="0"/>
      <w:marRight w:val="0"/>
      <w:marTop w:val="0"/>
      <w:marBottom w:val="0"/>
      <w:divBdr>
        <w:top w:val="none" w:sz="0" w:space="0" w:color="auto"/>
        <w:left w:val="none" w:sz="0" w:space="0" w:color="auto"/>
        <w:bottom w:val="none" w:sz="0" w:space="0" w:color="auto"/>
        <w:right w:val="none" w:sz="0" w:space="0" w:color="auto"/>
      </w:divBdr>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426881960">
      <w:bodyDiv w:val="1"/>
      <w:marLeft w:val="0"/>
      <w:marRight w:val="0"/>
      <w:marTop w:val="0"/>
      <w:marBottom w:val="0"/>
      <w:divBdr>
        <w:top w:val="none" w:sz="0" w:space="0" w:color="auto"/>
        <w:left w:val="none" w:sz="0" w:space="0" w:color="auto"/>
        <w:bottom w:val="none" w:sz="0" w:space="0" w:color="auto"/>
        <w:right w:val="none" w:sz="0" w:space="0" w:color="auto"/>
      </w:divBdr>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 w:id="21136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7AF2-F478-4EEF-9A9E-CF333A6D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35</TotalTime>
  <Pages>4</Pages>
  <Words>1008</Words>
  <Characters>5549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Modèle d'arrêté</vt:lpstr>
    </vt:vector>
  </TitlesOfParts>
  <Manager>laurent.gougeon@cdg45.fr</Manager>
  <Company>CDG 45</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dc:title>
  <dc:creator>laurent.gougeon@cdg45.fr</dc:creator>
  <cp:keywords>Modèle;arrêté</cp:keywords>
  <cp:lastModifiedBy>Laurent GOUGEON</cp:lastModifiedBy>
  <cp:revision>4</cp:revision>
  <cp:lastPrinted>2020-04-08T06:34:00Z</cp:lastPrinted>
  <dcterms:created xsi:type="dcterms:W3CDTF">2023-02-22T15:28:00Z</dcterms:created>
  <dcterms:modified xsi:type="dcterms:W3CDTF">2024-01-08T07:11:00Z</dcterms:modified>
</cp:coreProperties>
</file>