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F35C"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301216C5" w14:textId="37543BEF" w:rsidR="00BA74E6" w:rsidRPr="00F2481D" w:rsidRDefault="003C235A"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5A2FE6">
        <w:rPr>
          <w:rFonts w:ascii="Ebrima" w:hAnsi="Ebrima"/>
          <w:b/>
          <w:bCs/>
          <w:i/>
          <w:color w:val="000000" w:themeColor="text1"/>
          <w:sz w:val="28"/>
          <w:szCs w:val="28"/>
        </w:rPr>
        <w:t xml:space="preserve">attribution </w:t>
      </w:r>
      <w:r>
        <w:rPr>
          <w:rFonts w:ascii="Ebrima" w:hAnsi="Ebrima"/>
          <w:b/>
          <w:bCs/>
          <w:i/>
          <w:color w:val="000000" w:themeColor="text1"/>
          <w:sz w:val="28"/>
          <w:szCs w:val="28"/>
        </w:rPr>
        <w:t xml:space="preserve">d’un congé de proche aidant </w:t>
      </w:r>
      <w:r w:rsidR="00E71457">
        <w:rPr>
          <w:rFonts w:ascii="Ebrima" w:hAnsi="Ebrima"/>
          <w:b/>
          <w:bCs/>
          <w:i/>
          <w:color w:val="000000" w:themeColor="text1"/>
          <w:sz w:val="28"/>
          <w:szCs w:val="28"/>
        </w:rPr>
        <w:t>(</w:t>
      </w:r>
      <w:r w:rsidR="005A2FE6">
        <w:rPr>
          <w:rFonts w:ascii="Ebrima" w:hAnsi="Ebrima"/>
          <w:b/>
          <w:bCs/>
          <w:i/>
          <w:color w:val="000000" w:themeColor="text1"/>
          <w:sz w:val="28"/>
          <w:szCs w:val="28"/>
        </w:rPr>
        <w:t>agent c</w:t>
      </w:r>
      <w:r w:rsidR="00F94178">
        <w:rPr>
          <w:rFonts w:ascii="Ebrima" w:hAnsi="Ebrima"/>
          <w:b/>
          <w:bCs/>
          <w:i/>
          <w:color w:val="000000" w:themeColor="text1"/>
          <w:sz w:val="28"/>
          <w:szCs w:val="28"/>
        </w:rPr>
        <w:t>ontractuel</w:t>
      </w:r>
      <w:r w:rsidR="00E71457">
        <w:rPr>
          <w:rFonts w:ascii="Ebrima" w:hAnsi="Ebrima"/>
          <w:b/>
          <w:bCs/>
          <w:i/>
          <w:color w:val="000000" w:themeColor="text1"/>
          <w:sz w:val="28"/>
          <w:szCs w:val="28"/>
        </w:rPr>
        <w:t>)</w:t>
      </w:r>
    </w:p>
    <w:p w14:paraId="41005144" w14:textId="77777777" w:rsidR="00BA74E6" w:rsidRPr="00137D8F" w:rsidRDefault="00BA74E6" w:rsidP="00353E63">
      <w:pPr>
        <w:spacing w:after="0" w:line="240" w:lineRule="auto"/>
        <w:jc w:val="center"/>
        <w:rPr>
          <w:rFonts w:ascii="Ebrima" w:hAnsi="Ebrima"/>
          <w:b/>
          <w:bCs/>
          <w:color w:val="000000" w:themeColor="text1"/>
          <w:sz w:val="20"/>
          <w:szCs w:val="20"/>
        </w:rPr>
      </w:pPr>
    </w:p>
    <w:p w14:paraId="443A8567"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141CA93F" w14:textId="77777777" w:rsidR="00530589" w:rsidRPr="00137D8F" w:rsidRDefault="00530589" w:rsidP="00A51A19">
      <w:pPr>
        <w:spacing w:after="0" w:line="240" w:lineRule="auto"/>
        <w:rPr>
          <w:rFonts w:ascii="Ebrima" w:hAnsi="Ebrima"/>
          <w:b/>
          <w:bCs/>
          <w:color w:val="000000" w:themeColor="text1"/>
          <w:sz w:val="20"/>
          <w:szCs w:val="20"/>
        </w:rPr>
      </w:pPr>
    </w:p>
    <w:p w14:paraId="49673906" w14:textId="77777777" w:rsidR="003C235A" w:rsidRPr="00137D8F" w:rsidRDefault="003C235A" w:rsidP="003C235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803715A" w14:textId="77777777" w:rsidR="003C235A" w:rsidRPr="00137D8F" w:rsidRDefault="003C235A" w:rsidP="003C235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72038D3" w14:textId="77777777" w:rsidR="003C235A" w:rsidRPr="00137D8F" w:rsidRDefault="003C235A" w:rsidP="003C235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0A30DA29" w14:textId="77777777" w:rsidR="003C235A" w:rsidRPr="00137D8F" w:rsidRDefault="003C235A" w:rsidP="003C235A">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27DF8165" w14:textId="77777777" w:rsidR="00A51A19" w:rsidRPr="00137D8F" w:rsidRDefault="00A51A19" w:rsidP="00805D85">
      <w:pPr>
        <w:spacing w:after="0" w:line="240" w:lineRule="auto"/>
        <w:rPr>
          <w:rFonts w:ascii="Ebrima" w:hAnsi="Ebrima"/>
          <w:b/>
          <w:bCs/>
          <w:color w:val="000000" w:themeColor="text1"/>
          <w:sz w:val="28"/>
          <w:szCs w:val="28"/>
        </w:rPr>
      </w:pPr>
    </w:p>
    <w:p w14:paraId="4473D795" w14:textId="7777777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2B224B71" w14:textId="579AB92C"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00653A29">
        <w:rPr>
          <w:rFonts w:ascii="Ebrima" w:hAnsi="Ebrima"/>
          <w:b/>
          <w:bCs/>
          <w:color w:val="000000" w:themeColor="text1"/>
          <w:sz w:val="24"/>
          <w:szCs w:val="24"/>
        </w:rPr>
        <w:t xml:space="preserve"> attribution d’un congé de </w:t>
      </w:r>
      <w:r w:rsidR="00AD2369">
        <w:rPr>
          <w:rFonts w:ascii="Ebrima" w:hAnsi="Ebrima"/>
          <w:b/>
          <w:bCs/>
          <w:color w:val="000000" w:themeColor="text1"/>
          <w:sz w:val="24"/>
          <w:szCs w:val="24"/>
        </w:rPr>
        <w:t>proche aidant</w:t>
      </w:r>
    </w:p>
    <w:p w14:paraId="5F96CCDD" w14:textId="77777777" w:rsidR="003C235A" w:rsidRPr="00137D8F" w:rsidRDefault="003C235A" w:rsidP="003C235A">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à</w:t>
      </w:r>
      <w:proofErr w:type="gramEnd"/>
      <w:r w:rsidRPr="00137D8F">
        <w:rPr>
          <w:rFonts w:ascii="Ebrima" w:hAnsi="Ebrima"/>
          <w:b/>
          <w:bCs/>
          <w:color w:val="000000" w:themeColor="text1"/>
          <w:sz w:val="24"/>
          <w:szCs w:val="24"/>
        </w:rPr>
        <w:t xml:space="preserve"> </w:t>
      </w: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486065">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03BA95FD" w14:textId="77777777" w:rsidR="00E150CF" w:rsidRPr="00137D8F" w:rsidRDefault="00E150CF" w:rsidP="00805D85">
      <w:pPr>
        <w:spacing w:after="0" w:line="240" w:lineRule="auto"/>
        <w:jc w:val="both"/>
        <w:rPr>
          <w:rFonts w:ascii="Ebrima" w:hAnsi="Ebrima"/>
          <w:bCs/>
          <w:color w:val="000000" w:themeColor="text1"/>
          <w:sz w:val="24"/>
          <w:szCs w:val="24"/>
        </w:rPr>
      </w:pPr>
    </w:p>
    <w:p w14:paraId="44F99B1E" w14:textId="77777777" w:rsidR="003C235A" w:rsidRPr="00137D8F" w:rsidRDefault="003C235A" w:rsidP="003C235A">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36C0B0E1" w14:textId="77777777" w:rsidR="003C235A" w:rsidRPr="00137D8F" w:rsidRDefault="003C235A" w:rsidP="003C235A">
      <w:pPr>
        <w:pStyle w:val="loose"/>
        <w:spacing w:before="0" w:beforeAutospacing="0" w:after="0" w:afterAutospacing="0"/>
        <w:jc w:val="both"/>
        <w:rPr>
          <w:rFonts w:ascii="Ebrima" w:eastAsiaTheme="minorHAnsi" w:hAnsi="Ebrima" w:cstheme="minorBidi"/>
          <w:bCs/>
          <w:sz w:val="20"/>
          <w:szCs w:val="20"/>
          <w:lang w:eastAsia="en-US"/>
        </w:rPr>
      </w:pPr>
    </w:p>
    <w:p w14:paraId="194E7F8F" w14:textId="77777777" w:rsidR="003C235A" w:rsidRDefault="003C235A" w:rsidP="003C235A">
      <w:pPr>
        <w:spacing w:after="0" w:line="240" w:lineRule="auto"/>
        <w:ind w:left="33" w:right="-106"/>
        <w:jc w:val="both"/>
        <w:rPr>
          <w:rFonts w:ascii="Ebrima" w:hAnsi="Ebrima"/>
          <w:bCs/>
          <w:sz w:val="20"/>
          <w:szCs w:val="20"/>
        </w:rPr>
      </w:pPr>
      <w:bookmarkStart w:id="0" w:name="_Hlk106293898"/>
      <w:r w:rsidRPr="00137D8F">
        <w:rPr>
          <w:rFonts w:ascii="Ebrima" w:hAnsi="Ebrima"/>
          <w:bCs/>
          <w:sz w:val="20"/>
          <w:szCs w:val="20"/>
        </w:rPr>
        <w:t>Vu le Code général des collectivités territoriales, notamment son article</w:t>
      </w:r>
      <w:r>
        <w:rPr>
          <w:rFonts w:ascii="Ebrima" w:hAnsi="Ebrima"/>
          <w:bCs/>
          <w:sz w:val="20"/>
          <w:szCs w:val="20"/>
        </w:rPr>
        <w:t xml:space="preserve"> </w:t>
      </w:r>
      <w:r w:rsidRPr="007624DA">
        <w:rPr>
          <w:rFonts w:ascii="Ebrima" w:hAnsi="Ebrima"/>
          <w:bCs/>
          <w:sz w:val="20"/>
          <w:szCs w:val="20"/>
          <w:highlight w:val="yellow"/>
        </w:rPr>
        <w:t>…</w:t>
      </w:r>
      <w:r>
        <w:rPr>
          <w:rStyle w:val="Appelnotedebasdep"/>
          <w:rFonts w:ascii="Ebrima" w:hAnsi="Ebrima"/>
          <w:bCs/>
          <w:sz w:val="20"/>
          <w:szCs w:val="20"/>
        </w:rPr>
        <w:footnoteReference w:id="1"/>
      </w:r>
      <w:r>
        <w:rPr>
          <w:rFonts w:ascii="Ebrima" w:hAnsi="Ebrima"/>
          <w:bCs/>
          <w:sz w:val="20"/>
          <w:szCs w:val="20"/>
        </w:rPr>
        <w:t>,</w:t>
      </w:r>
    </w:p>
    <w:p w14:paraId="73803FED" w14:textId="77777777" w:rsidR="003C235A" w:rsidRPr="00137D8F" w:rsidRDefault="003C235A" w:rsidP="003C235A">
      <w:pPr>
        <w:spacing w:after="0" w:line="240" w:lineRule="auto"/>
        <w:ind w:left="33" w:right="-106"/>
        <w:jc w:val="both"/>
        <w:rPr>
          <w:rFonts w:ascii="Ebrima" w:hAnsi="Ebrima"/>
          <w:bCs/>
          <w:sz w:val="20"/>
          <w:szCs w:val="20"/>
        </w:rPr>
      </w:pPr>
    </w:p>
    <w:p w14:paraId="1A216308" w14:textId="77777777" w:rsidR="003C235A" w:rsidRPr="00137D8F" w:rsidRDefault="003C235A" w:rsidP="003C235A">
      <w:pPr>
        <w:spacing w:after="0" w:line="240" w:lineRule="auto"/>
        <w:ind w:left="33" w:right="-106"/>
        <w:jc w:val="both"/>
        <w:rPr>
          <w:rFonts w:ascii="Ebrima" w:hAnsi="Ebrima"/>
          <w:bCs/>
          <w:sz w:val="20"/>
          <w:szCs w:val="20"/>
        </w:rPr>
      </w:pPr>
      <w:bookmarkStart w:id="1" w:name="_Hlk106293920"/>
      <w:bookmarkEnd w:id="0"/>
      <w:r>
        <w:rPr>
          <w:rFonts w:ascii="Ebrima" w:hAnsi="Ebrima"/>
          <w:bCs/>
          <w:sz w:val="20"/>
          <w:szCs w:val="20"/>
        </w:rPr>
        <w:t xml:space="preserve">Vu le Code général de la fonction publique, notamment ses articles L.632-1 à L.632-4, </w:t>
      </w:r>
    </w:p>
    <w:bookmarkEnd w:id="1"/>
    <w:p w14:paraId="235BDC56" w14:textId="77777777" w:rsidR="003C235A" w:rsidRDefault="003C235A" w:rsidP="003B25F2">
      <w:pPr>
        <w:spacing w:after="0" w:line="240" w:lineRule="auto"/>
        <w:ind w:left="33" w:right="-106"/>
        <w:jc w:val="both"/>
        <w:rPr>
          <w:rFonts w:ascii="Ebrima" w:hAnsi="Ebrima"/>
          <w:bCs/>
          <w:sz w:val="20"/>
          <w:szCs w:val="20"/>
        </w:rPr>
      </w:pPr>
    </w:p>
    <w:p w14:paraId="479AA3BC" w14:textId="53B3B52B" w:rsidR="003C235A" w:rsidRDefault="003C235A" w:rsidP="003C235A">
      <w:pPr>
        <w:spacing w:after="0" w:line="240" w:lineRule="auto"/>
        <w:jc w:val="both"/>
        <w:rPr>
          <w:rFonts w:ascii="Ebrima" w:hAnsi="Ebrima"/>
          <w:sz w:val="20"/>
          <w:szCs w:val="24"/>
        </w:rPr>
      </w:pPr>
      <w:r>
        <w:rPr>
          <w:rFonts w:ascii="Ebrima" w:hAnsi="Ebrima"/>
          <w:sz w:val="20"/>
          <w:szCs w:val="24"/>
        </w:rPr>
        <w:t>Vu</w:t>
      </w:r>
      <w:r w:rsidRPr="0090273C">
        <w:rPr>
          <w:rFonts w:ascii="Ebrima" w:hAnsi="Ebrima"/>
          <w:sz w:val="20"/>
          <w:szCs w:val="24"/>
        </w:rPr>
        <w:t xml:space="preserve"> le décret n°88-145 du 15 février 1988 modifié relatif aux agents </w:t>
      </w:r>
      <w:r>
        <w:rPr>
          <w:rFonts w:ascii="Ebrima" w:hAnsi="Ebrima"/>
          <w:sz w:val="20"/>
          <w:szCs w:val="24"/>
        </w:rPr>
        <w:t>contractuels</w:t>
      </w:r>
      <w:r w:rsidRPr="0090273C">
        <w:rPr>
          <w:rFonts w:ascii="Ebrima" w:hAnsi="Ebrima"/>
          <w:sz w:val="20"/>
          <w:szCs w:val="24"/>
        </w:rPr>
        <w:t xml:space="preserve"> de la fonction</w:t>
      </w:r>
      <w:r>
        <w:rPr>
          <w:rFonts w:ascii="Ebrima" w:hAnsi="Ebrima"/>
          <w:sz w:val="20"/>
          <w:szCs w:val="24"/>
        </w:rPr>
        <w:t xml:space="preserve"> </w:t>
      </w:r>
      <w:r w:rsidRPr="0090273C">
        <w:rPr>
          <w:rFonts w:ascii="Ebrima" w:hAnsi="Ebrima"/>
          <w:sz w:val="20"/>
          <w:szCs w:val="24"/>
        </w:rPr>
        <w:t>publique territoriale</w:t>
      </w:r>
      <w:r>
        <w:rPr>
          <w:rFonts w:ascii="Ebrima" w:hAnsi="Ebrima"/>
          <w:sz w:val="20"/>
          <w:szCs w:val="24"/>
        </w:rPr>
        <w:t>,</w:t>
      </w:r>
      <w:r w:rsidR="006851D3">
        <w:rPr>
          <w:rFonts w:ascii="Ebrima" w:hAnsi="Ebrima"/>
          <w:sz w:val="20"/>
          <w:szCs w:val="24"/>
        </w:rPr>
        <w:t xml:space="preserve"> notamment ses articles 14-4 et 33,</w:t>
      </w:r>
    </w:p>
    <w:p w14:paraId="234AD481" w14:textId="77777777" w:rsidR="003B25F2" w:rsidRDefault="003B25F2" w:rsidP="003B25F2">
      <w:pPr>
        <w:spacing w:after="0" w:line="240" w:lineRule="auto"/>
        <w:ind w:left="33" w:right="-106"/>
        <w:jc w:val="both"/>
        <w:rPr>
          <w:rFonts w:ascii="Ebrima" w:hAnsi="Ebrima"/>
          <w:bCs/>
          <w:sz w:val="20"/>
          <w:szCs w:val="20"/>
        </w:rPr>
      </w:pPr>
    </w:p>
    <w:p w14:paraId="08C72DD6" w14:textId="304103C7" w:rsidR="003B25F2" w:rsidRDefault="003B25F2" w:rsidP="003B25F2">
      <w:pPr>
        <w:spacing w:after="0" w:line="240" w:lineRule="auto"/>
        <w:ind w:left="33" w:right="-106"/>
        <w:jc w:val="both"/>
        <w:rPr>
          <w:rFonts w:ascii="Ebrima" w:hAnsi="Ebrima"/>
          <w:bCs/>
          <w:sz w:val="20"/>
          <w:szCs w:val="20"/>
        </w:rPr>
      </w:pPr>
      <w:r w:rsidRPr="003B25F2">
        <w:rPr>
          <w:rFonts w:ascii="Ebrima" w:hAnsi="Ebrima"/>
          <w:bCs/>
          <w:sz w:val="20"/>
          <w:szCs w:val="20"/>
        </w:rPr>
        <w:t>Vu le décret n°2020-1208 du 1er octobre 2020 relatif à l'allocation journalière du proche aidant et l'allocation journalière de présence parentale</w:t>
      </w:r>
      <w:r w:rsidR="006851D3">
        <w:rPr>
          <w:rFonts w:ascii="Ebrima" w:hAnsi="Ebrima"/>
          <w:bCs/>
          <w:sz w:val="20"/>
          <w:szCs w:val="20"/>
        </w:rPr>
        <w:t>,</w:t>
      </w:r>
    </w:p>
    <w:p w14:paraId="5C361D78" w14:textId="77777777" w:rsidR="003B25F2" w:rsidRPr="003B25F2" w:rsidRDefault="003B25F2" w:rsidP="003B25F2">
      <w:pPr>
        <w:spacing w:after="0" w:line="240" w:lineRule="auto"/>
        <w:ind w:left="33" w:right="-106"/>
        <w:jc w:val="both"/>
        <w:rPr>
          <w:rFonts w:ascii="Ebrima" w:hAnsi="Ebrima"/>
          <w:bCs/>
          <w:sz w:val="20"/>
          <w:szCs w:val="20"/>
        </w:rPr>
      </w:pPr>
    </w:p>
    <w:p w14:paraId="23155D50" w14:textId="4BF9C8C6" w:rsidR="003B25F2" w:rsidRDefault="003B25F2" w:rsidP="003B25F2">
      <w:pPr>
        <w:spacing w:after="0" w:line="240" w:lineRule="auto"/>
        <w:ind w:left="33" w:right="-106"/>
        <w:jc w:val="both"/>
        <w:rPr>
          <w:rFonts w:ascii="Ebrima" w:hAnsi="Ebrima"/>
          <w:bCs/>
          <w:sz w:val="20"/>
          <w:szCs w:val="20"/>
        </w:rPr>
      </w:pPr>
      <w:r w:rsidRPr="003B25F2">
        <w:rPr>
          <w:rFonts w:ascii="Ebrima" w:hAnsi="Ebrima"/>
          <w:bCs/>
          <w:sz w:val="20"/>
          <w:szCs w:val="20"/>
        </w:rPr>
        <w:t>Vu le décret n°2020-1557 du 8 décembre 2020 relatif au congé de proche aidant dans la fonction publique</w:t>
      </w:r>
      <w:r w:rsidR="006851D3">
        <w:rPr>
          <w:rFonts w:ascii="Ebrima" w:hAnsi="Ebrima"/>
          <w:bCs/>
          <w:sz w:val="20"/>
          <w:szCs w:val="20"/>
        </w:rPr>
        <w:t>,</w:t>
      </w:r>
    </w:p>
    <w:p w14:paraId="05A97BF1" w14:textId="77777777" w:rsidR="003B25F2" w:rsidRDefault="003B25F2" w:rsidP="003B25F2">
      <w:pPr>
        <w:spacing w:after="0" w:line="240" w:lineRule="auto"/>
        <w:ind w:left="33" w:right="-106"/>
        <w:jc w:val="both"/>
        <w:rPr>
          <w:rFonts w:ascii="Ebrima" w:hAnsi="Ebrima"/>
          <w:bCs/>
          <w:sz w:val="20"/>
          <w:szCs w:val="20"/>
        </w:rPr>
      </w:pPr>
    </w:p>
    <w:p w14:paraId="0F6318BB" w14:textId="15559DC1" w:rsidR="003B25F2" w:rsidRDefault="003C235A" w:rsidP="00F94178">
      <w:pPr>
        <w:spacing w:after="0" w:line="240" w:lineRule="auto"/>
        <w:ind w:left="33" w:right="-106"/>
        <w:jc w:val="both"/>
        <w:rPr>
          <w:rFonts w:ascii="Ebrima" w:hAnsi="Ebrima"/>
          <w:sz w:val="20"/>
          <w:szCs w:val="24"/>
        </w:rPr>
      </w:pPr>
      <w:r w:rsidRPr="00536136">
        <w:rPr>
          <w:rFonts w:ascii="Ebrima" w:hAnsi="Ebrima"/>
          <w:sz w:val="20"/>
          <w:szCs w:val="24"/>
        </w:rPr>
        <w:t>V</w:t>
      </w:r>
      <w:r>
        <w:rPr>
          <w:rFonts w:ascii="Ebrima" w:hAnsi="Ebrima"/>
          <w:sz w:val="20"/>
          <w:szCs w:val="24"/>
        </w:rPr>
        <w:t xml:space="preserve">u </w:t>
      </w:r>
      <w:r w:rsidRPr="00536136">
        <w:rPr>
          <w:rFonts w:ascii="Ebrima" w:hAnsi="Ebrima"/>
          <w:sz w:val="20"/>
          <w:szCs w:val="24"/>
        </w:rPr>
        <w:t xml:space="preserve">la demande écrite en date du </w:t>
      </w:r>
      <w:r w:rsidRPr="00E119CE">
        <w:rPr>
          <w:rFonts w:ascii="Ebrima" w:hAnsi="Ebrima"/>
          <w:bCs/>
          <w:sz w:val="20"/>
          <w:szCs w:val="24"/>
          <w:highlight w:val="yellow"/>
        </w:rPr>
        <w:t>…</w:t>
      </w:r>
      <w:r w:rsidRPr="00E119CE">
        <w:rPr>
          <w:rFonts w:ascii="Ebrima" w:hAnsi="Ebrima"/>
          <w:bCs/>
          <w:sz w:val="20"/>
          <w:szCs w:val="24"/>
        </w:rPr>
        <w:t xml:space="preserve"> </w:t>
      </w:r>
      <w:r w:rsidRPr="00536136">
        <w:rPr>
          <w:rFonts w:ascii="Ebrima" w:hAnsi="Ebrima"/>
          <w:sz w:val="20"/>
          <w:szCs w:val="24"/>
        </w:rPr>
        <w:t>formulée par</w:t>
      </w:r>
      <w:r>
        <w:rPr>
          <w:rFonts w:ascii="Ebrima" w:hAnsi="Ebrima"/>
          <w:sz w:val="20"/>
          <w:szCs w:val="24"/>
        </w:rPr>
        <w:t xml:space="preserve"> </w:t>
      </w:r>
      <w:r w:rsidRPr="00E119CE">
        <w:rPr>
          <w:rFonts w:ascii="Ebrima" w:hAnsi="Ebrima"/>
          <w:i/>
          <w:iCs/>
          <w:sz w:val="20"/>
          <w:szCs w:val="24"/>
        </w:rPr>
        <w:t xml:space="preserve">Madame ou Monsieur </w:t>
      </w:r>
      <w:r w:rsidRPr="00E119CE">
        <w:rPr>
          <w:rFonts w:ascii="Ebrima" w:hAnsi="Ebrima"/>
          <w:i/>
          <w:iCs/>
          <w:sz w:val="20"/>
          <w:szCs w:val="24"/>
          <w:highlight w:val="yellow"/>
        </w:rPr>
        <w:t>…</w:t>
      </w:r>
      <w:r w:rsidRPr="00E119CE">
        <w:rPr>
          <w:rFonts w:ascii="Ebrima" w:hAnsi="Ebrima"/>
          <w:i/>
          <w:iCs/>
          <w:sz w:val="20"/>
          <w:szCs w:val="24"/>
        </w:rPr>
        <w:t xml:space="preserve"> (prénom et NOM de l’agent)</w:t>
      </w:r>
      <w:r>
        <w:rPr>
          <w:rFonts w:ascii="Ebrima" w:hAnsi="Ebrima"/>
          <w:sz w:val="20"/>
          <w:szCs w:val="24"/>
        </w:rPr>
        <w:t xml:space="preserve"> </w:t>
      </w:r>
      <w:r w:rsidRPr="00536136">
        <w:rPr>
          <w:rFonts w:ascii="Ebrima" w:hAnsi="Ebrima"/>
          <w:sz w:val="20"/>
          <w:szCs w:val="24"/>
        </w:rPr>
        <w:t>sollicitant un congé de</w:t>
      </w:r>
      <w:r>
        <w:rPr>
          <w:rFonts w:ascii="Ebrima" w:hAnsi="Ebrima"/>
          <w:sz w:val="20"/>
          <w:szCs w:val="24"/>
        </w:rPr>
        <w:t xml:space="preserve"> proche aidant,</w:t>
      </w:r>
    </w:p>
    <w:p w14:paraId="3DE3C734" w14:textId="77777777" w:rsidR="003C235A" w:rsidRDefault="003C235A" w:rsidP="00F94178">
      <w:pPr>
        <w:spacing w:after="0" w:line="240" w:lineRule="auto"/>
        <w:ind w:left="33" w:right="-106"/>
        <w:jc w:val="both"/>
        <w:rPr>
          <w:rFonts w:ascii="Ebrima" w:hAnsi="Ebrima"/>
          <w:bCs/>
          <w:sz w:val="20"/>
          <w:szCs w:val="20"/>
        </w:rPr>
      </w:pPr>
    </w:p>
    <w:p w14:paraId="67B871C8" w14:textId="42E8F143" w:rsidR="003B25F2" w:rsidRDefault="003B25F2" w:rsidP="00F94178">
      <w:pPr>
        <w:spacing w:after="0" w:line="240" w:lineRule="auto"/>
        <w:ind w:left="33" w:right="-106"/>
        <w:jc w:val="both"/>
        <w:rPr>
          <w:rFonts w:ascii="Ebrima" w:hAnsi="Ebrima"/>
          <w:bCs/>
          <w:sz w:val="20"/>
          <w:szCs w:val="20"/>
        </w:rPr>
      </w:pPr>
      <w:r>
        <w:rPr>
          <w:rFonts w:ascii="Ebrima" w:hAnsi="Ebrima"/>
          <w:bCs/>
          <w:sz w:val="20"/>
          <w:szCs w:val="20"/>
        </w:rPr>
        <w:t xml:space="preserve">Vu la déclaration sur l’honneur attestant du lien familial du demandeur avec la personne aidée </w:t>
      </w:r>
      <w:r w:rsidRPr="003B25F2">
        <w:rPr>
          <w:rFonts w:ascii="Ebrima" w:hAnsi="Ebrima"/>
          <w:bCs/>
          <w:sz w:val="20"/>
          <w:szCs w:val="20"/>
        </w:rPr>
        <w:t>ou de l’aide apportée à une personne âgée ou handicapée avec laquelle il réside ou entretient des liens étroits et stables</w:t>
      </w:r>
      <w:r w:rsidR="006851D3">
        <w:rPr>
          <w:rFonts w:ascii="Ebrima" w:hAnsi="Ebrima"/>
          <w:bCs/>
          <w:sz w:val="20"/>
          <w:szCs w:val="20"/>
        </w:rPr>
        <w:t>,</w:t>
      </w:r>
    </w:p>
    <w:p w14:paraId="29F1FA2C" w14:textId="77777777" w:rsidR="00253B39" w:rsidRDefault="00253B39" w:rsidP="00253B39">
      <w:pPr>
        <w:spacing w:after="0" w:line="240" w:lineRule="auto"/>
        <w:ind w:left="33" w:right="-106"/>
        <w:jc w:val="both"/>
        <w:rPr>
          <w:rFonts w:ascii="Ebrima" w:hAnsi="Ebrima"/>
          <w:bCs/>
          <w:sz w:val="20"/>
          <w:szCs w:val="20"/>
        </w:rPr>
      </w:pPr>
    </w:p>
    <w:p w14:paraId="43172EC5" w14:textId="0A947ED8" w:rsidR="009023EE" w:rsidRDefault="003B25F2" w:rsidP="003B25F2">
      <w:pPr>
        <w:spacing w:after="0" w:line="240" w:lineRule="auto"/>
        <w:ind w:left="33" w:right="-106"/>
        <w:jc w:val="both"/>
        <w:rPr>
          <w:rFonts w:ascii="Ebrima" w:hAnsi="Ebrima"/>
          <w:bCs/>
          <w:sz w:val="20"/>
          <w:szCs w:val="20"/>
        </w:rPr>
      </w:pPr>
      <w:r w:rsidRPr="003B25F2">
        <w:rPr>
          <w:rFonts w:ascii="Ebrima" w:hAnsi="Ebrima"/>
          <w:bCs/>
          <w:sz w:val="20"/>
          <w:szCs w:val="20"/>
        </w:rPr>
        <w:t>Vu la déclaration sur l’honneur du demandeur précisant qu’il n’a pas eu précédemment recours, au long de sa carrière, à un congé de proche aidant ou bien la durée pendant laquelle il a bénéficié de ce congé,</w:t>
      </w:r>
    </w:p>
    <w:p w14:paraId="39F9CAAE" w14:textId="77777777" w:rsidR="003C235A" w:rsidRDefault="003C235A" w:rsidP="003B25F2">
      <w:pPr>
        <w:spacing w:after="0" w:line="240" w:lineRule="auto"/>
        <w:ind w:left="33" w:right="-106"/>
        <w:jc w:val="both"/>
        <w:rPr>
          <w:rFonts w:ascii="Ebrima" w:hAnsi="Ebrima"/>
          <w:bCs/>
          <w:sz w:val="20"/>
          <w:szCs w:val="20"/>
        </w:rPr>
      </w:pPr>
    </w:p>
    <w:p w14:paraId="6B6A0BAA" w14:textId="7408CC18" w:rsidR="003B25F2" w:rsidRDefault="003B25F2" w:rsidP="003B25F2">
      <w:pPr>
        <w:spacing w:after="0" w:line="240" w:lineRule="auto"/>
        <w:ind w:left="33" w:right="-106"/>
        <w:jc w:val="both"/>
        <w:rPr>
          <w:rFonts w:ascii="Ebrima" w:hAnsi="Ebrima"/>
          <w:bCs/>
          <w:sz w:val="20"/>
          <w:szCs w:val="20"/>
        </w:rPr>
      </w:pPr>
      <w:r w:rsidRPr="006851D3">
        <w:rPr>
          <w:rFonts w:ascii="Ebrima" w:hAnsi="Ebrima"/>
          <w:bCs/>
          <w:i/>
          <w:iCs/>
          <w:color w:val="7030A0"/>
          <w:sz w:val="20"/>
          <w:szCs w:val="20"/>
        </w:rPr>
        <w:t>(Le cas échéant lorsque la personne aidée est un enfant handicapé à la charge du demandeur, au sens de l’article L. 512 -1 du code de la sécurité sociale, ou un adulte handicapé)</w:t>
      </w:r>
      <w:r w:rsidRPr="003B25F2">
        <w:rPr>
          <w:rFonts w:ascii="Ebrima" w:hAnsi="Ebrima"/>
          <w:bCs/>
          <w:sz w:val="20"/>
          <w:szCs w:val="20"/>
        </w:rPr>
        <w:t xml:space="preserve"> Vu la copie de la décision prise en application de la législation de sécurité sociale ou d’aide sociale subordonnée à la justification d’un taux d’incapacité permanente au moins égal à 80%</w:t>
      </w:r>
      <w:r>
        <w:rPr>
          <w:rFonts w:ascii="Ebrima" w:hAnsi="Ebrima"/>
          <w:bCs/>
          <w:sz w:val="20"/>
          <w:szCs w:val="20"/>
        </w:rPr>
        <w:t>)</w:t>
      </w:r>
      <w:r w:rsidR="006851D3">
        <w:rPr>
          <w:rFonts w:ascii="Ebrima" w:hAnsi="Ebrima"/>
          <w:bCs/>
          <w:sz w:val="20"/>
          <w:szCs w:val="20"/>
        </w:rPr>
        <w:t>,</w:t>
      </w:r>
    </w:p>
    <w:p w14:paraId="5E4E5944" w14:textId="77777777" w:rsidR="003B25F2" w:rsidRPr="003B25F2" w:rsidRDefault="003B25F2" w:rsidP="003B25F2">
      <w:pPr>
        <w:spacing w:after="0" w:line="240" w:lineRule="auto"/>
        <w:ind w:left="33" w:right="-106"/>
        <w:jc w:val="both"/>
        <w:rPr>
          <w:rFonts w:ascii="Ebrima" w:hAnsi="Ebrima"/>
          <w:bCs/>
          <w:sz w:val="20"/>
          <w:szCs w:val="20"/>
        </w:rPr>
      </w:pPr>
    </w:p>
    <w:p w14:paraId="7EC35DBE" w14:textId="666ECA5F" w:rsidR="003B25F2" w:rsidRDefault="003B25F2" w:rsidP="003B25F2">
      <w:pPr>
        <w:spacing w:after="0" w:line="240" w:lineRule="auto"/>
        <w:ind w:left="33" w:right="-106"/>
        <w:jc w:val="both"/>
        <w:rPr>
          <w:rFonts w:ascii="Ebrima" w:hAnsi="Ebrima"/>
          <w:bCs/>
          <w:sz w:val="20"/>
          <w:szCs w:val="20"/>
        </w:rPr>
      </w:pPr>
      <w:r w:rsidRPr="006851D3">
        <w:rPr>
          <w:rFonts w:ascii="Ebrima" w:hAnsi="Ebrima"/>
          <w:bCs/>
          <w:i/>
          <w:iCs/>
          <w:color w:val="7030A0"/>
          <w:sz w:val="20"/>
          <w:szCs w:val="20"/>
        </w:rPr>
        <w:t>(Le cas échéant lorsque la personne aidée souffre d’une perte d’autonomie)</w:t>
      </w:r>
      <w:r w:rsidRPr="003B25F2">
        <w:rPr>
          <w:rFonts w:ascii="Ebrima" w:hAnsi="Ebrima"/>
          <w:bCs/>
          <w:sz w:val="20"/>
          <w:szCs w:val="20"/>
        </w:rPr>
        <w:t xml:space="preserve"> Vu la copie de la décision d’attribution de l’allocation personnalisée d’autonomie</w:t>
      </w:r>
      <w:r w:rsidR="006851D3">
        <w:rPr>
          <w:rFonts w:ascii="Ebrima" w:hAnsi="Ebrima"/>
          <w:bCs/>
          <w:sz w:val="20"/>
          <w:szCs w:val="20"/>
        </w:rPr>
        <w:t>,</w:t>
      </w:r>
    </w:p>
    <w:p w14:paraId="27F02C46" w14:textId="77777777" w:rsidR="003B25F2" w:rsidRDefault="003B25F2" w:rsidP="003B25F2">
      <w:pPr>
        <w:spacing w:after="0" w:line="240" w:lineRule="auto"/>
        <w:ind w:left="33" w:right="-106"/>
        <w:jc w:val="both"/>
        <w:rPr>
          <w:rFonts w:ascii="Ebrima" w:hAnsi="Ebrima"/>
          <w:bCs/>
          <w:sz w:val="20"/>
          <w:szCs w:val="20"/>
        </w:rPr>
      </w:pPr>
    </w:p>
    <w:p w14:paraId="7585131D" w14:textId="5CA53C15" w:rsidR="006851D3" w:rsidRPr="006851D3" w:rsidRDefault="006851D3" w:rsidP="006851D3">
      <w:pPr>
        <w:spacing w:after="0" w:line="240" w:lineRule="auto"/>
        <w:ind w:left="33" w:right="-106"/>
        <w:jc w:val="both"/>
        <w:rPr>
          <w:rFonts w:ascii="Ebrima" w:hAnsi="Ebrima"/>
          <w:bCs/>
          <w:sz w:val="20"/>
          <w:szCs w:val="20"/>
        </w:rPr>
      </w:pPr>
      <w:r w:rsidRPr="006851D3">
        <w:rPr>
          <w:rFonts w:ascii="Ebrima" w:hAnsi="Ebrima"/>
          <w:bCs/>
          <w:i/>
          <w:iCs/>
          <w:color w:val="7030A0"/>
          <w:sz w:val="20"/>
          <w:szCs w:val="20"/>
        </w:rPr>
        <w:t>(Le cas échéant lorsque la personne aidée en bénéficie</w:t>
      </w:r>
      <w:r>
        <w:rPr>
          <w:rFonts w:ascii="Ebrima" w:hAnsi="Ebrima"/>
          <w:bCs/>
          <w:sz w:val="20"/>
          <w:szCs w:val="20"/>
        </w:rPr>
        <w:t>)</w:t>
      </w:r>
      <w:r w:rsidRPr="006851D3">
        <w:rPr>
          <w:rFonts w:ascii="Ebrima" w:hAnsi="Ebrima"/>
          <w:bCs/>
          <w:sz w:val="20"/>
          <w:szCs w:val="20"/>
        </w:rPr>
        <w:t xml:space="preserve">, </w:t>
      </w:r>
      <w:r>
        <w:rPr>
          <w:rFonts w:ascii="Ebrima" w:hAnsi="Ebrima"/>
          <w:bCs/>
          <w:sz w:val="20"/>
          <w:szCs w:val="20"/>
        </w:rPr>
        <w:t xml:space="preserve">Vu la </w:t>
      </w:r>
      <w:r w:rsidRPr="006851D3">
        <w:rPr>
          <w:rFonts w:ascii="Ebrima" w:hAnsi="Ebrima"/>
          <w:bCs/>
          <w:sz w:val="20"/>
          <w:szCs w:val="20"/>
        </w:rPr>
        <w:t xml:space="preserve">copie de la décision d'attribution de </w:t>
      </w:r>
    </w:p>
    <w:p w14:paraId="0D3B2CDC" w14:textId="49FECE64" w:rsidR="006851D3" w:rsidRPr="006851D3" w:rsidRDefault="006851D3" w:rsidP="006851D3">
      <w:pPr>
        <w:spacing w:after="0" w:line="240" w:lineRule="auto"/>
        <w:ind w:left="33" w:right="-106"/>
        <w:jc w:val="both"/>
        <w:rPr>
          <w:rFonts w:ascii="Ebrima" w:hAnsi="Ebrima"/>
          <w:bCs/>
          <w:sz w:val="20"/>
          <w:szCs w:val="20"/>
        </w:rPr>
      </w:pPr>
      <w:r w:rsidRPr="006851D3">
        <w:rPr>
          <w:rFonts w:ascii="Ebrima" w:hAnsi="Ebrima"/>
          <w:bCs/>
          <w:sz w:val="20"/>
          <w:szCs w:val="20"/>
        </w:rPr>
        <w:t>La majoration pour aide constante d'une tierce personne ;</w:t>
      </w:r>
    </w:p>
    <w:p w14:paraId="3234A800" w14:textId="2BA52CDA" w:rsidR="006851D3" w:rsidRPr="006851D3" w:rsidRDefault="006851D3" w:rsidP="006851D3">
      <w:pPr>
        <w:spacing w:after="0" w:line="240" w:lineRule="auto"/>
        <w:ind w:left="33" w:right="-106"/>
        <w:jc w:val="both"/>
        <w:rPr>
          <w:rFonts w:ascii="Ebrima" w:hAnsi="Ebrima"/>
          <w:bCs/>
          <w:sz w:val="20"/>
          <w:szCs w:val="20"/>
        </w:rPr>
      </w:pPr>
      <w:r w:rsidRPr="003618BB">
        <w:rPr>
          <w:rFonts w:ascii="Ebrima" w:hAnsi="Ebrima"/>
          <w:bCs/>
          <w:color w:val="7030A0"/>
          <w:sz w:val="20"/>
          <w:szCs w:val="20"/>
        </w:rPr>
        <w:t>OU</w:t>
      </w:r>
      <w:r w:rsidRPr="006851D3">
        <w:rPr>
          <w:rFonts w:ascii="Ebrima" w:hAnsi="Ebrima"/>
          <w:bCs/>
          <w:sz w:val="20"/>
          <w:szCs w:val="20"/>
        </w:rPr>
        <w:t xml:space="preserve"> La prestation complémentaire pour recours à tierce personne ;</w:t>
      </w:r>
    </w:p>
    <w:p w14:paraId="291DC4B2" w14:textId="6ECE1707" w:rsidR="006851D3" w:rsidRPr="006851D3" w:rsidRDefault="006851D3" w:rsidP="006851D3">
      <w:pPr>
        <w:spacing w:after="0" w:line="240" w:lineRule="auto"/>
        <w:ind w:left="33" w:right="-106"/>
        <w:jc w:val="both"/>
        <w:rPr>
          <w:rFonts w:ascii="Ebrima" w:hAnsi="Ebrima"/>
          <w:bCs/>
          <w:sz w:val="20"/>
          <w:szCs w:val="20"/>
        </w:rPr>
      </w:pPr>
      <w:r w:rsidRPr="003618BB">
        <w:rPr>
          <w:rFonts w:ascii="Ebrima" w:hAnsi="Ebrima"/>
          <w:bCs/>
          <w:color w:val="7030A0"/>
          <w:sz w:val="20"/>
          <w:szCs w:val="20"/>
        </w:rPr>
        <w:t>OU</w:t>
      </w:r>
      <w:r w:rsidRPr="006851D3">
        <w:rPr>
          <w:rFonts w:ascii="Ebrima" w:hAnsi="Ebrima"/>
          <w:bCs/>
          <w:sz w:val="20"/>
          <w:szCs w:val="20"/>
        </w:rPr>
        <w:t xml:space="preserve"> La majoration spéciale pour assistance d'une tierce personne ;</w:t>
      </w:r>
    </w:p>
    <w:p w14:paraId="760F9915" w14:textId="6DFFB7F0" w:rsidR="006851D3" w:rsidRPr="006851D3" w:rsidRDefault="006851D3" w:rsidP="006851D3">
      <w:pPr>
        <w:spacing w:after="0" w:line="240" w:lineRule="auto"/>
        <w:ind w:left="33" w:right="-106"/>
        <w:jc w:val="both"/>
        <w:rPr>
          <w:rFonts w:ascii="Ebrima" w:hAnsi="Ebrima"/>
          <w:bCs/>
          <w:sz w:val="20"/>
          <w:szCs w:val="20"/>
        </w:rPr>
      </w:pPr>
      <w:r w:rsidRPr="003618BB">
        <w:rPr>
          <w:rFonts w:ascii="Ebrima" w:hAnsi="Ebrima"/>
          <w:bCs/>
          <w:color w:val="7030A0"/>
          <w:sz w:val="20"/>
          <w:szCs w:val="20"/>
        </w:rPr>
        <w:t>OU</w:t>
      </w:r>
      <w:r w:rsidRPr="006851D3">
        <w:rPr>
          <w:rFonts w:ascii="Ebrima" w:hAnsi="Ebrima"/>
          <w:bCs/>
          <w:sz w:val="20"/>
          <w:szCs w:val="20"/>
        </w:rPr>
        <w:t xml:space="preserve"> La majoration attribuée aux bénéficiaires du 3° du V de l'article 6 du décret n° 60-58 du 11 janvier 1960 relatif au régime de sécurité sociale des agents permanents des départements, des communes et de leurs établissements publics n'ayant pas le caractère industriel ou commercial ;</w:t>
      </w:r>
    </w:p>
    <w:p w14:paraId="73509585" w14:textId="19EE8B97" w:rsidR="006851D3" w:rsidRDefault="006851D3" w:rsidP="006851D3">
      <w:pPr>
        <w:spacing w:after="0" w:line="240" w:lineRule="auto"/>
        <w:ind w:left="33" w:right="-106"/>
        <w:jc w:val="both"/>
        <w:rPr>
          <w:rFonts w:ascii="Ebrima" w:hAnsi="Ebrima"/>
          <w:bCs/>
          <w:sz w:val="20"/>
          <w:szCs w:val="20"/>
        </w:rPr>
      </w:pPr>
      <w:r>
        <w:rPr>
          <w:rFonts w:ascii="Ebrima" w:hAnsi="Ebrima"/>
          <w:bCs/>
          <w:sz w:val="20"/>
          <w:szCs w:val="20"/>
        </w:rPr>
        <w:t>OU</w:t>
      </w:r>
      <w:r w:rsidRPr="006851D3">
        <w:rPr>
          <w:rFonts w:ascii="Ebrima" w:hAnsi="Ebrima"/>
          <w:bCs/>
          <w:sz w:val="20"/>
          <w:szCs w:val="20"/>
        </w:rPr>
        <w:t xml:space="preserve"> La majoration mentionnée à l'article L.133-1 du code des pensions militaires d'invalidité et des victimes de guerre</w:t>
      </w:r>
    </w:p>
    <w:p w14:paraId="39D76DA9" w14:textId="77777777" w:rsidR="006851D3" w:rsidRDefault="006851D3" w:rsidP="003B25F2">
      <w:pPr>
        <w:spacing w:after="0" w:line="240" w:lineRule="auto"/>
        <w:ind w:left="33" w:right="-106"/>
        <w:jc w:val="both"/>
        <w:rPr>
          <w:rFonts w:ascii="Ebrima" w:hAnsi="Ebrima"/>
          <w:bCs/>
          <w:sz w:val="20"/>
          <w:szCs w:val="20"/>
        </w:rPr>
      </w:pPr>
    </w:p>
    <w:p w14:paraId="43DF42C9" w14:textId="35BBB66E" w:rsidR="009023EE" w:rsidRDefault="009023EE" w:rsidP="003B25F2">
      <w:pPr>
        <w:spacing w:after="0" w:line="240" w:lineRule="auto"/>
        <w:ind w:left="33" w:right="-106"/>
        <w:jc w:val="both"/>
        <w:rPr>
          <w:rFonts w:ascii="Ebrima" w:hAnsi="Ebrima"/>
          <w:bCs/>
          <w:sz w:val="20"/>
          <w:szCs w:val="20"/>
        </w:rPr>
      </w:pPr>
      <w:r>
        <w:rPr>
          <w:rFonts w:ascii="Ebrima" w:hAnsi="Ebrima"/>
          <w:bCs/>
          <w:sz w:val="20"/>
          <w:szCs w:val="20"/>
        </w:rPr>
        <w:t xml:space="preserve">Considérant que </w:t>
      </w:r>
      <w:r w:rsidR="006851D3">
        <w:rPr>
          <w:rFonts w:ascii="Ebrima" w:hAnsi="Ebrima"/>
          <w:bCs/>
          <w:sz w:val="20"/>
          <w:szCs w:val="20"/>
        </w:rPr>
        <w:t>la personne concernée</w:t>
      </w:r>
      <w:r w:rsidR="003B25F2">
        <w:rPr>
          <w:rFonts w:ascii="Ebrima" w:hAnsi="Ebrima"/>
          <w:bCs/>
          <w:sz w:val="20"/>
          <w:szCs w:val="20"/>
        </w:rPr>
        <w:t xml:space="preserve"> présente un handicap ou une perte d’autonomie d’une particulière gravité</w:t>
      </w:r>
      <w:r w:rsidR="00214F49">
        <w:rPr>
          <w:rFonts w:ascii="Ebrima" w:hAnsi="Ebrima"/>
          <w:bCs/>
          <w:sz w:val="20"/>
          <w:szCs w:val="20"/>
        </w:rPr>
        <w:t>,</w:t>
      </w:r>
    </w:p>
    <w:p w14:paraId="5E933842" w14:textId="77777777" w:rsidR="00214F49" w:rsidRDefault="00214F49" w:rsidP="003B25F2">
      <w:pPr>
        <w:spacing w:after="0" w:line="240" w:lineRule="auto"/>
        <w:ind w:left="33" w:right="-106"/>
        <w:jc w:val="both"/>
        <w:rPr>
          <w:rFonts w:ascii="Ebrima" w:hAnsi="Ebrima"/>
          <w:bCs/>
          <w:sz w:val="20"/>
          <w:szCs w:val="20"/>
        </w:rPr>
      </w:pPr>
    </w:p>
    <w:p w14:paraId="0BD64B53" w14:textId="4EE050B3" w:rsidR="00214F49" w:rsidRDefault="00214F49" w:rsidP="00214F49">
      <w:pPr>
        <w:spacing w:after="0" w:line="240" w:lineRule="auto"/>
        <w:ind w:left="33" w:right="-106"/>
        <w:jc w:val="both"/>
        <w:rPr>
          <w:rFonts w:ascii="Ebrima" w:hAnsi="Ebrima"/>
          <w:bCs/>
          <w:sz w:val="20"/>
          <w:szCs w:val="20"/>
        </w:rPr>
      </w:pPr>
      <w:r w:rsidRPr="00214F49">
        <w:rPr>
          <w:rFonts w:ascii="Ebrima" w:hAnsi="Ebrima"/>
          <w:bCs/>
          <w:i/>
          <w:iCs/>
          <w:color w:val="7030A0"/>
          <w:sz w:val="20"/>
          <w:szCs w:val="20"/>
        </w:rPr>
        <w:t>(Le cas échéant)</w:t>
      </w:r>
      <w:r w:rsidRPr="00214F49">
        <w:rPr>
          <w:rFonts w:ascii="Ebrima" w:hAnsi="Ebrima"/>
          <w:bCs/>
          <w:color w:val="7030A0"/>
          <w:sz w:val="20"/>
          <w:szCs w:val="20"/>
        </w:rPr>
        <w:t>,</w:t>
      </w:r>
      <w:r>
        <w:rPr>
          <w:rFonts w:ascii="Ebrima" w:hAnsi="Ebrima"/>
          <w:bCs/>
          <w:sz w:val="20"/>
          <w:szCs w:val="20"/>
        </w:rPr>
        <w:t xml:space="preserve"> Considérant que l</w:t>
      </w:r>
      <w:r w:rsidRPr="00214F49">
        <w:rPr>
          <w:rFonts w:ascii="Ebrima" w:hAnsi="Ebrima"/>
          <w:bCs/>
          <w:sz w:val="20"/>
          <w:szCs w:val="20"/>
        </w:rPr>
        <w:t>a dégradation soudaine de l'état de santé de la personne aidée</w:t>
      </w:r>
      <w:r>
        <w:rPr>
          <w:rFonts w:ascii="Ebrima" w:hAnsi="Ebrima"/>
          <w:bCs/>
          <w:sz w:val="20"/>
          <w:szCs w:val="20"/>
        </w:rPr>
        <w:t xml:space="preserve">, </w:t>
      </w:r>
      <w:r w:rsidRPr="00214F49">
        <w:rPr>
          <w:rFonts w:ascii="Ebrima" w:hAnsi="Ebrima"/>
          <w:bCs/>
          <w:color w:val="7030A0"/>
          <w:sz w:val="20"/>
          <w:szCs w:val="20"/>
        </w:rPr>
        <w:t>OU</w:t>
      </w:r>
      <w:r>
        <w:rPr>
          <w:rFonts w:ascii="Ebrima" w:hAnsi="Ebrima"/>
          <w:bCs/>
          <w:sz w:val="20"/>
          <w:szCs w:val="20"/>
        </w:rPr>
        <w:t xml:space="preserve"> la</w:t>
      </w:r>
      <w:r w:rsidRPr="00214F49">
        <w:rPr>
          <w:rFonts w:ascii="Ebrima" w:hAnsi="Ebrima"/>
          <w:bCs/>
          <w:sz w:val="20"/>
          <w:szCs w:val="20"/>
        </w:rPr>
        <w:t xml:space="preserve"> situation de crise nécessit</w:t>
      </w:r>
      <w:r>
        <w:rPr>
          <w:rFonts w:ascii="Ebrima" w:hAnsi="Ebrima"/>
          <w:bCs/>
          <w:sz w:val="20"/>
          <w:szCs w:val="20"/>
        </w:rPr>
        <w:t>e</w:t>
      </w:r>
      <w:r w:rsidRPr="00214F49">
        <w:rPr>
          <w:rFonts w:ascii="Ebrima" w:hAnsi="Ebrima"/>
          <w:bCs/>
          <w:sz w:val="20"/>
          <w:szCs w:val="20"/>
        </w:rPr>
        <w:t xml:space="preserve"> une action urgente du proche aidant </w:t>
      </w:r>
      <w:r w:rsidRPr="00214F49">
        <w:rPr>
          <w:rFonts w:ascii="Ebrima" w:hAnsi="Ebrima"/>
          <w:bCs/>
          <w:color w:val="7030A0"/>
          <w:sz w:val="20"/>
          <w:szCs w:val="20"/>
        </w:rPr>
        <w:t>OU</w:t>
      </w:r>
      <w:r>
        <w:rPr>
          <w:rFonts w:ascii="Ebrima" w:hAnsi="Ebrima"/>
          <w:bCs/>
          <w:sz w:val="20"/>
          <w:szCs w:val="20"/>
        </w:rPr>
        <w:t xml:space="preserve"> l</w:t>
      </w:r>
      <w:r w:rsidRPr="00214F49">
        <w:rPr>
          <w:rFonts w:ascii="Ebrima" w:hAnsi="Ebrima"/>
          <w:bCs/>
          <w:sz w:val="20"/>
          <w:szCs w:val="20"/>
        </w:rPr>
        <w:t>a cessation brutale de l'hébergement en établissement dont bénéficiait la personne aidé</w:t>
      </w:r>
      <w:r>
        <w:rPr>
          <w:rFonts w:ascii="Ebrima" w:hAnsi="Ebrima"/>
          <w:bCs/>
          <w:sz w:val="20"/>
          <w:szCs w:val="20"/>
        </w:rPr>
        <w:t>e implique l’octroi immédiat du congé de proche aidant sans respecter le délai d’1 mois,</w:t>
      </w:r>
    </w:p>
    <w:p w14:paraId="6711EC30" w14:textId="77777777" w:rsidR="003B25F2" w:rsidRDefault="003B25F2" w:rsidP="003B25F2">
      <w:pPr>
        <w:spacing w:after="0" w:line="240" w:lineRule="auto"/>
        <w:ind w:left="33" w:right="-106"/>
        <w:jc w:val="both"/>
        <w:rPr>
          <w:rFonts w:ascii="Ebrima" w:hAnsi="Ebrima"/>
          <w:bCs/>
          <w:sz w:val="20"/>
          <w:szCs w:val="20"/>
        </w:rPr>
      </w:pPr>
    </w:p>
    <w:p w14:paraId="359EDF1B" w14:textId="445DF683" w:rsidR="003B25F2" w:rsidRDefault="003B25F2" w:rsidP="003B25F2">
      <w:pPr>
        <w:spacing w:after="0" w:line="240" w:lineRule="auto"/>
        <w:ind w:left="33" w:right="-106"/>
        <w:jc w:val="both"/>
        <w:rPr>
          <w:rFonts w:ascii="Ebrima" w:hAnsi="Ebrima"/>
          <w:bCs/>
          <w:sz w:val="20"/>
          <w:szCs w:val="20"/>
        </w:rPr>
      </w:pPr>
      <w:r>
        <w:rPr>
          <w:rFonts w:ascii="Ebrima" w:hAnsi="Ebrima"/>
          <w:bCs/>
          <w:sz w:val="20"/>
          <w:szCs w:val="20"/>
        </w:rPr>
        <w:t>Considérant que le congé de proche aidant est de droit </w:t>
      </w:r>
      <w:r w:rsidR="006851D3">
        <w:rPr>
          <w:rFonts w:ascii="Ebrima" w:hAnsi="Ebrima"/>
          <w:bCs/>
          <w:sz w:val="20"/>
          <w:szCs w:val="20"/>
        </w:rPr>
        <w:t>lorsque l’agent en remplit les conditions.</w:t>
      </w:r>
      <w:r>
        <w:rPr>
          <w:rFonts w:ascii="Ebrima" w:hAnsi="Ebrima"/>
          <w:bCs/>
          <w:sz w:val="20"/>
          <w:szCs w:val="20"/>
        </w:rPr>
        <w:t xml:space="preserve"> </w:t>
      </w:r>
    </w:p>
    <w:p w14:paraId="2AE1D757" w14:textId="77777777" w:rsidR="00AE7BCE" w:rsidRPr="00137D8F" w:rsidRDefault="00AE7BCE" w:rsidP="00805D85">
      <w:pPr>
        <w:spacing w:after="0" w:line="240" w:lineRule="auto"/>
        <w:jc w:val="both"/>
        <w:rPr>
          <w:rFonts w:ascii="Ebrima" w:hAnsi="Ebrima"/>
          <w:i/>
          <w:sz w:val="24"/>
          <w:szCs w:val="24"/>
        </w:rPr>
      </w:pPr>
    </w:p>
    <w:p w14:paraId="350EF7DA"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A473878" w14:textId="77777777" w:rsidR="00C87016" w:rsidRPr="00137D8F" w:rsidRDefault="00C87016" w:rsidP="00805D85">
      <w:pPr>
        <w:spacing w:after="0" w:line="240" w:lineRule="auto"/>
        <w:jc w:val="both"/>
        <w:rPr>
          <w:rFonts w:ascii="Ebrima" w:hAnsi="Ebrima"/>
          <w:b/>
          <w:sz w:val="20"/>
          <w:szCs w:val="20"/>
        </w:rPr>
      </w:pPr>
    </w:p>
    <w:p w14:paraId="394E1801"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03FBB1FD" w14:textId="77777777" w:rsidR="00B50E3B" w:rsidRPr="00137D8F" w:rsidRDefault="00B50E3B" w:rsidP="00805D85">
      <w:pPr>
        <w:spacing w:after="0" w:line="240" w:lineRule="auto"/>
        <w:jc w:val="both"/>
        <w:rPr>
          <w:rFonts w:ascii="Ebrima" w:hAnsi="Ebrima"/>
          <w:b/>
          <w:bCs/>
          <w:sz w:val="20"/>
          <w:szCs w:val="20"/>
        </w:rPr>
      </w:pPr>
    </w:p>
    <w:p w14:paraId="69FD94B7" w14:textId="77777777" w:rsidR="006851D3" w:rsidRDefault="006851D3" w:rsidP="00040119">
      <w:pPr>
        <w:spacing w:after="0" w:line="240" w:lineRule="auto"/>
        <w:jc w:val="both"/>
        <w:rPr>
          <w:rFonts w:ascii="Ebrima" w:hAnsi="Ebrima"/>
          <w:sz w:val="20"/>
          <w:szCs w:val="20"/>
        </w:rPr>
      </w:pPr>
      <w:r w:rsidRPr="00E119CE">
        <w:rPr>
          <w:rFonts w:ascii="Ebrima" w:hAnsi="Ebrima"/>
          <w:i/>
          <w:iCs/>
          <w:sz w:val="20"/>
          <w:szCs w:val="24"/>
        </w:rPr>
        <w:t xml:space="preserve">Madame ou Monsieur </w:t>
      </w:r>
      <w:r w:rsidRPr="00E119CE">
        <w:rPr>
          <w:rFonts w:ascii="Ebrima" w:hAnsi="Ebrima"/>
          <w:i/>
          <w:iCs/>
          <w:sz w:val="20"/>
          <w:szCs w:val="24"/>
          <w:highlight w:val="yellow"/>
        </w:rPr>
        <w:t>…</w:t>
      </w:r>
      <w:r w:rsidRPr="00E119CE">
        <w:rPr>
          <w:rFonts w:ascii="Ebrima" w:hAnsi="Ebrima"/>
          <w:i/>
          <w:iCs/>
          <w:sz w:val="20"/>
          <w:szCs w:val="24"/>
        </w:rPr>
        <w:t xml:space="preserve"> (prénom et NOM de l’agent)</w:t>
      </w:r>
      <w:r>
        <w:rPr>
          <w:rFonts w:ascii="Ebrima" w:hAnsi="Ebrima"/>
          <w:sz w:val="20"/>
          <w:szCs w:val="24"/>
        </w:rPr>
        <w:t xml:space="preserve"> </w:t>
      </w:r>
      <w:r w:rsidR="009023EE">
        <w:rPr>
          <w:rFonts w:ascii="Ebrima" w:hAnsi="Ebrima"/>
          <w:sz w:val="20"/>
          <w:szCs w:val="20"/>
        </w:rPr>
        <w:t xml:space="preserve">est placé(e) en congé de </w:t>
      </w:r>
      <w:r w:rsidR="00040119">
        <w:rPr>
          <w:rFonts w:ascii="Ebrima" w:hAnsi="Ebrima"/>
          <w:sz w:val="20"/>
          <w:szCs w:val="20"/>
        </w:rPr>
        <w:t xml:space="preserve">proche aidant </w:t>
      </w:r>
      <w:r>
        <w:rPr>
          <w:rFonts w:ascii="Ebrima" w:hAnsi="Ebrima"/>
          <w:sz w:val="20"/>
          <w:szCs w:val="20"/>
        </w:rPr>
        <w:t xml:space="preserve">à compter du </w:t>
      </w:r>
      <w:r w:rsidRPr="006851D3">
        <w:rPr>
          <w:rFonts w:ascii="Ebrima" w:hAnsi="Ebrima"/>
          <w:sz w:val="20"/>
          <w:szCs w:val="20"/>
          <w:highlight w:val="yellow"/>
        </w:rPr>
        <w:t>…</w:t>
      </w:r>
      <w:r>
        <w:rPr>
          <w:rFonts w:ascii="Ebrima" w:hAnsi="Ebrima"/>
          <w:sz w:val="20"/>
          <w:szCs w:val="20"/>
        </w:rPr>
        <w:t xml:space="preserve"> </w:t>
      </w:r>
    </w:p>
    <w:p w14:paraId="50AC18BB" w14:textId="77777777" w:rsidR="006851D3" w:rsidRDefault="006851D3" w:rsidP="00040119">
      <w:pPr>
        <w:spacing w:after="0" w:line="240" w:lineRule="auto"/>
        <w:jc w:val="both"/>
        <w:rPr>
          <w:rFonts w:ascii="Ebrima" w:hAnsi="Ebrima"/>
          <w:sz w:val="20"/>
          <w:szCs w:val="20"/>
        </w:rPr>
      </w:pPr>
    </w:p>
    <w:p w14:paraId="69E7DF4B" w14:textId="1EFEFA41" w:rsidR="009F5930" w:rsidRDefault="006851D3" w:rsidP="00040119">
      <w:pPr>
        <w:spacing w:after="0" w:line="240" w:lineRule="auto"/>
        <w:jc w:val="both"/>
        <w:rPr>
          <w:rFonts w:ascii="Ebrima" w:hAnsi="Ebrima"/>
          <w:sz w:val="20"/>
          <w:szCs w:val="20"/>
        </w:rPr>
      </w:pPr>
      <w:r>
        <w:rPr>
          <w:rFonts w:ascii="Ebrima" w:hAnsi="Ebrima"/>
          <w:sz w:val="20"/>
          <w:szCs w:val="20"/>
        </w:rPr>
        <w:t xml:space="preserve">Ce congé est accordé pour une </w:t>
      </w:r>
      <w:r w:rsidR="00040119">
        <w:rPr>
          <w:rFonts w:ascii="Ebrima" w:hAnsi="Ebrima"/>
          <w:sz w:val="20"/>
          <w:szCs w:val="20"/>
        </w:rPr>
        <w:t xml:space="preserve">durée maximale </w:t>
      </w:r>
      <w:r>
        <w:rPr>
          <w:rFonts w:ascii="Ebrima" w:hAnsi="Ebrima"/>
          <w:sz w:val="20"/>
          <w:szCs w:val="20"/>
        </w:rPr>
        <w:t>de</w:t>
      </w:r>
      <w:r w:rsidR="00040119">
        <w:rPr>
          <w:rFonts w:ascii="Ebrima" w:hAnsi="Ebrima"/>
          <w:sz w:val="20"/>
          <w:szCs w:val="20"/>
        </w:rPr>
        <w:t xml:space="preserve"> 3 mois renouvelables dans la limite d’un an sur l’ensemble de la carrière</w:t>
      </w:r>
      <w:r>
        <w:rPr>
          <w:rFonts w:ascii="Ebrima" w:hAnsi="Ebrima"/>
          <w:sz w:val="20"/>
          <w:szCs w:val="20"/>
        </w:rPr>
        <w:t>.</w:t>
      </w:r>
    </w:p>
    <w:p w14:paraId="54355DCF" w14:textId="77777777" w:rsidR="008719B1" w:rsidRDefault="008719B1" w:rsidP="00040119">
      <w:pPr>
        <w:spacing w:after="0" w:line="240" w:lineRule="auto"/>
        <w:jc w:val="both"/>
        <w:rPr>
          <w:rFonts w:ascii="Ebrima" w:hAnsi="Ebrima"/>
          <w:sz w:val="20"/>
          <w:szCs w:val="20"/>
        </w:rPr>
      </w:pPr>
    </w:p>
    <w:p w14:paraId="52D1450C" w14:textId="5EFF632B" w:rsidR="008719B1" w:rsidRDefault="008719B1" w:rsidP="008719B1">
      <w:pPr>
        <w:spacing w:after="0" w:line="240" w:lineRule="auto"/>
        <w:jc w:val="both"/>
        <w:rPr>
          <w:rFonts w:ascii="Ebrima" w:hAnsi="Ebrima"/>
          <w:sz w:val="20"/>
          <w:szCs w:val="20"/>
        </w:rPr>
      </w:pPr>
      <w:r>
        <w:rPr>
          <w:rFonts w:ascii="Ebrima" w:hAnsi="Ebrima"/>
          <w:sz w:val="20"/>
          <w:szCs w:val="20"/>
        </w:rPr>
        <w:t>En cas de renouvellement, la demande doit être adressée au moins quinze jours avant le terme du congé</w:t>
      </w:r>
      <w:r w:rsidR="00214F49">
        <w:rPr>
          <w:rFonts w:ascii="Ebrima" w:hAnsi="Ebrima"/>
          <w:sz w:val="20"/>
          <w:szCs w:val="20"/>
        </w:rPr>
        <w:t xml:space="preserve"> sauf </w:t>
      </w:r>
      <w:r w:rsidR="00214F49" w:rsidRPr="00214F49">
        <w:rPr>
          <w:rFonts w:ascii="Ebrima" w:hAnsi="Ebrima"/>
          <w:bCs/>
          <w:sz w:val="20"/>
          <w:szCs w:val="20"/>
        </w:rPr>
        <w:t xml:space="preserve">dégradation soudaine de l'état de santé de la personne aidée, OU </w:t>
      </w:r>
      <w:r w:rsidR="00214F49">
        <w:rPr>
          <w:rFonts w:ascii="Ebrima" w:hAnsi="Ebrima"/>
          <w:bCs/>
          <w:sz w:val="20"/>
          <w:szCs w:val="20"/>
        </w:rPr>
        <w:t>une</w:t>
      </w:r>
      <w:r w:rsidR="00214F49" w:rsidRPr="00214F49">
        <w:rPr>
          <w:rFonts w:ascii="Ebrima" w:hAnsi="Ebrima"/>
          <w:bCs/>
          <w:sz w:val="20"/>
          <w:szCs w:val="20"/>
        </w:rPr>
        <w:t xml:space="preserve"> situation de crise nécessit</w:t>
      </w:r>
      <w:r w:rsidR="00214F49">
        <w:rPr>
          <w:rFonts w:ascii="Ebrima" w:hAnsi="Ebrima"/>
          <w:bCs/>
          <w:sz w:val="20"/>
          <w:szCs w:val="20"/>
        </w:rPr>
        <w:t>ant</w:t>
      </w:r>
      <w:r w:rsidR="00214F49" w:rsidRPr="00214F49">
        <w:rPr>
          <w:rFonts w:ascii="Ebrima" w:hAnsi="Ebrima"/>
          <w:bCs/>
          <w:sz w:val="20"/>
          <w:szCs w:val="20"/>
        </w:rPr>
        <w:t xml:space="preserve"> une action urgente du proche aidant OU la cessation brutale de l'hébergement en établissement dont bénéficiait la personne aidée</w:t>
      </w:r>
      <w:r w:rsidR="00214F49">
        <w:rPr>
          <w:rFonts w:ascii="Ebrima" w:hAnsi="Ebrima"/>
          <w:bCs/>
          <w:sz w:val="20"/>
          <w:szCs w:val="20"/>
        </w:rPr>
        <w:t xml:space="preserve">. </w:t>
      </w:r>
      <w:r w:rsidR="00214F49" w:rsidRPr="00214F49">
        <w:rPr>
          <w:rFonts w:ascii="Ebrima" w:hAnsi="Ebrima"/>
          <w:bCs/>
          <w:sz w:val="20"/>
          <w:szCs w:val="20"/>
        </w:rPr>
        <w:t>Dans ces cas, l'agent transmet, sous huit jours, à l'autorité territoriale dont il relève, le certificat médical qui atteste de la dégradation soudaine de l'état de santé de la personne aidée ou de la situation de crise nécessitant une action urgente du proche aidant ou l'attestation qui certifie de la cessation brutale de l'hébergement en établissement.</w:t>
      </w:r>
    </w:p>
    <w:p w14:paraId="7F6E3CC6" w14:textId="77777777" w:rsidR="00040119" w:rsidRDefault="00040119" w:rsidP="00040119">
      <w:pPr>
        <w:spacing w:after="0" w:line="240" w:lineRule="auto"/>
        <w:jc w:val="both"/>
        <w:rPr>
          <w:rFonts w:ascii="Ebrima" w:hAnsi="Ebrima"/>
          <w:sz w:val="20"/>
          <w:szCs w:val="20"/>
        </w:rPr>
      </w:pPr>
    </w:p>
    <w:p w14:paraId="64B878E2" w14:textId="5025CBA9" w:rsidR="006851D3" w:rsidRPr="006851D3" w:rsidRDefault="006851D3" w:rsidP="00040119">
      <w:pPr>
        <w:spacing w:after="0" w:line="240" w:lineRule="auto"/>
        <w:jc w:val="both"/>
        <w:rPr>
          <w:rFonts w:ascii="Ebrima" w:hAnsi="Ebrima"/>
          <w:b/>
          <w:bCs/>
          <w:sz w:val="20"/>
          <w:szCs w:val="20"/>
        </w:rPr>
      </w:pPr>
      <w:r w:rsidRPr="006851D3">
        <w:rPr>
          <w:rFonts w:ascii="Ebrima" w:hAnsi="Ebrima"/>
          <w:b/>
          <w:bCs/>
          <w:sz w:val="20"/>
          <w:szCs w:val="20"/>
        </w:rPr>
        <w:t>Article 2 :</w:t>
      </w:r>
    </w:p>
    <w:p w14:paraId="6E9A6F88" w14:textId="77777777" w:rsidR="006851D3" w:rsidRDefault="006851D3" w:rsidP="00040119">
      <w:pPr>
        <w:spacing w:after="0" w:line="240" w:lineRule="auto"/>
        <w:jc w:val="both"/>
        <w:rPr>
          <w:rFonts w:ascii="Ebrima" w:hAnsi="Ebrima"/>
          <w:sz w:val="20"/>
          <w:szCs w:val="20"/>
        </w:rPr>
      </w:pPr>
    </w:p>
    <w:p w14:paraId="4FEED116" w14:textId="77777777" w:rsidR="006851D3" w:rsidRDefault="00040119" w:rsidP="00040119">
      <w:pPr>
        <w:spacing w:after="0" w:line="240" w:lineRule="auto"/>
        <w:jc w:val="both"/>
        <w:rPr>
          <w:rFonts w:ascii="Ebrima" w:hAnsi="Ebrima"/>
          <w:sz w:val="20"/>
          <w:szCs w:val="20"/>
        </w:rPr>
      </w:pPr>
      <w:r>
        <w:rPr>
          <w:rFonts w:ascii="Ebrima" w:hAnsi="Ebrima"/>
          <w:sz w:val="20"/>
          <w:szCs w:val="20"/>
        </w:rPr>
        <w:t>Ce congé est utilisé</w:t>
      </w:r>
      <w:r w:rsidR="006851D3">
        <w:rPr>
          <w:rFonts w:ascii="Ebrima" w:hAnsi="Ebrima"/>
          <w:sz w:val="20"/>
          <w:szCs w:val="20"/>
        </w:rPr>
        <w:t> :</w:t>
      </w:r>
    </w:p>
    <w:p w14:paraId="58EC94D1" w14:textId="77777777" w:rsidR="006851D3" w:rsidRDefault="006851D3" w:rsidP="00040119">
      <w:pPr>
        <w:spacing w:after="0" w:line="240" w:lineRule="auto"/>
        <w:jc w:val="both"/>
        <w:rPr>
          <w:rFonts w:ascii="Ebrima" w:hAnsi="Ebrima"/>
          <w:sz w:val="20"/>
          <w:szCs w:val="20"/>
        </w:rPr>
      </w:pPr>
    </w:p>
    <w:p w14:paraId="167D3A4C" w14:textId="516CDDEF" w:rsidR="006851D3" w:rsidRPr="006851D3" w:rsidRDefault="006851D3" w:rsidP="006851D3">
      <w:pPr>
        <w:pStyle w:val="Paragraphedeliste"/>
        <w:numPr>
          <w:ilvl w:val="0"/>
          <w:numId w:val="14"/>
        </w:numPr>
        <w:spacing w:after="0" w:line="240" w:lineRule="auto"/>
        <w:jc w:val="both"/>
        <w:rPr>
          <w:rFonts w:ascii="Ebrima" w:hAnsi="Ebrima"/>
          <w:sz w:val="20"/>
          <w:szCs w:val="20"/>
        </w:rPr>
      </w:pPr>
      <w:r w:rsidRPr="006851D3">
        <w:rPr>
          <w:rFonts w:ascii="Ebrima" w:hAnsi="Ebrima"/>
          <w:sz w:val="20"/>
          <w:szCs w:val="20"/>
        </w:rPr>
        <w:t>De</w:t>
      </w:r>
      <w:r w:rsidR="00040119" w:rsidRPr="006851D3">
        <w:rPr>
          <w:rFonts w:ascii="Ebrima" w:hAnsi="Ebrima"/>
          <w:sz w:val="20"/>
          <w:szCs w:val="20"/>
        </w:rPr>
        <w:t xml:space="preserve"> manière continue </w:t>
      </w:r>
    </w:p>
    <w:p w14:paraId="08DF328F" w14:textId="640085F5" w:rsidR="006851D3" w:rsidRPr="006851D3" w:rsidRDefault="006851D3" w:rsidP="006851D3">
      <w:pPr>
        <w:pStyle w:val="Paragraphedeliste"/>
        <w:numPr>
          <w:ilvl w:val="0"/>
          <w:numId w:val="14"/>
        </w:numPr>
        <w:spacing w:after="0" w:line="240" w:lineRule="auto"/>
        <w:jc w:val="both"/>
        <w:rPr>
          <w:rFonts w:ascii="Ebrima" w:hAnsi="Ebrima"/>
          <w:sz w:val="20"/>
          <w:szCs w:val="20"/>
        </w:rPr>
      </w:pPr>
      <w:r w:rsidRPr="006851D3">
        <w:rPr>
          <w:rFonts w:ascii="Ebrima" w:hAnsi="Ebrima"/>
          <w:bCs/>
          <w:color w:val="7030A0"/>
          <w:sz w:val="20"/>
          <w:szCs w:val="20"/>
        </w:rPr>
        <w:t>Ou</w:t>
      </w:r>
      <w:r w:rsidR="00040119" w:rsidRPr="006851D3">
        <w:rPr>
          <w:rFonts w:ascii="Ebrima" w:hAnsi="Ebrima"/>
          <w:sz w:val="20"/>
          <w:szCs w:val="20"/>
        </w:rPr>
        <w:t xml:space="preserve"> pour une ou plusieurs périodes fractionnées d’au moins une </w:t>
      </w:r>
      <w:r w:rsidRPr="006851D3">
        <w:rPr>
          <w:rFonts w:ascii="Ebrima" w:hAnsi="Ebrima"/>
          <w:sz w:val="20"/>
          <w:szCs w:val="20"/>
        </w:rPr>
        <w:t>demi-journée</w:t>
      </w:r>
    </w:p>
    <w:p w14:paraId="431E73C9" w14:textId="7A5B7F4D" w:rsidR="00040119" w:rsidRPr="006851D3" w:rsidRDefault="006851D3" w:rsidP="006851D3">
      <w:pPr>
        <w:pStyle w:val="Paragraphedeliste"/>
        <w:numPr>
          <w:ilvl w:val="0"/>
          <w:numId w:val="14"/>
        </w:numPr>
        <w:spacing w:after="0" w:line="240" w:lineRule="auto"/>
        <w:jc w:val="both"/>
        <w:rPr>
          <w:rFonts w:ascii="Ebrima" w:hAnsi="Ebrima"/>
          <w:sz w:val="20"/>
          <w:szCs w:val="20"/>
        </w:rPr>
      </w:pPr>
      <w:r w:rsidRPr="006851D3">
        <w:rPr>
          <w:rFonts w:ascii="Ebrima" w:hAnsi="Ebrima"/>
          <w:bCs/>
          <w:color w:val="7030A0"/>
          <w:sz w:val="20"/>
          <w:szCs w:val="20"/>
        </w:rPr>
        <w:t>Ou</w:t>
      </w:r>
      <w:r w:rsidR="00040119" w:rsidRPr="006851D3">
        <w:rPr>
          <w:rFonts w:ascii="Ebrima" w:hAnsi="Ebrima"/>
          <w:sz w:val="20"/>
          <w:szCs w:val="20"/>
        </w:rPr>
        <w:t xml:space="preserve"> sous la forme d’un service à temps partiel</w:t>
      </w:r>
      <w:r w:rsidRPr="006851D3">
        <w:rPr>
          <w:rFonts w:ascii="Ebrima" w:hAnsi="Ebrima"/>
          <w:sz w:val="20"/>
          <w:szCs w:val="20"/>
        </w:rPr>
        <w:t xml:space="preserve"> à </w:t>
      </w:r>
      <w:r w:rsidRPr="006851D3">
        <w:rPr>
          <w:rFonts w:ascii="Ebrima" w:hAnsi="Ebrima"/>
          <w:sz w:val="20"/>
          <w:szCs w:val="20"/>
          <w:highlight w:val="yellow"/>
        </w:rPr>
        <w:t>…</w:t>
      </w:r>
      <w:r w:rsidRPr="006851D3">
        <w:rPr>
          <w:rFonts w:ascii="Ebrima" w:hAnsi="Ebrima"/>
          <w:sz w:val="20"/>
          <w:szCs w:val="20"/>
        </w:rPr>
        <w:t xml:space="preserve"> %</w:t>
      </w:r>
      <w:r w:rsidR="00040119" w:rsidRPr="006851D3">
        <w:rPr>
          <w:rFonts w:ascii="Ebrima" w:hAnsi="Ebrima"/>
          <w:sz w:val="20"/>
          <w:szCs w:val="20"/>
        </w:rPr>
        <w:t xml:space="preserve">. </w:t>
      </w:r>
    </w:p>
    <w:p w14:paraId="024CC99A" w14:textId="77777777" w:rsidR="00040119" w:rsidRDefault="00040119" w:rsidP="00040119">
      <w:pPr>
        <w:spacing w:after="0" w:line="240" w:lineRule="auto"/>
        <w:jc w:val="both"/>
        <w:rPr>
          <w:rFonts w:ascii="Ebrima" w:hAnsi="Ebrima"/>
          <w:sz w:val="20"/>
          <w:szCs w:val="20"/>
        </w:rPr>
      </w:pPr>
    </w:p>
    <w:p w14:paraId="014040D0" w14:textId="77777777" w:rsidR="00214F49" w:rsidRDefault="00214F49" w:rsidP="00040119">
      <w:pPr>
        <w:spacing w:after="0" w:line="240" w:lineRule="auto"/>
        <w:jc w:val="both"/>
        <w:rPr>
          <w:rFonts w:ascii="Ebrima" w:hAnsi="Ebrima"/>
          <w:sz w:val="20"/>
          <w:szCs w:val="20"/>
        </w:rPr>
      </w:pPr>
    </w:p>
    <w:p w14:paraId="76A5AC42" w14:textId="7400076F"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lastRenderedPageBreak/>
        <w:t xml:space="preserve">Article </w:t>
      </w:r>
      <w:r w:rsidR="006851D3">
        <w:rPr>
          <w:rFonts w:ascii="Ebrima" w:hAnsi="Ebrima"/>
          <w:b/>
          <w:bCs/>
          <w:sz w:val="20"/>
          <w:szCs w:val="20"/>
        </w:rPr>
        <w:t>3</w:t>
      </w:r>
      <w:r w:rsidR="004E1C0B" w:rsidRPr="007454EF">
        <w:rPr>
          <w:rFonts w:ascii="Ebrima" w:hAnsi="Ebrima"/>
          <w:b/>
          <w:bCs/>
          <w:sz w:val="20"/>
          <w:szCs w:val="20"/>
        </w:rPr>
        <w:t xml:space="preserve"> </w:t>
      </w:r>
      <w:r w:rsidR="002F6A36" w:rsidRPr="007454EF">
        <w:rPr>
          <w:rFonts w:ascii="Ebrima" w:hAnsi="Ebrima"/>
          <w:b/>
          <w:bCs/>
          <w:sz w:val="20"/>
          <w:szCs w:val="20"/>
        </w:rPr>
        <w:t>:</w:t>
      </w:r>
    </w:p>
    <w:p w14:paraId="4CCE4B93" w14:textId="77777777" w:rsidR="00B50E3B" w:rsidRDefault="00B50E3B" w:rsidP="00805D85">
      <w:pPr>
        <w:spacing w:after="0" w:line="240" w:lineRule="auto"/>
        <w:jc w:val="both"/>
        <w:rPr>
          <w:rFonts w:ascii="Ebrima" w:hAnsi="Ebrima"/>
          <w:bCs/>
          <w:sz w:val="20"/>
          <w:szCs w:val="20"/>
        </w:rPr>
      </w:pPr>
    </w:p>
    <w:p w14:paraId="072A9373" w14:textId="77777777" w:rsidR="00214F49" w:rsidRDefault="00214F49" w:rsidP="00214F49">
      <w:pPr>
        <w:spacing w:after="0" w:line="240" w:lineRule="auto"/>
        <w:jc w:val="both"/>
        <w:rPr>
          <w:rFonts w:ascii="Ebrima" w:hAnsi="Ebrima"/>
          <w:bCs/>
          <w:sz w:val="20"/>
          <w:szCs w:val="20"/>
        </w:rPr>
      </w:pPr>
      <w:r w:rsidRPr="00753EF6">
        <w:rPr>
          <w:rFonts w:ascii="Ebrima" w:hAnsi="Ebrima"/>
          <w:sz w:val="20"/>
          <w:szCs w:val="24"/>
        </w:rPr>
        <w:t>Pendant cette période</w:t>
      </w:r>
      <w:r>
        <w:rPr>
          <w:rFonts w:ascii="Ebrima" w:hAnsi="Ebrima"/>
          <w:sz w:val="20"/>
          <w:szCs w:val="24"/>
        </w:rPr>
        <w:t>, comptabilisée en jours ouvrés</w:t>
      </w:r>
      <w:r w:rsidRPr="00753EF6">
        <w:rPr>
          <w:rFonts w:ascii="Ebrima" w:hAnsi="Ebrima"/>
          <w:sz w:val="20"/>
          <w:szCs w:val="24"/>
        </w:rPr>
        <w:t xml:space="preserve">, </w:t>
      </w:r>
      <w:r w:rsidRPr="00E119CE">
        <w:rPr>
          <w:rFonts w:ascii="Ebrima" w:hAnsi="Ebrima"/>
          <w:i/>
          <w:iCs/>
          <w:sz w:val="20"/>
          <w:szCs w:val="24"/>
        </w:rPr>
        <w:t xml:space="preserve">Madame ou Monsieur </w:t>
      </w:r>
      <w:r w:rsidRPr="00E119CE">
        <w:rPr>
          <w:rFonts w:ascii="Ebrima" w:hAnsi="Ebrima"/>
          <w:i/>
          <w:iCs/>
          <w:sz w:val="20"/>
          <w:szCs w:val="24"/>
          <w:highlight w:val="yellow"/>
        </w:rPr>
        <w:t>…</w:t>
      </w:r>
      <w:r w:rsidRPr="00E119CE">
        <w:rPr>
          <w:rFonts w:ascii="Ebrima" w:hAnsi="Ebrima"/>
          <w:i/>
          <w:iCs/>
          <w:sz w:val="20"/>
          <w:szCs w:val="24"/>
        </w:rPr>
        <w:t xml:space="preserve"> (prénom et NOM de l’agent)</w:t>
      </w:r>
      <w:r>
        <w:rPr>
          <w:rFonts w:ascii="Ebrima" w:hAnsi="Ebrima"/>
          <w:bCs/>
          <w:sz w:val="20"/>
          <w:szCs w:val="20"/>
        </w:rPr>
        <w:t>, ne percevra aucune rémunération et n’acquiert pas de droits à pension.</w:t>
      </w:r>
    </w:p>
    <w:p w14:paraId="4728E6C9" w14:textId="77777777" w:rsidR="00214F49" w:rsidRPr="00137D8F" w:rsidRDefault="00214F49" w:rsidP="00805D85">
      <w:pPr>
        <w:spacing w:after="0" w:line="240" w:lineRule="auto"/>
        <w:jc w:val="both"/>
        <w:rPr>
          <w:rFonts w:ascii="Ebrima" w:hAnsi="Ebrima"/>
          <w:bCs/>
          <w:sz w:val="20"/>
          <w:szCs w:val="20"/>
        </w:rPr>
      </w:pPr>
    </w:p>
    <w:p w14:paraId="2BDC947B" w14:textId="6522E131" w:rsidR="006851D3" w:rsidRPr="006851D3" w:rsidRDefault="006851D3" w:rsidP="00CA2922">
      <w:pPr>
        <w:spacing w:after="0" w:line="240" w:lineRule="auto"/>
        <w:jc w:val="both"/>
        <w:rPr>
          <w:rFonts w:ascii="Ebrima" w:hAnsi="Ebrima"/>
          <w:b/>
          <w:sz w:val="20"/>
          <w:szCs w:val="20"/>
        </w:rPr>
      </w:pPr>
      <w:r w:rsidRPr="006851D3">
        <w:rPr>
          <w:rFonts w:ascii="Ebrima" w:hAnsi="Ebrima"/>
          <w:b/>
          <w:sz w:val="20"/>
          <w:szCs w:val="20"/>
        </w:rPr>
        <w:t>Article 4 :</w:t>
      </w:r>
    </w:p>
    <w:p w14:paraId="4E76E852" w14:textId="77777777" w:rsidR="00552018" w:rsidRPr="00CB5F5C" w:rsidRDefault="00552018" w:rsidP="00805D85">
      <w:pPr>
        <w:spacing w:after="0" w:line="240" w:lineRule="auto"/>
        <w:ind w:right="140"/>
        <w:jc w:val="both"/>
        <w:rPr>
          <w:rFonts w:ascii="Ebrima" w:hAnsi="Ebrima" w:cs="Arial"/>
          <w:color w:val="000000" w:themeColor="text1"/>
          <w:sz w:val="20"/>
          <w:szCs w:val="20"/>
        </w:rPr>
      </w:pPr>
    </w:p>
    <w:p w14:paraId="0395FBE2" w14:textId="77777777" w:rsidR="009E511E" w:rsidRDefault="00040119" w:rsidP="009E511E">
      <w:pPr>
        <w:spacing w:after="0" w:line="240" w:lineRule="auto"/>
        <w:jc w:val="both"/>
        <w:rPr>
          <w:rFonts w:ascii="Ebrima" w:hAnsi="Ebrima"/>
          <w:sz w:val="20"/>
          <w:szCs w:val="20"/>
        </w:rPr>
      </w:pPr>
      <w:r>
        <w:rPr>
          <w:rFonts w:ascii="Ebrima" w:hAnsi="Ebrima" w:cs="Arial"/>
          <w:color w:val="000000" w:themeColor="text1"/>
          <w:sz w:val="20"/>
          <w:szCs w:val="20"/>
        </w:rPr>
        <w:t xml:space="preserve">Si </w:t>
      </w:r>
      <w:r w:rsidR="009E511E" w:rsidRPr="00E119CE">
        <w:rPr>
          <w:rFonts w:ascii="Ebrima" w:hAnsi="Ebrima"/>
          <w:i/>
          <w:iCs/>
          <w:sz w:val="20"/>
          <w:szCs w:val="24"/>
        </w:rPr>
        <w:t xml:space="preserve">Madame ou Monsieur </w:t>
      </w:r>
      <w:r w:rsidR="009E511E" w:rsidRPr="00E119CE">
        <w:rPr>
          <w:rFonts w:ascii="Ebrima" w:hAnsi="Ebrima"/>
          <w:i/>
          <w:iCs/>
          <w:sz w:val="20"/>
          <w:szCs w:val="24"/>
          <w:highlight w:val="yellow"/>
        </w:rPr>
        <w:t>…</w:t>
      </w:r>
      <w:r w:rsidR="009E511E" w:rsidRPr="00E119CE">
        <w:rPr>
          <w:rFonts w:ascii="Ebrima" w:hAnsi="Ebrima"/>
          <w:i/>
          <w:iCs/>
          <w:sz w:val="20"/>
          <w:szCs w:val="24"/>
        </w:rPr>
        <w:t xml:space="preserve"> (prénom et NOM de l’agent)</w:t>
      </w:r>
      <w:r w:rsidR="009E511E">
        <w:rPr>
          <w:rFonts w:ascii="Ebrima" w:hAnsi="Ebrima"/>
          <w:sz w:val="20"/>
          <w:szCs w:val="24"/>
        </w:rPr>
        <w:t xml:space="preserve"> </w:t>
      </w:r>
      <w:r>
        <w:rPr>
          <w:rFonts w:ascii="Ebrima" w:hAnsi="Ebrima" w:cs="Arial"/>
          <w:color w:val="000000" w:themeColor="text1"/>
          <w:sz w:val="20"/>
          <w:szCs w:val="20"/>
        </w:rPr>
        <w:t xml:space="preserve">souhaite modifier les dates prévisionnelles et les modalités d’utilisation du congé, </w:t>
      </w:r>
      <w:r w:rsidR="009E511E" w:rsidRPr="00F20BBB">
        <w:rPr>
          <w:rFonts w:ascii="Ebrima" w:hAnsi="Ebrima"/>
          <w:sz w:val="20"/>
          <w:szCs w:val="20"/>
        </w:rPr>
        <w:t>il</w:t>
      </w:r>
      <w:r w:rsidR="009E511E">
        <w:rPr>
          <w:rFonts w:ascii="Ebrima" w:hAnsi="Ebrima"/>
          <w:sz w:val="20"/>
          <w:szCs w:val="20"/>
        </w:rPr>
        <w:t>/elle</w:t>
      </w:r>
      <w:r w:rsidR="009E511E" w:rsidRPr="00F20BBB">
        <w:rPr>
          <w:rFonts w:ascii="Ebrima" w:hAnsi="Ebrima"/>
          <w:sz w:val="20"/>
          <w:szCs w:val="20"/>
        </w:rPr>
        <w:t xml:space="preserve"> en informe par écrit, avec un préavis d'au moins quarante-huit heures, l'autorité territoriale, qui </w:t>
      </w:r>
      <w:r w:rsidR="009E511E">
        <w:rPr>
          <w:rFonts w:ascii="Ebrima" w:hAnsi="Ebrima"/>
          <w:sz w:val="20"/>
          <w:szCs w:val="20"/>
        </w:rPr>
        <w:t xml:space="preserve">lui notifie un arrêté modificatif régularisant ce changement. </w:t>
      </w:r>
    </w:p>
    <w:p w14:paraId="759F728A" w14:textId="77777777" w:rsidR="009E511E" w:rsidRDefault="009E511E" w:rsidP="00805D85">
      <w:pPr>
        <w:spacing w:after="0" w:line="240" w:lineRule="auto"/>
        <w:ind w:right="140"/>
        <w:jc w:val="both"/>
        <w:rPr>
          <w:rFonts w:ascii="Ebrima" w:hAnsi="Ebrima" w:cs="Arial"/>
          <w:color w:val="000000" w:themeColor="text1"/>
          <w:sz w:val="20"/>
          <w:szCs w:val="20"/>
        </w:rPr>
      </w:pPr>
    </w:p>
    <w:p w14:paraId="332F36F4" w14:textId="1E81D39A" w:rsidR="00040119" w:rsidRDefault="00040119" w:rsidP="00805D85">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Toutefois, le préavis de 48 heures n’a pas </w:t>
      </w:r>
      <w:r w:rsidR="00385174">
        <w:rPr>
          <w:rFonts w:ascii="Ebrima" w:hAnsi="Ebrima" w:cs="Arial"/>
          <w:color w:val="000000" w:themeColor="text1"/>
          <w:sz w:val="20"/>
          <w:szCs w:val="20"/>
        </w:rPr>
        <w:t>à</w:t>
      </w:r>
      <w:r>
        <w:rPr>
          <w:rFonts w:ascii="Ebrima" w:hAnsi="Ebrima" w:cs="Arial"/>
          <w:color w:val="000000" w:themeColor="text1"/>
          <w:sz w:val="20"/>
          <w:szCs w:val="20"/>
        </w:rPr>
        <w:t xml:space="preserve"> être respect</w:t>
      </w:r>
      <w:r w:rsidR="00385174">
        <w:rPr>
          <w:rFonts w:ascii="Ebrima" w:hAnsi="Ebrima" w:cs="Arial"/>
          <w:color w:val="000000" w:themeColor="text1"/>
          <w:sz w:val="20"/>
          <w:szCs w:val="20"/>
        </w:rPr>
        <w:t xml:space="preserve">é par l’agent, dans les cas suivants : </w:t>
      </w:r>
    </w:p>
    <w:p w14:paraId="230999D5" w14:textId="77777777" w:rsidR="00214F49" w:rsidRDefault="00214F49" w:rsidP="00805D85">
      <w:pPr>
        <w:spacing w:after="0" w:line="240" w:lineRule="auto"/>
        <w:ind w:right="140"/>
        <w:jc w:val="both"/>
        <w:rPr>
          <w:rFonts w:ascii="Ebrima" w:hAnsi="Ebrima" w:cs="Arial"/>
          <w:color w:val="000000" w:themeColor="text1"/>
          <w:sz w:val="20"/>
          <w:szCs w:val="20"/>
        </w:rPr>
      </w:pPr>
    </w:p>
    <w:p w14:paraId="065DC4CF" w14:textId="38B864CD" w:rsidR="00214F49" w:rsidRPr="00214F49" w:rsidRDefault="00214F49" w:rsidP="00214F49">
      <w:pPr>
        <w:pStyle w:val="Paragraphedeliste"/>
        <w:numPr>
          <w:ilvl w:val="0"/>
          <w:numId w:val="15"/>
        </w:numPr>
        <w:spacing w:after="0" w:line="240" w:lineRule="auto"/>
        <w:ind w:right="140"/>
        <w:jc w:val="both"/>
        <w:rPr>
          <w:rFonts w:ascii="Ebrima" w:hAnsi="Ebrima"/>
          <w:bCs/>
          <w:sz w:val="20"/>
          <w:szCs w:val="20"/>
        </w:rPr>
      </w:pPr>
      <w:r w:rsidRPr="00214F49">
        <w:rPr>
          <w:rFonts w:ascii="Ebrima" w:hAnsi="Ebrima"/>
          <w:bCs/>
          <w:sz w:val="20"/>
          <w:szCs w:val="20"/>
        </w:rPr>
        <w:t xml:space="preserve">La dégradation soudaine de l'état de santé de la personne aidée, </w:t>
      </w:r>
    </w:p>
    <w:p w14:paraId="6F5D5B7B" w14:textId="3852FB50" w:rsidR="00214F49" w:rsidRPr="00214F49" w:rsidRDefault="00214F49" w:rsidP="00214F49">
      <w:pPr>
        <w:pStyle w:val="Paragraphedeliste"/>
        <w:numPr>
          <w:ilvl w:val="0"/>
          <w:numId w:val="15"/>
        </w:numPr>
        <w:spacing w:after="0" w:line="240" w:lineRule="auto"/>
        <w:ind w:right="140"/>
        <w:jc w:val="both"/>
        <w:rPr>
          <w:rFonts w:ascii="Ebrima" w:hAnsi="Ebrima"/>
          <w:bCs/>
          <w:sz w:val="20"/>
          <w:szCs w:val="20"/>
        </w:rPr>
      </w:pPr>
      <w:r w:rsidRPr="00214F49">
        <w:rPr>
          <w:rFonts w:ascii="Ebrima" w:hAnsi="Ebrima"/>
          <w:bCs/>
          <w:sz w:val="20"/>
          <w:szCs w:val="20"/>
        </w:rPr>
        <w:t xml:space="preserve">La situation de crise nécessite une action urgente du proche aidant </w:t>
      </w:r>
    </w:p>
    <w:p w14:paraId="151687AA" w14:textId="75D2C711" w:rsidR="00480795" w:rsidRPr="00214F49" w:rsidRDefault="00214F49" w:rsidP="00214F49">
      <w:pPr>
        <w:pStyle w:val="Paragraphedeliste"/>
        <w:numPr>
          <w:ilvl w:val="0"/>
          <w:numId w:val="15"/>
        </w:numPr>
        <w:spacing w:after="0" w:line="240" w:lineRule="auto"/>
        <w:ind w:right="140"/>
        <w:jc w:val="both"/>
        <w:rPr>
          <w:rFonts w:ascii="Ebrima" w:hAnsi="Ebrima"/>
          <w:bCs/>
          <w:sz w:val="20"/>
          <w:szCs w:val="20"/>
        </w:rPr>
      </w:pPr>
      <w:r w:rsidRPr="00214F49">
        <w:rPr>
          <w:rFonts w:ascii="Ebrima" w:hAnsi="Ebrima"/>
          <w:bCs/>
          <w:sz w:val="20"/>
          <w:szCs w:val="20"/>
        </w:rPr>
        <w:t>La cessation brutale de l'hébergement en établissement dont bénéficiait la personne aidée</w:t>
      </w:r>
    </w:p>
    <w:p w14:paraId="53C71564" w14:textId="77777777" w:rsidR="00214F49" w:rsidRDefault="00214F49" w:rsidP="00480795">
      <w:pPr>
        <w:spacing w:after="0" w:line="240" w:lineRule="auto"/>
        <w:ind w:right="140"/>
        <w:jc w:val="both"/>
        <w:rPr>
          <w:rFonts w:ascii="Ebrima" w:hAnsi="Ebrima" w:cs="Arial"/>
          <w:color w:val="000000" w:themeColor="text1"/>
          <w:sz w:val="20"/>
          <w:szCs w:val="20"/>
        </w:rPr>
      </w:pPr>
    </w:p>
    <w:p w14:paraId="3CB00FFE" w14:textId="49626667" w:rsidR="00214F49" w:rsidRDefault="00214F49" w:rsidP="00214F49">
      <w:pPr>
        <w:spacing w:after="0" w:line="240" w:lineRule="auto"/>
        <w:jc w:val="both"/>
        <w:rPr>
          <w:rFonts w:ascii="Ebrima" w:hAnsi="Ebrima"/>
          <w:sz w:val="20"/>
          <w:szCs w:val="20"/>
        </w:rPr>
      </w:pPr>
      <w:r w:rsidRPr="00214F49">
        <w:rPr>
          <w:rFonts w:ascii="Ebrima" w:hAnsi="Ebrima"/>
          <w:bCs/>
          <w:sz w:val="20"/>
          <w:szCs w:val="20"/>
        </w:rPr>
        <w:t>Dans ces cas, l'agent transmet, sous huit jours, à l'autorité territoriale dont il relève, le certificat médical qui atteste de la dégradation soudaine de l'état de santé de la personne aidée ou de la situation de crise nécessitant une action urgente du proche aidant ou l'attestation qui certifie de la cessation brutale de l'hébergement en établissement.</w:t>
      </w:r>
    </w:p>
    <w:p w14:paraId="0D5617F4" w14:textId="77777777" w:rsidR="00434EA6" w:rsidRDefault="00434EA6" w:rsidP="00480795">
      <w:pPr>
        <w:spacing w:after="0" w:line="240" w:lineRule="auto"/>
        <w:ind w:right="140"/>
        <w:jc w:val="both"/>
        <w:rPr>
          <w:rFonts w:ascii="Ebrima" w:hAnsi="Ebrima" w:cs="Arial"/>
          <w:color w:val="000000" w:themeColor="text1"/>
          <w:sz w:val="20"/>
          <w:szCs w:val="20"/>
        </w:rPr>
      </w:pPr>
    </w:p>
    <w:p w14:paraId="420BDD40" w14:textId="48D58640" w:rsidR="00214F49" w:rsidRPr="007454EF" w:rsidRDefault="00214F49" w:rsidP="00214F49">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7454EF">
        <w:rPr>
          <w:rFonts w:ascii="Ebrima" w:hAnsi="Ebrima" w:cs="Arial"/>
          <w:b/>
          <w:color w:val="000000" w:themeColor="text1"/>
          <w:sz w:val="20"/>
          <w:szCs w:val="20"/>
        </w:rPr>
        <w:t xml:space="preserve"> :</w:t>
      </w:r>
    </w:p>
    <w:p w14:paraId="51B58E4F" w14:textId="77777777" w:rsidR="00214F49" w:rsidRDefault="00214F49" w:rsidP="00480795">
      <w:pPr>
        <w:spacing w:after="0" w:line="240" w:lineRule="auto"/>
        <w:ind w:right="140"/>
        <w:jc w:val="both"/>
        <w:rPr>
          <w:rFonts w:ascii="Ebrima" w:hAnsi="Ebrima" w:cs="Arial"/>
          <w:color w:val="000000" w:themeColor="text1"/>
          <w:sz w:val="20"/>
          <w:szCs w:val="20"/>
        </w:rPr>
      </w:pPr>
    </w:p>
    <w:p w14:paraId="3AE1A2DD" w14:textId="55751F7E" w:rsidR="00434EA6" w:rsidRPr="00480795" w:rsidRDefault="00214F49" w:rsidP="00480795">
      <w:pPr>
        <w:spacing w:after="0" w:line="240" w:lineRule="auto"/>
        <w:ind w:right="140"/>
        <w:jc w:val="both"/>
        <w:rPr>
          <w:rFonts w:ascii="Ebrima" w:hAnsi="Ebrima" w:cs="Arial"/>
          <w:color w:val="000000" w:themeColor="text1"/>
          <w:sz w:val="20"/>
          <w:szCs w:val="20"/>
        </w:rPr>
      </w:pPr>
      <w:r w:rsidRPr="00E119CE">
        <w:rPr>
          <w:rFonts w:ascii="Ebrima" w:hAnsi="Ebrima"/>
          <w:i/>
          <w:iCs/>
          <w:sz w:val="20"/>
          <w:szCs w:val="24"/>
        </w:rPr>
        <w:t xml:space="preserve">Madame ou Monsieur </w:t>
      </w:r>
      <w:r w:rsidRPr="00E119CE">
        <w:rPr>
          <w:rFonts w:ascii="Ebrima" w:hAnsi="Ebrima"/>
          <w:i/>
          <w:iCs/>
          <w:sz w:val="20"/>
          <w:szCs w:val="24"/>
          <w:highlight w:val="yellow"/>
        </w:rPr>
        <w:t>…</w:t>
      </w:r>
      <w:r w:rsidRPr="00E119CE">
        <w:rPr>
          <w:rFonts w:ascii="Ebrima" w:hAnsi="Ebrima"/>
          <w:i/>
          <w:iCs/>
          <w:sz w:val="20"/>
          <w:szCs w:val="24"/>
        </w:rPr>
        <w:t xml:space="preserve"> (prénom et NOM de l’agent)</w:t>
      </w:r>
      <w:r>
        <w:rPr>
          <w:rFonts w:ascii="Ebrima" w:hAnsi="Ebrima"/>
          <w:sz w:val="20"/>
          <w:szCs w:val="24"/>
        </w:rPr>
        <w:t xml:space="preserve"> </w:t>
      </w:r>
      <w:r w:rsidR="00434EA6">
        <w:rPr>
          <w:rFonts w:ascii="Ebrima" w:hAnsi="Ebrima" w:cs="Arial"/>
          <w:color w:val="000000" w:themeColor="text1"/>
          <w:sz w:val="20"/>
          <w:szCs w:val="20"/>
        </w:rPr>
        <w:t xml:space="preserve">peut mettre fin de façon anticipée à son congé de proche aidant ou y renoncer dans les cas suivants : </w:t>
      </w:r>
    </w:p>
    <w:p w14:paraId="73867166"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07B93897" w14:textId="77777777" w:rsidR="006F591D" w:rsidRDefault="00434EA6" w:rsidP="00214F49">
      <w:pPr>
        <w:pStyle w:val="Paragraphedeliste"/>
        <w:numPr>
          <w:ilvl w:val="0"/>
          <w:numId w:val="16"/>
        </w:num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Décès de la personne aidée, </w:t>
      </w:r>
    </w:p>
    <w:p w14:paraId="67BCA6EF" w14:textId="77777777" w:rsidR="00434EA6" w:rsidRDefault="00434EA6" w:rsidP="00214F49">
      <w:pPr>
        <w:pStyle w:val="Paragraphedeliste"/>
        <w:numPr>
          <w:ilvl w:val="0"/>
          <w:numId w:val="16"/>
        </w:num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Admission dans un établissement de la personne aidée, </w:t>
      </w:r>
    </w:p>
    <w:p w14:paraId="4B5D13DD" w14:textId="77777777" w:rsidR="00434EA6" w:rsidRDefault="00434EA6" w:rsidP="00214F49">
      <w:pPr>
        <w:pStyle w:val="Paragraphedeliste"/>
        <w:numPr>
          <w:ilvl w:val="0"/>
          <w:numId w:val="16"/>
        </w:num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Diminution importante des ressources de l’agent, </w:t>
      </w:r>
    </w:p>
    <w:p w14:paraId="4CCFD47C" w14:textId="77777777" w:rsidR="00434EA6" w:rsidRDefault="00434EA6" w:rsidP="00214F49">
      <w:pPr>
        <w:pStyle w:val="Paragraphedeliste"/>
        <w:numPr>
          <w:ilvl w:val="0"/>
          <w:numId w:val="16"/>
        </w:num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Recours à un service d’aide à domicile pour assister la personne aidée, </w:t>
      </w:r>
    </w:p>
    <w:p w14:paraId="5C1772A9" w14:textId="77777777" w:rsidR="00434EA6" w:rsidRDefault="00434EA6" w:rsidP="00214F49">
      <w:pPr>
        <w:pStyle w:val="Paragraphedeliste"/>
        <w:numPr>
          <w:ilvl w:val="0"/>
          <w:numId w:val="16"/>
        </w:num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Congé de proche aidant pris par un autre membre de la famille, </w:t>
      </w:r>
    </w:p>
    <w:p w14:paraId="0A96A087" w14:textId="77777777" w:rsidR="00434EA6" w:rsidRDefault="00434EA6" w:rsidP="00214F49">
      <w:pPr>
        <w:pStyle w:val="Paragraphedeliste"/>
        <w:numPr>
          <w:ilvl w:val="0"/>
          <w:numId w:val="16"/>
        </w:num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Lorsque l’état de santé de l’agent le nécessite. </w:t>
      </w:r>
    </w:p>
    <w:p w14:paraId="4F991A6F" w14:textId="77777777" w:rsidR="00434EA6" w:rsidRDefault="00434EA6" w:rsidP="00434EA6">
      <w:pPr>
        <w:spacing w:after="0" w:line="240" w:lineRule="auto"/>
        <w:ind w:right="140"/>
        <w:jc w:val="both"/>
        <w:rPr>
          <w:rFonts w:ascii="Ebrima" w:hAnsi="Ebrima" w:cs="Arial"/>
          <w:color w:val="000000" w:themeColor="text1"/>
          <w:sz w:val="20"/>
          <w:szCs w:val="20"/>
        </w:rPr>
      </w:pPr>
    </w:p>
    <w:p w14:paraId="3F97E16D" w14:textId="44C2AE2D" w:rsidR="00434EA6" w:rsidRPr="00434EA6" w:rsidRDefault="00214F49" w:rsidP="00434EA6">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w:t>
      </w:r>
      <w:r w:rsidR="00434EA6">
        <w:rPr>
          <w:rFonts w:ascii="Ebrima" w:hAnsi="Ebrima" w:cs="Arial"/>
          <w:color w:val="000000" w:themeColor="text1"/>
          <w:sz w:val="20"/>
          <w:szCs w:val="20"/>
        </w:rPr>
        <w:t xml:space="preserve">en informe l’autorité territoriale </w:t>
      </w:r>
      <w:r>
        <w:rPr>
          <w:rFonts w:ascii="Ebrima" w:hAnsi="Ebrima" w:cs="Arial"/>
          <w:color w:val="000000" w:themeColor="text1"/>
          <w:sz w:val="20"/>
          <w:szCs w:val="20"/>
        </w:rPr>
        <w:t xml:space="preserve">dans un délai de </w:t>
      </w:r>
      <w:r>
        <w:t xml:space="preserve">quinze jours avant la date à laquelle il souhaite renoncer ou mettre fin à son congé. </w:t>
      </w:r>
      <w:r w:rsidR="00434EA6">
        <w:rPr>
          <w:rFonts w:ascii="Ebrima" w:hAnsi="Ebrima" w:cs="Arial"/>
          <w:color w:val="000000" w:themeColor="text1"/>
          <w:sz w:val="20"/>
          <w:szCs w:val="20"/>
        </w:rPr>
        <w:t xml:space="preserve">En cas de décès de la personne aidée, le délai est réduit à 8 jours. </w:t>
      </w:r>
    </w:p>
    <w:p w14:paraId="40AFE8EA" w14:textId="77777777" w:rsidR="00617C71" w:rsidRDefault="00617C71" w:rsidP="00805D85">
      <w:pPr>
        <w:spacing w:after="0" w:line="240" w:lineRule="auto"/>
        <w:ind w:right="140"/>
        <w:jc w:val="both"/>
        <w:rPr>
          <w:rFonts w:ascii="Ebrima" w:hAnsi="Ebrima" w:cs="Arial"/>
          <w:color w:val="000000" w:themeColor="text1"/>
          <w:sz w:val="20"/>
          <w:szCs w:val="20"/>
        </w:rPr>
      </w:pPr>
    </w:p>
    <w:p w14:paraId="1097C9C1" w14:textId="1FC87096" w:rsidR="009E511E" w:rsidRPr="00214F49" w:rsidRDefault="00214F49" w:rsidP="00805D85">
      <w:pPr>
        <w:spacing w:after="0" w:line="240" w:lineRule="auto"/>
        <w:ind w:right="140"/>
        <w:jc w:val="both"/>
        <w:rPr>
          <w:rFonts w:ascii="Ebrima" w:hAnsi="Ebrima" w:cs="Arial"/>
          <w:b/>
          <w:bCs/>
          <w:color w:val="000000" w:themeColor="text1"/>
          <w:sz w:val="20"/>
          <w:szCs w:val="20"/>
        </w:rPr>
      </w:pPr>
      <w:r w:rsidRPr="00214F49">
        <w:rPr>
          <w:rFonts w:ascii="Ebrima" w:hAnsi="Ebrima" w:cs="Arial"/>
          <w:b/>
          <w:bCs/>
          <w:color w:val="000000" w:themeColor="text1"/>
          <w:sz w:val="20"/>
          <w:szCs w:val="20"/>
        </w:rPr>
        <w:t>Article 6 :</w:t>
      </w:r>
    </w:p>
    <w:p w14:paraId="33015EDE" w14:textId="77777777" w:rsidR="00214F49" w:rsidRDefault="00214F49" w:rsidP="00805D85">
      <w:pPr>
        <w:spacing w:after="0" w:line="240" w:lineRule="auto"/>
        <w:ind w:right="140"/>
        <w:jc w:val="both"/>
        <w:rPr>
          <w:rFonts w:ascii="Ebrima" w:hAnsi="Ebrima" w:cs="Arial"/>
          <w:color w:val="000000" w:themeColor="text1"/>
          <w:sz w:val="20"/>
          <w:szCs w:val="20"/>
        </w:rPr>
      </w:pPr>
    </w:p>
    <w:p w14:paraId="3D9ABB39" w14:textId="730BACF7" w:rsidR="009E511E" w:rsidRDefault="009E511E" w:rsidP="009E511E">
      <w:pPr>
        <w:spacing w:after="0" w:line="240" w:lineRule="auto"/>
        <w:ind w:right="140"/>
        <w:jc w:val="both"/>
        <w:rPr>
          <w:rFonts w:ascii="Ebrima" w:hAnsi="Ebrima" w:cs="Arial"/>
          <w:color w:val="000000" w:themeColor="text1"/>
          <w:sz w:val="20"/>
          <w:szCs w:val="20"/>
        </w:rPr>
      </w:pPr>
      <w:r w:rsidRPr="000A1FDE">
        <w:rPr>
          <w:rFonts w:ascii="Ebrima" w:hAnsi="Ebrima" w:cs="Arial"/>
          <w:color w:val="000000" w:themeColor="text1"/>
          <w:sz w:val="20"/>
          <w:szCs w:val="20"/>
        </w:rPr>
        <w:t>À</w:t>
      </w:r>
      <w:r w:rsidRPr="000D6398">
        <w:rPr>
          <w:rFonts w:ascii="Ebrima" w:hAnsi="Ebrima" w:cs="Arial"/>
          <w:color w:val="000000" w:themeColor="text1"/>
          <w:sz w:val="20"/>
          <w:szCs w:val="20"/>
        </w:rPr>
        <w:t xml:space="preserve"> l’expiration du congé de </w:t>
      </w:r>
      <w:r w:rsidR="00214F49">
        <w:rPr>
          <w:rFonts w:ascii="Ebrima" w:hAnsi="Ebrima" w:cs="Arial"/>
          <w:color w:val="000000" w:themeColor="text1"/>
          <w:sz w:val="20"/>
          <w:szCs w:val="20"/>
        </w:rPr>
        <w:t>proche aidant</w:t>
      </w:r>
      <w:r w:rsidRPr="000D6398">
        <w:rPr>
          <w:rFonts w:ascii="Ebrima" w:hAnsi="Ebrima" w:cs="Arial"/>
          <w:color w:val="000000" w:themeColor="text1"/>
          <w:sz w:val="20"/>
          <w:szCs w:val="20"/>
        </w:rPr>
        <w:t xml:space="preserve">, </w:t>
      </w:r>
      <w:r w:rsidRPr="00E119CE">
        <w:rPr>
          <w:rFonts w:ascii="Ebrima" w:hAnsi="Ebrima"/>
          <w:i/>
          <w:iCs/>
          <w:sz w:val="20"/>
          <w:szCs w:val="24"/>
        </w:rPr>
        <w:t xml:space="preserve">Madame ou Monsieur </w:t>
      </w:r>
      <w:r w:rsidRPr="00E119CE">
        <w:rPr>
          <w:rFonts w:ascii="Ebrima" w:hAnsi="Ebrima"/>
          <w:i/>
          <w:iCs/>
          <w:sz w:val="20"/>
          <w:szCs w:val="24"/>
          <w:highlight w:val="yellow"/>
        </w:rPr>
        <w:t>…</w:t>
      </w:r>
      <w:r w:rsidRPr="00E119CE">
        <w:rPr>
          <w:rFonts w:ascii="Ebrima" w:hAnsi="Ebrima"/>
          <w:i/>
          <w:iCs/>
          <w:sz w:val="20"/>
          <w:szCs w:val="24"/>
        </w:rPr>
        <w:t xml:space="preserve"> (prénom et NOM de l’agent)</w:t>
      </w:r>
      <w:r w:rsidRPr="000D6398">
        <w:rPr>
          <w:rFonts w:ascii="Ebrima" w:hAnsi="Ebrima" w:cs="Arial"/>
          <w:color w:val="000000" w:themeColor="text1"/>
          <w:sz w:val="20"/>
          <w:szCs w:val="20"/>
        </w:rPr>
        <w:t xml:space="preserve"> est réaffecté(e) dans son ancien emploi dans la mesure où les nécessités de service le permettent et pour la période restant à courir avant le terme du contrat. </w:t>
      </w:r>
      <w:r w:rsidRPr="00EC09F9">
        <w:rPr>
          <w:rFonts w:ascii="Ebrima" w:hAnsi="Ebrima" w:cs="Arial"/>
          <w:color w:val="000000" w:themeColor="text1"/>
          <w:sz w:val="20"/>
          <w:szCs w:val="20"/>
        </w:rPr>
        <w:t xml:space="preserve">Dans le cas où </w:t>
      </w:r>
      <w:r w:rsidRPr="00EC09F9">
        <w:rPr>
          <w:rFonts w:ascii="Ebrima" w:hAnsi="Ebrima" w:cs="Arial"/>
          <w:i/>
          <w:iCs/>
          <w:color w:val="000000" w:themeColor="text1"/>
          <w:sz w:val="20"/>
          <w:szCs w:val="20"/>
        </w:rPr>
        <w:t>il/elle</w:t>
      </w:r>
      <w:r w:rsidRPr="00EC09F9">
        <w:rPr>
          <w:rFonts w:ascii="Ebrima" w:hAnsi="Ebrima" w:cs="Arial"/>
          <w:color w:val="000000" w:themeColor="text1"/>
          <w:sz w:val="20"/>
          <w:szCs w:val="20"/>
        </w:rPr>
        <w:t xml:space="preserve"> ne pourrait être réaffecté</w:t>
      </w:r>
      <w:r>
        <w:rPr>
          <w:rFonts w:ascii="Ebrima" w:hAnsi="Ebrima" w:cs="Arial"/>
          <w:color w:val="000000" w:themeColor="text1"/>
          <w:sz w:val="20"/>
          <w:szCs w:val="20"/>
        </w:rPr>
        <w:t>(e)</w:t>
      </w:r>
      <w:r w:rsidRPr="00EC09F9">
        <w:rPr>
          <w:rFonts w:ascii="Ebrima" w:hAnsi="Ebrima" w:cs="Arial"/>
          <w:color w:val="000000" w:themeColor="text1"/>
          <w:sz w:val="20"/>
          <w:szCs w:val="20"/>
        </w:rPr>
        <w:t xml:space="preserve"> dans son précédent emploi, il bénéficie d'une priorité pour occuper un emploi similaire assorti d'une rémunération équivalente</w:t>
      </w:r>
      <w:r>
        <w:rPr>
          <w:rFonts w:ascii="Ebrima" w:hAnsi="Ebrima" w:cs="Arial"/>
          <w:color w:val="000000" w:themeColor="text1"/>
          <w:sz w:val="20"/>
          <w:szCs w:val="20"/>
        </w:rPr>
        <w:t>.</w:t>
      </w:r>
    </w:p>
    <w:p w14:paraId="5517B710" w14:textId="77777777" w:rsidR="009E511E" w:rsidRPr="00137D8F" w:rsidRDefault="009E511E" w:rsidP="00805D85">
      <w:pPr>
        <w:spacing w:after="0" w:line="240" w:lineRule="auto"/>
        <w:ind w:right="140"/>
        <w:jc w:val="both"/>
        <w:rPr>
          <w:rFonts w:ascii="Ebrima" w:hAnsi="Ebrima" w:cs="Arial"/>
          <w:color w:val="000000" w:themeColor="text1"/>
          <w:sz w:val="20"/>
          <w:szCs w:val="20"/>
        </w:rPr>
      </w:pPr>
    </w:p>
    <w:p w14:paraId="7A58631D" w14:textId="4A90ECA1" w:rsidR="006851D3" w:rsidRPr="007454EF" w:rsidRDefault="006851D3" w:rsidP="006851D3">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C94DE8">
        <w:rPr>
          <w:rFonts w:ascii="Ebrima" w:hAnsi="Ebrima" w:cs="Arial"/>
          <w:b/>
          <w:color w:val="000000" w:themeColor="text1"/>
          <w:sz w:val="20"/>
          <w:szCs w:val="20"/>
        </w:rPr>
        <w:t>7</w:t>
      </w:r>
      <w:r w:rsidRPr="007454EF">
        <w:rPr>
          <w:rFonts w:ascii="Ebrima" w:hAnsi="Ebrima" w:cs="Arial"/>
          <w:b/>
          <w:color w:val="000000" w:themeColor="text1"/>
          <w:sz w:val="20"/>
          <w:szCs w:val="20"/>
        </w:rPr>
        <w:t xml:space="preserve"> :</w:t>
      </w:r>
    </w:p>
    <w:p w14:paraId="2BDF4240" w14:textId="77777777" w:rsidR="006851D3" w:rsidRPr="00137D8F" w:rsidRDefault="006851D3" w:rsidP="006851D3">
      <w:pPr>
        <w:spacing w:after="0" w:line="240" w:lineRule="auto"/>
        <w:ind w:right="140"/>
        <w:jc w:val="both"/>
        <w:rPr>
          <w:rFonts w:ascii="Ebrima" w:hAnsi="Ebrima" w:cs="Arial"/>
          <w:color w:val="000000" w:themeColor="text1"/>
          <w:sz w:val="20"/>
          <w:szCs w:val="20"/>
        </w:rPr>
      </w:pPr>
    </w:p>
    <w:p w14:paraId="2EFD6EB0" w14:textId="77777777" w:rsidR="006851D3" w:rsidRPr="00137D8F" w:rsidRDefault="006851D3" w:rsidP="006851D3">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4B8C1CD2" w14:textId="77777777" w:rsidR="006851D3" w:rsidRPr="00137D8F" w:rsidRDefault="006851D3" w:rsidP="006851D3">
      <w:pPr>
        <w:spacing w:after="0" w:line="240" w:lineRule="auto"/>
        <w:ind w:right="140"/>
        <w:jc w:val="both"/>
        <w:rPr>
          <w:rFonts w:ascii="Ebrima" w:hAnsi="Ebrima" w:cs="Arial"/>
          <w:color w:val="000000" w:themeColor="text1"/>
          <w:sz w:val="20"/>
          <w:szCs w:val="20"/>
        </w:rPr>
      </w:pPr>
    </w:p>
    <w:p w14:paraId="593A77AF" w14:textId="128CC77C" w:rsidR="006851D3" w:rsidRPr="007454EF" w:rsidRDefault="006851D3" w:rsidP="006851D3">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C94DE8">
        <w:rPr>
          <w:rFonts w:ascii="Ebrima" w:hAnsi="Ebrima" w:cs="Arial"/>
          <w:b/>
          <w:color w:val="000000" w:themeColor="text1"/>
          <w:sz w:val="20"/>
          <w:szCs w:val="20"/>
        </w:rPr>
        <w:t>8</w:t>
      </w:r>
      <w:r w:rsidRPr="007454EF">
        <w:rPr>
          <w:rFonts w:ascii="Ebrima" w:hAnsi="Ebrima" w:cs="Arial"/>
          <w:b/>
          <w:color w:val="000000" w:themeColor="text1"/>
          <w:sz w:val="20"/>
          <w:szCs w:val="20"/>
        </w:rPr>
        <w:t xml:space="preserve"> :</w:t>
      </w:r>
    </w:p>
    <w:p w14:paraId="330E54C9" w14:textId="77777777" w:rsidR="006851D3" w:rsidRPr="00137D8F" w:rsidRDefault="006851D3" w:rsidP="006851D3">
      <w:pPr>
        <w:spacing w:after="0" w:line="240" w:lineRule="auto"/>
        <w:ind w:right="140"/>
        <w:jc w:val="both"/>
        <w:rPr>
          <w:rFonts w:ascii="Ebrima" w:hAnsi="Ebrima" w:cs="Arial"/>
          <w:color w:val="000000" w:themeColor="text1"/>
          <w:sz w:val="20"/>
          <w:szCs w:val="20"/>
        </w:rPr>
      </w:pPr>
    </w:p>
    <w:p w14:paraId="47D75F30" w14:textId="77777777" w:rsidR="006851D3" w:rsidRPr="00137D8F" w:rsidRDefault="006851D3" w:rsidP="006851D3">
      <w:pPr>
        <w:spacing w:after="0" w:line="240" w:lineRule="auto"/>
        <w:ind w:right="140"/>
        <w:jc w:val="both"/>
        <w:rPr>
          <w:rFonts w:ascii="Ebrima" w:hAnsi="Ebrima" w:cs="Arial"/>
          <w:color w:val="000000" w:themeColor="text1"/>
          <w:sz w:val="20"/>
          <w:szCs w:val="20"/>
        </w:rPr>
      </w:pPr>
      <w:bookmarkStart w:id="2" w:name="_Hlk15352248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2C6B88CF" w14:textId="77777777" w:rsidR="006851D3" w:rsidRPr="00137D8F" w:rsidRDefault="006851D3" w:rsidP="006851D3">
      <w:pPr>
        <w:spacing w:after="0" w:line="240" w:lineRule="auto"/>
        <w:ind w:right="140"/>
        <w:jc w:val="both"/>
        <w:rPr>
          <w:rFonts w:ascii="Ebrima" w:hAnsi="Ebrima" w:cs="Arial"/>
          <w:color w:val="000000" w:themeColor="text1"/>
          <w:sz w:val="20"/>
          <w:szCs w:val="20"/>
        </w:rPr>
      </w:pPr>
    </w:p>
    <w:p w14:paraId="346C34E8" w14:textId="12FD4937" w:rsidR="006851D3" w:rsidRPr="007454EF" w:rsidRDefault="006851D3" w:rsidP="006851D3">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C94DE8">
        <w:rPr>
          <w:rFonts w:ascii="Ebrima" w:hAnsi="Ebrima" w:cs="Arial"/>
          <w:b/>
          <w:color w:val="000000" w:themeColor="text1"/>
          <w:sz w:val="20"/>
          <w:szCs w:val="20"/>
        </w:rPr>
        <w:t>9</w:t>
      </w:r>
      <w:r w:rsidRPr="007454EF">
        <w:rPr>
          <w:rFonts w:ascii="Ebrima" w:hAnsi="Ebrima" w:cs="Arial"/>
          <w:b/>
          <w:color w:val="000000" w:themeColor="text1"/>
          <w:sz w:val="20"/>
          <w:szCs w:val="20"/>
        </w:rPr>
        <w:t xml:space="preserve"> :</w:t>
      </w:r>
    </w:p>
    <w:p w14:paraId="36367B9A" w14:textId="77777777" w:rsidR="006851D3" w:rsidRPr="00137D8F" w:rsidRDefault="006851D3" w:rsidP="006851D3">
      <w:pPr>
        <w:spacing w:after="0" w:line="240" w:lineRule="auto"/>
        <w:ind w:right="140"/>
        <w:jc w:val="both"/>
        <w:rPr>
          <w:rFonts w:ascii="Ebrima" w:hAnsi="Ebrima" w:cs="Arial"/>
          <w:color w:val="000000" w:themeColor="text1"/>
          <w:sz w:val="20"/>
          <w:szCs w:val="20"/>
        </w:rPr>
      </w:pPr>
    </w:p>
    <w:p w14:paraId="63309C2F" w14:textId="77777777" w:rsidR="006851D3" w:rsidRPr="00137D8F" w:rsidRDefault="006851D3" w:rsidP="006851D3">
      <w:pPr>
        <w:spacing w:after="0" w:line="240" w:lineRule="auto"/>
        <w:ind w:right="140"/>
        <w:jc w:val="both"/>
        <w:rPr>
          <w:rFonts w:ascii="Ebrima" w:hAnsi="Ebrima" w:cs="Arial"/>
          <w:sz w:val="20"/>
          <w:szCs w:val="20"/>
        </w:rPr>
      </w:pPr>
      <w:bookmarkStart w:id="3" w:name="_Hlk124328039"/>
      <w:bookmarkStart w:id="4" w:name="_Hlk106296042"/>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AE49DBA" w14:textId="77777777" w:rsidR="006851D3" w:rsidRPr="00137D8F" w:rsidRDefault="006851D3" w:rsidP="006851D3">
      <w:pPr>
        <w:spacing w:after="0" w:line="240" w:lineRule="auto"/>
        <w:ind w:right="140"/>
        <w:jc w:val="both"/>
        <w:rPr>
          <w:rFonts w:ascii="Ebrima" w:hAnsi="Ebrima" w:cs="Arial"/>
          <w:color w:val="000000" w:themeColor="text1"/>
          <w:sz w:val="20"/>
          <w:szCs w:val="20"/>
        </w:rPr>
      </w:pPr>
    </w:p>
    <w:p w14:paraId="0F83BC91" w14:textId="77777777" w:rsidR="006851D3" w:rsidRPr="00137D8F" w:rsidRDefault="006851D3" w:rsidP="006851D3">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3"/>
    <w:p w14:paraId="4BE5D1E7" w14:textId="77777777" w:rsidR="006851D3" w:rsidRPr="00137D8F" w:rsidRDefault="006851D3" w:rsidP="006851D3">
      <w:pPr>
        <w:spacing w:after="0" w:line="240" w:lineRule="auto"/>
        <w:jc w:val="both"/>
        <w:rPr>
          <w:rFonts w:ascii="Ebrima" w:hAnsi="Ebrima"/>
          <w:bCs/>
          <w:sz w:val="20"/>
          <w:szCs w:val="20"/>
        </w:rPr>
      </w:pPr>
    </w:p>
    <w:p w14:paraId="4AB272D8" w14:textId="77777777" w:rsidR="006851D3" w:rsidRPr="00137D8F" w:rsidRDefault="006851D3" w:rsidP="006851D3">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3AEC9FD6" w14:textId="77777777" w:rsidR="006851D3" w:rsidRPr="00137D8F" w:rsidRDefault="006851D3" w:rsidP="006851D3">
      <w:pPr>
        <w:spacing w:after="0" w:line="240" w:lineRule="auto"/>
        <w:ind w:right="140"/>
        <w:jc w:val="center"/>
        <w:rPr>
          <w:rFonts w:ascii="Ebrima" w:hAnsi="Ebrima" w:cs="Arial"/>
          <w:b/>
          <w:color w:val="000000" w:themeColor="text1"/>
          <w:sz w:val="20"/>
          <w:szCs w:val="20"/>
        </w:rPr>
      </w:pPr>
    </w:p>
    <w:p w14:paraId="22BCA6A4" w14:textId="77777777" w:rsidR="006851D3" w:rsidRPr="00137D8F" w:rsidRDefault="006851D3" w:rsidP="006851D3">
      <w:pPr>
        <w:spacing w:after="0" w:line="240" w:lineRule="auto"/>
        <w:ind w:right="140"/>
        <w:jc w:val="center"/>
        <w:rPr>
          <w:rFonts w:ascii="Ebrima" w:hAnsi="Ebrima" w:cs="Arial"/>
          <w:b/>
          <w:color w:val="000000" w:themeColor="text1"/>
          <w:sz w:val="20"/>
          <w:szCs w:val="20"/>
        </w:rPr>
      </w:pPr>
    </w:p>
    <w:p w14:paraId="3A51A983" w14:textId="77777777" w:rsidR="006851D3" w:rsidRPr="00137D8F" w:rsidRDefault="006851D3" w:rsidP="006851D3">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9E0C873" w14:textId="77777777" w:rsidR="006851D3" w:rsidRPr="00137D8F" w:rsidRDefault="006851D3" w:rsidP="006851D3">
      <w:pPr>
        <w:spacing w:after="0" w:line="240" w:lineRule="auto"/>
        <w:ind w:right="140"/>
        <w:jc w:val="both"/>
        <w:rPr>
          <w:rFonts w:ascii="Ebrima" w:hAnsi="Ebrima" w:cs="Arial"/>
          <w:b/>
          <w:color w:val="000000" w:themeColor="text1"/>
          <w:sz w:val="20"/>
          <w:szCs w:val="20"/>
        </w:rPr>
      </w:pPr>
    </w:p>
    <w:p w14:paraId="6F76D704" w14:textId="77777777" w:rsidR="006851D3" w:rsidRPr="00137D8F" w:rsidRDefault="006851D3" w:rsidP="006851D3">
      <w:pPr>
        <w:spacing w:after="0" w:line="240" w:lineRule="auto"/>
        <w:ind w:right="140"/>
        <w:jc w:val="both"/>
        <w:rPr>
          <w:rFonts w:ascii="Ebrima" w:hAnsi="Ebrima" w:cs="Arial"/>
          <w:b/>
          <w:color w:val="000000" w:themeColor="text1"/>
          <w:sz w:val="20"/>
          <w:szCs w:val="20"/>
        </w:rPr>
      </w:pPr>
      <w:bookmarkStart w:id="5" w:name="_Hlk152619672"/>
    </w:p>
    <w:p w14:paraId="3D239C3B" w14:textId="77777777" w:rsidR="006851D3" w:rsidRPr="00137D8F" w:rsidRDefault="006851D3" w:rsidP="006851D3">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5"/>
    <w:p w14:paraId="1A2D4CF1" w14:textId="77777777" w:rsidR="006851D3" w:rsidRDefault="006851D3" w:rsidP="006851D3">
      <w:pPr>
        <w:spacing w:after="0" w:line="240" w:lineRule="auto"/>
        <w:ind w:right="140"/>
        <w:jc w:val="both"/>
        <w:rPr>
          <w:rFonts w:ascii="Ebrima" w:hAnsi="Ebrima" w:cs="Arial"/>
          <w:sz w:val="20"/>
          <w:szCs w:val="20"/>
        </w:rPr>
      </w:pPr>
    </w:p>
    <w:p w14:paraId="56ED744B" w14:textId="77777777" w:rsidR="006851D3" w:rsidRPr="00137D8F" w:rsidRDefault="006851D3" w:rsidP="006851D3">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6E934AAB" w14:textId="77777777" w:rsidR="006851D3" w:rsidRPr="00137D8F" w:rsidRDefault="006851D3" w:rsidP="006851D3">
      <w:pPr>
        <w:spacing w:after="0" w:line="240" w:lineRule="auto"/>
        <w:ind w:right="140"/>
        <w:jc w:val="both"/>
        <w:rPr>
          <w:rFonts w:ascii="Ebrima" w:hAnsi="Ebrima" w:cs="Arial"/>
          <w:sz w:val="20"/>
          <w:szCs w:val="20"/>
        </w:rPr>
      </w:pPr>
    </w:p>
    <w:p w14:paraId="23A471C4" w14:textId="77777777" w:rsidR="006851D3" w:rsidRPr="00137D8F" w:rsidRDefault="006851D3" w:rsidP="006851D3">
      <w:pPr>
        <w:spacing w:after="0" w:line="240" w:lineRule="auto"/>
        <w:ind w:left="33" w:right="-106"/>
        <w:jc w:val="both"/>
        <w:rPr>
          <w:rFonts w:ascii="Ebrima" w:hAnsi="Ebrima"/>
          <w:bCs/>
          <w:sz w:val="20"/>
          <w:szCs w:val="20"/>
        </w:rPr>
      </w:pPr>
    </w:p>
    <w:p w14:paraId="76AD388D" w14:textId="77777777" w:rsidR="006851D3" w:rsidRPr="00137D8F" w:rsidRDefault="006851D3" w:rsidP="006851D3">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6E5F7CF2" w14:textId="77777777" w:rsidR="006851D3" w:rsidRPr="00137D8F" w:rsidRDefault="006851D3" w:rsidP="006851D3">
      <w:pPr>
        <w:tabs>
          <w:tab w:val="right" w:leader="dot" w:pos="9894"/>
        </w:tabs>
        <w:spacing w:after="0" w:line="240" w:lineRule="auto"/>
        <w:ind w:right="-143"/>
        <w:jc w:val="both"/>
        <w:rPr>
          <w:rFonts w:ascii="Ebrima" w:eastAsia="MS Mincho" w:hAnsi="Ebrima" w:cs="Arial"/>
          <w:sz w:val="20"/>
          <w:szCs w:val="20"/>
        </w:rPr>
      </w:pPr>
    </w:p>
    <w:p w14:paraId="60493657" w14:textId="77777777" w:rsidR="006851D3" w:rsidRPr="00137D8F" w:rsidRDefault="006851D3" w:rsidP="006851D3">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73B68D21" w14:textId="77777777" w:rsidR="006851D3" w:rsidRPr="00137D8F" w:rsidRDefault="006851D3" w:rsidP="006851D3">
      <w:pPr>
        <w:spacing w:after="0" w:line="240" w:lineRule="auto"/>
        <w:jc w:val="both"/>
        <w:rPr>
          <w:rFonts w:ascii="Ebrima" w:hAnsi="Ebrima"/>
          <w:sz w:val="20"/>
          <w:szCs w:val="20"/>
        </w:rPr>
      </w:pPr>
    </w:p>
    <w:p w14:paraId="395B7233" w14:textId="77777777" w:rsidR="006851D3" w:rsidRPr="00137D8F" w:rsidRDefault="006851D3" w:rsidP="006851D3">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2"/>
      <w:bookmarkEnd w:id="4"/>
    </w:p>
    <w:p w14:paraId="406B0484" w14:textId="5491D9AB" w:rsidR="007454EF" w:rsidRPr="00137D8F" w:rsidRDefault="007454EF" w:rsidP="006851D3">
      <w:pPr>
        <w:spacing w:after="0" w:line="240" w:lineRule="auto"/>
        <w:ind w:right="140"/>
        <w:jc w:val="both"/>
        <w:rPr>
          <w:rFonts w:ascii="Ebrima" w:hAnsi="Ebrima"/>
          <w:sz w:val="20"/>
          <w:szCs w:val="20"/>
        </w:rPr>
      </w:pPr>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FF5B" w14:textId="77777777" w:rsidR="006B2A31" w:rsidRDefault="006B2A31" w:rsidP="00617C71">
      <w:pPr>
        <w:spacing w:after="0" w:line="240" w:lineRule="auto"/>
      </w:pPr>
      <w:r>
        <w:separator/>
      </w:r>
    </w:p>
  </w:endnote>
  <w:endnote w:type="continuationSeparator" w:id="0">
    <w:p w14:paraId="39BD4F21"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E896"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07C39CE4" wp14:editId="76669B9C">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73919762"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33698316"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A02C" w14:textId="77777777" w:rsidR="006B2A31" w:rsidRDefault="006B2A31" w:rsidP="00617C71">
      <w:pPr>
        <w:spacing w:after="0" w:line="240" w:lineRule="auto"/>
      </w:pPr>
      <w:r>
        <w:separator/>
      </w:r>
    </w:p>
  </w:footnote>
  <w:footnote w:type="continuationSeparator" w:id="0">
    <w:p w14:paraId="03B47BA6" w14:textId="77777777" w:rsidR="006B2A31" w:rsidRDefault="006B2A31" w:rsidP="00617C71">
      <w:pPr>
        <w:spacing w:after="0" w:line="240" w:lineRule="auto"/>
      </w:pPr>
      <w:r>
        <w:continuationSeparator/>
      </w:r>
    </w:p>
  </w:footnote>
  <w:footnote w:id="1">
    <w:p w14:paraId="0DE0EE2B" w14:textId="77777777" w:rsidR="003C235A" w:rsidRPr="00102B62" w:rsidRDefault="003C235A" w:rsidP="003C235A">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091DAD4F" w14:textId="77777777" w:rsidR="003C235A" w:rsidRDefault="003C235A" w:rsidP="003C235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E0227"/>
    <w:multiLevelType w:val="hybridMultilevel"/>
    <w:tmpl w:val="ABAEA23C"/>
    <w:lvl w:ilvl="0" w:tplc="519AEFC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7A6133"/>
    <w:multiLevelType w:val="hybridMultilevel"/>
    <w:tmpl w:val="95BE2A40"/>
    <w:lvl w:ilvl="0" w:tplc="9654B2C4">
      <w:start w:val="3"/>
      <w:numFmt w:val="bullet"/>
      <w:lvlText w:val="-"/>
      <w:lvlJc w:val="left"/>
      <w:pPr>
        <w:ind w:left="720" w:hanging="360"/>
      </w:pPr>
      <w:rPr>
        <w:rFonts w:ascii="Ebrima" w:eastAsiaTheme="minorHAnsi" w:hAnsi="Ebr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BF1031"/>
    <w:multiLevelType w:val="hybridMultilevel"/>
    <w:tmpl w:val="C804D78C"/>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E37300"/>
    <w:multiLevelType w:val="hybridMultilevel"/>
    <w:tmpl w:val="4240FC8A"/>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1887121">
    <w:abstractNumId w:val="10"/>
  </w:num>
  <w:num w:numId="2" w16cid:durableId="105975103">
    <w:abstractNumId w:val="11"/>
  </w:num>
  <w:num w:numId="3" w16cid:durableId="597642882">
    <w:abstractNumId w:val="4"/>
  </w:num>
  <w:num w:numId="4" w16cid:durableId="243925806">
    <w:abstractNumId w:val="9"/>
  </w:num>
  <w:num w:numId="5" w16cid:durableId="1538859163">
    <w:abstractNumId w:val="6"/>
  </w:num>
  <w:num w:numId="6" w16cid:durableId="1221867941">
    <w:abstractNumId w:val="0"/>
  </w:num>
  <w:num w:numId="7" w16cid:durableId="1853759737">
    <w:abstractNumId w:val="13"/>
  </w:num>
  <w:num w:numId="8" w16cid:durableId="1062678431">
    <w:abstractNumId w:val="8"/>
  </w:num>
  <w:num w:numId="9" w16cid:durableId="1414625950">
    <w:abstractNumId w:val="7"/>
  </w:num>
  <w:num w:numId="10" w16cid:durableId="1208106308">
    <w:abstractNumId w:val="1"/>
  </w:num>
  <w:num w:numId="11" w16cid:durableId="2137064912">
    <w:abstractNumId w:val="15"/>
  </w:num>
  <w:num w:numId="12" w16cid:durableId="199438955">
    <w:abstractNumId w:val="5"/>
  </w:num>
  <w:num w:numId="13" w16cid:durableId="1454976385">
    <w:abstractNumId w:val="3"/>
  </w:num>
  <w:num w:numId="14" w16cid:durableId="934821541">
    <w:abstractNumId w:val="14"/>
  </w:num>
  <w:num w:numId="15" w16cid:durableId="7098222">
    <w:abstractNumId w:val="12"/>
  </w:num>
  <w:num w:numId="16" w16cid:durableId="823471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6A36"/>
    <w:rsid w:val="0002416D"/>
    <w:rsid w:val="00040119"/>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94A47"/>
    <w:rsid w:val="001979B5"/>
    <w:rsid w:val="001E5A42"/>
    <w:rsid w:val="001F61EB"/>
    <w:rsid w:val="00214F49"/>
    <w:rsid w:val="00215D15"/>
    <w:rsid w:val="00226C89"/>
    <w:rsid w:val="00237361"/>
    <w:rsid w:val="00244619"/>
    <w:rsid w:val="00245329"/>
    <w:rsid w:val="00253B39"/>
    <w:rsid w:val="00264FDE"/>
    <w:rsid w:val="00271AEC"/>
    <w:rsid w:val="002811DA"/>
    <w:rsid w:val="00286979"/>
    <w:rsid w:val="00295C0C"/>
    <w:rsid w:val="002A457D"/>
    <w:rsid w:val="002B22D8"/>
    <w:rsid w:val="002B36A6"/>
    <w:rsid w:val="002B3968"/>
    <w:rsid w:val="002B42AC"/>
    <w:rsid w:val="002D0C5E"/>
    <w:rsid w:val="002D3C0B"/>
    <w:rsid w:val="002E28E2"/>
    <w:rsid w:val="002F5487"/>
    <w:rsid w:val="002F6A36"/>
    <w:rsid w:val="002F7693"/>
    <w:rsid w:val="00320DC9"/>
    <w:rsid w:val="00325F14"/>
    <w:rsid w:val="0033354E"/>
    <w:rsid w:val="00353E63"/>
    <w:rsid w:val="003618BB"/>
    <w:rsid w:val="00364B38"/>
    <w:rsid w:val="00365DB9"/>
    <w:rsid w:val="00370B5E"/>
    <w:rsid w:val="00383AEF"/>
    <w:rsid w:val="00385174"/>
    <w:rsid w:val="00390B4A"/>
    <w:rsid w:val="00395230"/>
    <w:rsid w:val="003B25F2"/>
    <w:rsid w:val="003C235A"/>
    <w:rsid w:val="003C65FF"/>
    <w:rsid w:val="003E5726"/>
    <w:rsid w:val="00400511"/>
    <w:rsid w:val="00416529"/>
    <w:rsid w:val="00417AE0"/>
    <w:rsid w:val="00434EA6"/>
    <w:rsid w:val="004357C8"/>
    <w:rsid w:val="00436019"/>
    <w:rsid w:val="00436B57"/>
    <w:rsid w:val="0044253C"/>
    <w:rsid w:val="0044365B"/>
    <w:rsid w:val="004513C5"/>
    <w:rsid w:val="00453030"/>
    <w:rsid w:val="00456C0A"/>
    <w:rsid w:val="00466F1C"/>
    <w:rsid w:val="00480795"/>
    <w:rsid w:val="00483E5F"/>
    <w:rsid w:val="00486065"/>
    <w:rsid w:val="00487404"/>
    <w:rsid w:val="00487A3F"/>
    <w:rsid w:val="004A7A27"/>
    <w:rsid w:val="004E12B5"/>
    <w:rsid w:val="004E1C0B"/>
    <w:rsid w:val="004E4154"/>
    <w:rsid w:val="004F09E1"/>
    <w:rsid w:val="00514323"/>
    <w:rsid w:val="00530589"/>
    <w:rsid w:val="00552018"/>
    <w:rsid w:val="00574E83"/>
    <w:rsid w:val="0058158E"/>
    <w:rsid w:val="00596B69"/>
    <w:rsid w:val="005A2FE6"/>
    <w:rsid w:val="005B0A62"/>
    <w:rsid w:val="005B1777"/>
    <w:rsid w:val="005B17A6"/>
    <w:rsid w:val="005F3A77"/>
    <w:rsid w:val="005F4FDE"/>
    <w:rsid w:val="00612417"/>
    <w:rsid w:val="006129A4"/>
    <w:rsid w:val="00617C71"/>
    <w:rsid w:val="00626086"/>
    <w:rsid w:val="00627800"/>
    <w:rsid w:val="00630280"/>
    <w:rsid w:val="006434D6"/>
    <w:rsid w:val="006467AF"/>
    <w:rsid w:val="00653A29"/>
    <w:rsid w:val="0066103A"/>
    <w:rsid w:val="00662FE7"/>
    <w:rsid w:val="006667E7"/>
    <w:rsid w:val="006710C0"/>
    <w:rsid w:val="00684D52"/>
    <w:rsid w:val="006851D3"/>
    <w:rsid w:val="006B2A31"/>
    <w:rsid w:val="006D5B3F"/>
    <w:rsid w:val="006E0BDB"/>
    <w:rsid w:val="006F591D"/>
    <w:rsid w:val="00742F60"/>
    <w:rsid w:val="007454EF"/>
    <w:rsid w:val="0075449E"/>
    <w:rsid w:val="00765842"/>
    <w:rsid w:val="0076767F"/>
    <w:rsid w:val="0078211B"/>
    <w:rsid w:val="00787AFC"/>
    <w:rsid w:val="007A165C"/>
    <w:rsid w:val="007A4E17"/>
    <w:rsid w:val="007B0DEE"/>
    <w:rsid w:val="007E6B3C"/>
    <w:rsid w:val="007F2A1C"/>
    <w:rsid w:val="008025A7"/>
    <w:rsid w:val="00805D85"/>
    <w:rsid w:val="008213E2"/>
    <w:rsid w:val="0083452F"/>
    <w:rsid w:val="008556D9"/>
    <w:rsid w:val="00860DE0"/>
    <w:rsid w:val="0086146E"/>
    <w:rsid w:val="00870610"/>
    <w:rsid w:val="008719B1"/>
    <w:rsid w:val="00880727"/>
    <w:rsid w:val="0088697E"/>
    <w:rsid w:val="00893AEB"/>
    <w:rsid w:val="008B1B84"/>
    <w:rsid w:val="008C7903"/>
    <w:rsid w:val="009023EE"/>
    <w:rsid w:val="00904C6A"/>
    <w:rsid w:val="0091007D"/>
    <w:rsid w:val="00915F1C"/>
    <w:rsid w:val="00917B64"/>
    <w:rsid w:val="00921E06"/>
    <w:rsid w:val="00922476"/>
    <w:rsid w:val="009472DF"/>
    <w:rsid w:val="009852C8"/>
    <w:rsid w:val="009871F6"/>
    <w:rsid w:val="009A56F6"/>
    <w:rsid w:val="009B1A8A"/>
    <w:rsid w:val="009D734B"/>
    <w:rsid w:val="009E511E"/>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369"/>
    <w:rsid w:val="00AD2D0B"/>
    <w:rsid w:val="00AD371B"/>
    <w:rsid w:val="00AE18B4"/>
    <w:rsid w:val="00AE4F28"/>
    <w:rsid w:val="00AE7BCE"/>
    <w:rsid w:val="00B14B40"/>
    <w:rsid w:val="00B236DD"/>
    <w:rsid w:val="00B50E3B"/>
    <w:rsid w:val="00B670D1"/>
    <w:rsid w:val="00B81228"/>
    <w:rsid w:val="00B83E62"/>
    <w:rsid w:val="00B9331A"/>
    <w:rsid w:val="00BA74E6"/>
    <w:rsid w:val="00BB4FBF"/>
    <w:rsid w:val="00BC3735"/>
    <w:rsid w:val="00BE0AAC"/>
    <w:rsid w:val="00BE4B61"/>
    <w:rsid w:val="00C16E13"/>
    <w:rsid w:val="00C25216"/>
    <w:rsid w:val="00C26189"/>
    <w:rsid w:val="00C3776E"/>
    <w:rsid w:val="00C41EF0"/>
    <w:rsid w:val="00C507A1"/>
    <w:rsid w:val="00C87016"/>
    <w:rsid w:val="00C93B58"/>
    <w:rsid w:val="00C94DE8"/>
    <w:rsid w:val="00CA01B1"/>
    <w:rsid w:val="00CA2922"/>
    <w:rsid w:val="00CB5F5C"/>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71457"/>
    <w:rsid w:val="00E86FE7"/>
    <w:rsid w:val="00E901C1"/>
    <w:rsid w:val="00E97E53"/>
    <w:rsid w:val="00EB20BF"/>
    <w:rsid w:val="00EB7DA0"/>
    <w:rsid w:val="00EE4106"/>
    <w:rsid w:val="00EE77FF"/>
    <w:rsid w:val="00EF2090"/>
    <w:rsid w:val="00F17B47"/>
    <w:rsid w:val="00F2481D"/>
    <w:rsid w:val="00F47CCC"/>
    <w:rsid w:val="00F56367"/>
    <w:rsid w:val="00F75AC6"/>
    <w:rsid w:val="00F94178"/>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E71F6CE"/>
  <w15:docId w15:val="{FE8C6A7B-4C33-47F1-A598-1C8C2400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774398767">
          <w:marLeft w:val="0"/>
          <w:marRight w:val="0"/>
          <w:marTop w:val="0"/>
          <w:marBottom w:val="0"/>
          <w:divBdr>
            <w:top w:val="none" w:sz="0" w:space="0" w:color="auto"/>
            <w:left w:val="none" w:sz="0" w:space="0" w:color="auto"/>
            <w:bottom w:val="none" w:sz="0" w:space="0" w:color="auto"/>
            <w:right w:val="none" w:sz="0" w:space="0" w:color="auto"/>
          </w:divBdr>
        </w:div>
        <w:div w:id="1821582486">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234633768">
          <w:marLeft w:val="0"/>
          <w:marRight w:val="0"/>
          <w:marTop w:val="0"/>
          <w:marBottom w:val="0"/>
          <w:divBdr>
            <w:top w:val="none" w:sz="0" w:space="0" w:color="auto"/>
            <w:left w:val="none" w:sz="0" w:space="0" w:color="auto"/>
            <w:bottom w:val="none" w:sz="0" w:space="0" w:color="auto"/>
            <w:right w:val="none" w:sz="0" w:space="0" w:color="auto"/>
          </w:divBdr>
        </w:div>
        <w:div w:id="397943915">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160395438">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669261362">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sChild>
    </w:div>
    <w:div w:id="1795514450">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06438731">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305698387">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C3A6-2736-4F5C-8F2C-B1DA0291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179</TotalTime>
  <Pages>4</Pages>
  <Words>1299</Words>
  <Characters>7146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Modèle d'arrêté</vt:lpstr>
    </vt:vector>
  </TitlesOfParts>
  <Manager>laurent.gougeon@cdg45.fr</Manager>
  <Company>CDG 45</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dc:title>
  <dc:subject/>
  <dc:creator>laurent.gougeon@cdg45.fr</dc:creator>
  <cp:keywords>Modèle;arrêté</cp:keywords>
  <dc:description/>
  <cp:lastModifiedBy>Laurent GOUGEON</cp:lastModifiedBy>
  <cp:revision>1</cp:revision>
  <cp:lastPrinted>2020-04-08T06:34:00Z</cp:lastPrinted>
  <dcterms:created xsi:type="dcterms:W3CDTF">2021-11-13T17:59:00Z</dcterms:created>
  <dcterms:modified xsi:type="dcterms:W3CDTF">2024-01-08T08:31:00Z</dcterms:modified>
</cp:coreProperties>
</file>