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FDD8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1EEF207C" w14:textId="0472FA4E" w:rsidR="00BA74E6" w:rsidRPr="00F2481D" w:rsidRDefault="001702B8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B04F8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attribution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d’un </w:t>
      </w:r>
      <w:r w:rsidR="000D2DA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congé </w:t>
      </w:r>
      <w:r w:rsidR="002F47C9">
        <w:rPr>
          <w:rFonts w:ascii="Ebrima" w:hAnsi="Ebrima"/>
          <w:b/>
          <w:bCs/>
          <w:i/>
          <w:color w:val="000000" w:themeColor="text1"/>
          <w:sz w:val="28"/>
          <w:szCs w:val="28"/>
        </w:rPr>
        <w:t>pour bilan de compétence</w:t>
      </w:r>
    </w:p>
    <w:p w14:paraId="56BE06CB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3177A1A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46B427EA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C6F824E" w14:textId="77777777" w:rsidR="001702B8" w:rsidRPr="00137D8F" w:rsidRDefault="001702B8" w:rsidP="001702B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CE6D256" w14:textId="77777777" w:rsidR="001702B8" w:rsidRPr="00137D8F" w:rsidRDefault="001702B8" w:rsidP="001702B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6E202294" w14:textId="77777777" w:rsidR="001702B8" w:rsidRPr="00137D8F" w:rsidRDefault="001702B8" w:rsidP="001702B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61DB72FC" w14:textId="77777777" w:rsidR="001702B8" w:rsidRPr="00137D8F" w:rsidRDefault="001702B8" w:rsidP="001702B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0027F68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3ADE96E4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084F8811" w14:textId="5646E1D3" w:rsidR="002F6A36" w:rsidRPr="00137D8F" w:rsidRDefault="000D2DA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>ortant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04F82">
        <w:rPr>
          <w:rFonts w:ascii="Ebrima" w:hAnsi="Ebrima"/>
          <w:b/>
          <w:bCs/>
          <w:color w:val="000000" w:themeColor="text1"/>
          <w:sz w:val="24"/>
          <w:szCs w:val="24"/>
        </w:rPr>
        <w:t>attribution</w:t>
      </w:r>
      <w:r w:rsidR="001702B8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d’un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congé </w:t>
      </w:r>
      <w:r w:rsidR="002F47C9">
        <w:rPr>
          <w:rFonts w:ascii="Ebrima" w:hAnsi="Ebrima"/>
          <w:b/>
          <w:bCs/>
          <w:color w:val="000000" w:themeColor="text1"/>
          <w:sz w:val="24"/>
          <w:szCs w:val="24"/>
        </w:rPr>
        <w:t>pour bilan de compétences</w:t>
      </w:r>
    </w:p>
    <w:p w14:paraId="2C0017E0" w14:textId="77777777" w:rsidR="001702B8" w:rsidRPr="00137D8F" w:rsidRDefault="001702B8" w:rsidP="001702B8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à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681D2C43" w14:textId="77777777" w:rsidR="00E150CF" w:rsidRPr="00137D8F" w:rsidRDefault="00E150CF" w:rsidP="00CE3479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6E3A0E6A" w14:textId="77777777" w:rsidR="001702B8" w:rsidRPr="00137D8F" w:rsidRDefault="001702B8" w:rsidP="00CE3479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7930BC77" w14:textId="77777777" w:rsidR="00EB20BF" w:rsidRPr="00137D8F" w:rsidRDefault="00EB20BF" w:rsidP="00CE347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C374F04" w14:textId="0DB874F9" w:rsidR="001702B8" w:rsidRPr="00137D8F" w:rsidRDefault="001702B8" w:rsidP="00CE3479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FC5BCD">
        <w:rPr>
          <w:rFonts w:ascii="Ebrima" w:hAnsi="Ebrima"/>
          <w:bCs/>
          <w:sz w:val="20"/>
          <w:szCs w:val="20"/>
        </w:rPr>
        <w:t>,</w:t>
      </w:r>
    </w:p>
    <w:bookmarkEnd w:id="0"/>
    <w:p w14:paraId="20DF4FBB" w14:textId="77777777" w:rsidR="001702B8" w:rsidRDefault="001702B8" w:rsidP="00CE347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2027567" w14:textId="226E04C0" w:rsidR="001702B8" w:rsidRDefault="001702B8" w:rsidP="00CE3479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1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FC5BCD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FC5BCD">
        <w:rPr>
          <w:rFonts w:ascii="Ebrima" w:hAnsi="Ebrima"/>
          <w:bCs/>
          <w:sz w:val="20"/>
          <w:szCs w:val="20"/>
        </w:rPr>
        <w:t>s L.422-1 et L.422-3,</w:t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35C51575" w14:textId="77777777" w:rsidR="00FC5BCD" w:rsidRDefault="00FC5BCD" w:rsidP="00CE3479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3DA8E239" w14:textId="604E32F7" w:rsidR="00FC5BCD" w:rsidRPr="00137D8F" w:rsidRDefault="00FC5BCD" w:rsidP="00CE3479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du travail, notamment ses articles R.900-1 à R.900-7,</w:t>
      </w:r>
    </w:p>
    <w:bookmarkEnd w:id="1"/>
    <w:p w14:paraId="6D550435" w14:textId="77777777" w:rsidR="00EB20BF" w:rsidRPr="00137D8F" w:rsidRDefault="00EB20BF" w:rsidP="00CE3479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718F6813" w14:textId="3C61B217" w:rsidR="00EB20BF" w:rsidRPr="00137D8F" w:rsidRDefault="00EB20BF" w:rsidP="00CE3479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FC5BCD">
        <w:rPr>
          <w:rStyle w:val="lev"/>
          <w:rFonts w:ascii="Ebrima" w:hAnsi="Ebrima"/>
          <w:b w:val="0"/>
          <w:sz w:val="20"/>
          <w:szCs w:val="20"/>
        </w:rPr>
        <w:t>,</w:t>
      </w:r>
    </w:p>
    <w:p w14:paraId="2598A6CD" w14:textId="77777777" w:rsidR="00EB20BF" w:rsidRPr="00137D8F" w:rsidRDefault="00EB20BF" w:rsidP="00CE3479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EDC8280" w14:textId="323F22F5" w:rsidR="00F34ABC" w:rsidRDefault="00F34ABC" w:rsidP="00CE347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2" w:name="_Hlk153742537"/>
      <w:r w:rsidRPr="00F34ABC">
        <w:rPr>
          <w:rFonts w:ascii="Ebrima" w:hAnsi="Ebrima"/>
          <w:bCs/>
          <w:sz w:val="20"/>
          <w:szCs w:val="20"/>
        </w:rPr>
        <w:t xml:space="preserve">Vu le décret n°88-145 du 15 février 1988 </w:t>
      </w:r>
      <w:r w:rsidR="001702B8">
        <w:rPr>
          <w:rFonts w:ascii="Ebrima" w:hAnsi="Ebrima"/>
          <w:bCs/>
          <w:sz w:val="20"/>
          <w:szCs w:val="20"/>
        </w:rPr>
        <w:t>modifié</w:t>
      </w:r>
      <w:r w:rsidRPr="00F34ABC">
        <w:rPr>
          <w:rFonts w:ascii="Ebrima" w:hAnsi="Ebrima"/>
          <w:bCs/>
          <w:sz w:val="20"/>
          <w:szCs w:val="20"/>
        </w:rPr>
        <w:t xml:space="preserve"> relatif aux agents</w:t>
      </w:r>
      <w:r>
        <w:rPr>
          <w:rFonts w:ascii="Ebrima" w:hAnsi="Ebrima"/>
          <w:bCs/>
          <w:sz w:val="20"/>
          <w:szCs w:val="20"/>
        </w:rPr>
        <w:t xml:space="preserve"> </w:t>
      </w:r>
      <w:r w:rsidR="001702B8">
        <w:rPr>
          <w:rFonts w:ascii="Ebrima" w:hAnsi="Ebrima"/>
          <w:bCs/>
          <w:sz w:val="20"/>
          <w:szCs w:val="20"/>
        </w:rPr>
        <w:t>contractuels</w:t>
      </w:r>
      <w:r w:rsidRPr="00F34ABC">
        <w:rPr>
          <w:rFonts w:ascii="Ebrima" w:hAnsi="Ebrima"/>
          <w:bCs/>
          <w:sz w:val="20"/>
          <w:szCs w:val="20"/>
        </w:rPr>
        <w:t xml:space="preserve"> de la fonction publique territoriale</w:t>
      </w:r>
      <w:r w:rsidR="00FC5BCD">
        <w:rPr>
          <w:rFonts w:ascii="Ebrima" w:hAnsi="Ebrima"/>
          <w:bCs/>
          <w:sz w:val="20"/>
          <w:szCs w:val="20"/>
        </w:rPr>
        <w:t>,</w:t>
      </w:r>
    </w:p>
    <w:bookmarkEnd w:id="2"/>
    <w:p w14:paraId="23CC279D" w14:textId="77777777" w:rsidR="00CE3479" w:rsidRDefault="00CE3479" w:rsidP="00CE347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C876F4B" w14:textId="2D1899AC" w:rsidR="00BA74E6" w:rsidRDefault="009226C6" w:rsidP="00CE347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décret n°2007-1845 du 26 décembre 2007 </w:t>
      </w:r>
      <w:r w:rsidR="001702B8">
        <w:rPr>
          <w:rFonts w:ascii="Ebrima" w:hAnsi="Ebrima"/>
          <w:bCs/>
          <w:sz w:val="20"/>
          <w:szCs w:val="20"/>
        </w:rPr>
        <w:t xml:space="preserve">modifié </w:t>
      </w:r>
      <w:r>
        <w:rPr>
          <w:rFonts w:ascii="Ebrima" w:hAnsi="Ebrima"/>
          <w:bCs/>
          <w:sz w:val="20"/>
          <w:szCs w:val="20"/>
        </w:rPr>
        <w:t>relatif à la formation professionnelle tout au long de la vie des agents de la fonction publique territoriale, notamment ses articles 8</w:t>
      </w:r>
      <w:r w:rsidR="00E117B2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1</w:t>
      </w:r>
      <w:r w:rsidR="00E117B2">
        <w:rPr>
          <w:rFonts w:ascii="Ebrima" w:hAnsi="Ebrima"/>
          <w:bCs/>
          <w:sz w:val="20"/>
          <w:szCs w:val="20"/>
        </w:rPr>
        <w:t>8</w:t>
      </w:r>
      <w:r>
        <w:rPr>
          <w:rFonts w:ascii="Ebrima" w:hAnsi="Ebrima"/>
          <w:bCs/>
          <w:sz w:val="20"/>
          <w:szCs w:val="20"/>
        </w:rPr>
        <w:t xml:space="preserve"> à </w:t>
      </w:r>
      <w:r w:rsidR="00E117B2">
        <w:rPr>
          <w:rFonts w:ascii="Ebrima" w:hAnsi="Ebrima"/>
          <w:bCs/>
          <w:sz w:val="20"/>
          <w:szCs w:val="20"/>
        </w:rPr>
        <w:t>26, 42 et 46</w:t>
      </w:r>
      <w:r w:rsidR="00FC5BCD">
        <w:rPr>
          <w:rFonts w:ascii="Ebrima" w:hAnsi="Ebrima"/>
          <w:bCs/>
          <w:sz w:val="20"/>
          <w:szCs w:val="20"/>
        </w:rPr>
        <w:t>,</w:t>
      </w:r>
    </w:p>
    <w:p w14:paraId="5CF62D3C" w14:textId="77777777" w:rsidR="004E46CB" w:rsidRDefault="004E46CB" w:rsidP="00CE347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FEB2239" w14:textId="3CDF48BC" w:rsidR="004E46CB" w:rsidRPr="00A4522F" w:rsidRDefault="004E46CB" w:rsidP="00CE3479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bookmarkStart w:id="3" w:name="_Hlk153742591"/>
      <w:r w:rsidRPr="00857A28">
        <w:rPr>
          <w:rFonts w:ascii="Ebrima" w:hAnsi="Ebrima"/>
          <w:bCs/>
          <w:sz w:val="20"/>
          <w:szCs w:val="20"/>
        </w:rPr>
        <w:t xml:space="preserve">Vu le contrat </w:t>
      </w:r>
      <w:r>
        <w:rPr>
          <w:rFonts w:ascii="Ebrima" w:hAnsi="Ebrima"/>
          <w:bCs/>
          <w:sz w:val="20"/>
          <w:szCs w:val="20"/>
        </w:rPr>
        <w:t xml:space="preserve">à durée </w:t>
      </w:r>
      <w:r w:rsidRPr="0015064E">
        <w:rPr>
          <w:rFonts w:ascii="Ebrima" w:hAnsi="Ebrima"/>
          <w:bCs/>
          <w:i/>
          <w:iCs/>
          <w:sz w:val="20"/>
          <w:szCs w:val="20"/>
        </w:rPr>
        <w:t>déterminée</w:t>
      </w:r>
      <w:r>
        <w:rPr>
          <w:rStyle w:val="Appelnotedebasdep"/>
          <w:rFonts w:ascii="Ebrima" w:hAnsi="Ebrima"/>
          <w:bCs/>
          <w:i/>
          <w:iCs/>
          <w:sz w:val="20"/>
          <w:szCs w:val="20"/>
        </w:rPr>
        <w:footnoteReference w:id="2"/>
      </w:r>
      <w:r w:rsidRPr="0015064E">
        <w:rPr>
          <w:rFonts w:ascii="Ebrima" w:hAnsi="Ebrima"/>
          <w:bCs/>
          <w:i/>
          <w:iCs/>
          <w:sz w:val="20"/>
          <w:szCs w:val="20"/>
        </w:rPr>
        <w:t xml:space="preserve"> ou indéterminée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57A28">
        <w:rPr>
          <w:rFonts w:ascii="Ebrima" w:hAnsi="Ebrima"/>
          <w:bCs/>
          <w:sz w:val="20"/>
          <w:szCs w:val="20"/>
        </w:rPr>
        <w:t xml:space="preserve">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i/>
          <w:sz w:val="20"/>
          <w:szCs w:val="20"/>
        </w:rPr>
        <w:t>,</w:t>
      </w:r>
    </w:p>
    <w:p w14:paraId="1B344942" w14:textId="77777777" w:rsidR="004E46CB" w:rsidRDefault="004E46CB" w:rsidP="00CE347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F5EC87" w14:textId="7969F18B" w:rsidR="00722131" w:rsidRPr="00722131" w:rsidRDefault="00FC5BCD" w:rsidP="00CE347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4" w:name="_Hlk95744695"/>
      <w:r>
        <w:rPr>
          <w:rFonts w:ascii="Ebrima" w:hAnsi="Ebrima"/>
          <w:bCs/>
          <w:sz w:val="20"/>
          <w:szCs w:val="20"/>
        </w:rPr>
        <w:t xml:space="preserve">Vu la demande écrite en date du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présentée dans le délai de </w:t>
      </w:r>
      <w:r w:rsidR="00D57E3E">
        <w:rPr>
          <w:rFonts w:ascii="Ebrima" w:hAnsi="Ebrima"/>
          <w:bCs/>
          <w:sz w:val="20"/>
          <w:szCs w:val="20"/>
        </w:rPr>
        <w:t>6</w:t>
      </w:r>
      <w:r>
        <w:rPr>
          <w:rFonts w:ascii="Ebrima" w:hAnsi="Ebrima"/>
          <w:bCs/>
          <w:sz w:val="20"/>
          <w:szCs w:val="20"/>
        </w:rPr>
        <w:t xml:space="preserve">0 jours par 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, sollicitant un congé </w:t>
      </w:r>
      <w:r w:rsidR="00D57E3E">
        <w:rPr>
          <w:rFonts w:ascii="Ebrima" w:hAnsi="Ebrima"/>
          <w:bCs/>
          <w:sz w:val="20"/>
          <w:szCs w:val="20"/>
        </w:rPr>
        <w:t>pour bilan de compétences</w:t>
      </w:r>
      <w:r>
        <w:rPr>
          <w:rFonts w:ascii="Ebrima" w:hAnsi="Ebrima"/>
          <w:bCs/>
          <w:sz w:val="20"/>
          <w:szCs w:val="20"/>
        </w:rPr>
        <w:t xml:space="preserve"> </w:t>
      </w:r>
      <w:r w:rsidR="004E46CB">
        <w:rPr>
          <w:rFonts w:ascii="Ebrima" w:hAnsi="Ebrima"/>
          <w:bCs/>
          <w:sz w:val="20"/>
          <w:szCs w:val="20"/>
        </w:rPr>
        <w:t xml:space="preserve">assurée par </w:t>
      </w:r>
      <w:r w:rsidR="004E46CB" w:rsidRPr="005C087A">
        <w:rPr>
          <w:rFonts w:ascii="Ebrima" w:hAnsi="Ebrima"/>
          <w:sz w:val="20"/>
          <w:szCs w:val="20"/>
          <w:highlight w:val="yellow"/>
        </w:rPr>
        <w:t>…</w:t>
      </w:r>
      <w:r w:rsidR="004E46CB">
        <w:rPr>
          <w:rFonts w:ascii="Ebrima" w:hAnsi="Ebrima"/>
          <w:bCs/>
          <w:sz w:val="20"/>
          <w:szCs w:val="20"/>
        </w:rPr>
        <w:t xml:space="preserve"> (</w:t>
      </w:r>
      <w:r w:rsidR="004E46CB">
        <w:rPr>
          <w:rFonts w:ascii="Ebrima" w:hAnsi="Ebrima"/>
          <w:bCs/>
          <w:i/>
          <w:sz w:val="20"/>
          <w:szCs w:val="20"/>
        </w:rPr>
        <w:t>nom de l’organisme de formation</w:t>
      </w:r>
      <w:r w:rsidR="004E46CB">
        <w:rPr>
          <w:rFonts w:ascii="Ebrima" w:hAnsi="Ebrima"/>
          <w:bCs/>
          <w:sz w:val="20"/>
          <w:szCs w:val="20"/>
        </w:rPr>
        <w:t xml:space="preserve">), </w:t>
      </w:r>
      <w:r>
        <w:rPr>
          <w:rFonts w:ascii="Ebrima" w:hAnsi="Ebrima"/>
          <w:bCs/>
          <w:sz w:val="20"/>
          <w:szCs w:val="20"/>
        </w:rPr>
        <w:t xml:space="preserve">pour une durée de </w:t>
      </w:r>
      <w:r w:rsidRPr="00665B9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(</w:t>
      </w:r>
      <w:r w:rsidRPr="007E78AF">
        <w:rPr>
          <w:rFonts w:ascii="Ebrima" w:hAnsi="Ebrima"/>
          <w:bCs/>
          <w:i/>
          <w:sz w:val="20"/>
          <w:szCs w:val="20"/>
        </w:rPr>
        <w:t xml:space="preserve">maximum </w:t>
      </w:r>
      <w:r w:rsidR="00D57E3E">
        <w:rPr>
          <w:rFonts w:ascii="Ebrima" w:hAnsi="Ebrima"/>
          <w:bCs/>
          <w:i/>
          <w:sz w:val="20"/>
          <w:szCs w:val="20"/>
        </w:rPr>
        <w:t>24h ou 72h</w:t>
      </w:r>
      <w:r>
        <w:rPr>
          <w:rFonts w:ascii="Ebrima" w:hAnsi="Ebrima"/>
          <w:bCs/>
          <w:sz w:val="20"/>
          <w:szCs w:val="20"/>
        </w:rPr>
        <w:t xml:space="preserve">), </w:t>
      </w:r>
      <w:r w:rsidR="004E46CB" w:rsidRPr="004E46CB">
        <w:rPr>
          <w:rFonts w:ascii="Ebrima" w:hAnsi="Ebrima"/>
          <w:bCs/>
          <w:i/>
          <w:iCs/>
          <w:color w:val="7030A0"/>
          <w:sz w:val="20"/>
          <w:szCs w:val="20"/>
        </w:rPr>
        <w:t>le cas échéant</w:t>
      </w:r>
      <w:r w:rsidR="004E46CB" w:rsidRPr="004E46CB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4E46CB">
        <w:rPr>
          <w:rFonts w:ascii="Ebrima" w:hAnsi="Ebrima"/>
          <w:bCs/>
          <w:sz w:val="20"/>
          <w:szCs w:val="20"/>
        </w:rPr>
        <w:t xml:space="preserve">fractionné en </w:t>
      </w:r>
      <w:r w:rsidR="004E46CB" w:rsidRPr="004E46CB">
        <w:rPr>
          <w:rFonts w:ascii="Ebrima" w:hAnsi="Ebrima"/>
          <w:bCs/>
          <w:sz w:val="20"/>
          <w:szCs w:val="20"/>
          <w:highlight w:val="yellow"/>
        </w:rPr>
        <w:t>…</w:t>
      </w:r>
      <w:r w:rsidR="004E46CB">
        <w:rPr>
          <w:rFonts w:ascii="Ebrima" w:hAnsi="Ebrima"/>
          <w:bCs/>
          <w:sz w:val="20"/>
          <w:szCs w:val="20"/>
        </w:rPr>
        <w:t xml:space="preserve"> </w:t>
      </w:r>
      <w:r w:rsidR="004E46CB" w:rsidRPr="004E46CB">
        <w:rPr>
          <w:rFonts w:ascii="Ebrima" w:hAnsi="Ebrima"/>
          <w:bCs/>
          <w:i/>
          <w:iCs/>
          <w:sz w:val="20"/>
          <w:szCs w:val="20"/>
        </w:rPr>
        <w:t>(modalités de fractionnement)</w:t>
      </w:r>
      <w:r w:rsidR="004E46CB">
        <w:rPr>
          <w:rFonts w:ascii="Ebrima" w:hAnsi="Ebrima"/>
          <w:bCs/>
          <w:sz w:val="20"/>
          <w:szCs w:val="20"/>
        </w:rPr>
        <w:t xml:space="preserve">, </w:t>
      </w:r>
      <w:r>
        <w:rPr>
          <w:rFonts w:ascii="Ebrima" w:hAnsi="Ebrima"/>
          <w:bCs/>
          <w:sz w:val="20"/>
          <w:szCs w:val="20"/>
        </w:rPr>
        <w:t xml:space="preserve">à compter du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 w:rsidR="004E46CB">
        <w:rPr>
          <w:rFonts w:ascii="Ebrima" w:hAnsi="Ebrima"/>
          <w:sz w:val="20"/>
          <w:szCs w:val="20"/>
        </w:rPr>
        <w:t xml:space="preserve"> jusqu’au </w:t>
      </w:r>
      <w:r w:rsidR="004E46CB" w:rsidRPr="004E46C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bookmarkEnd w:id="3"/>
    <w:p w14:paraId="4BE7A561" w14:textId="77777777" w:rsidR="004E46CB" w:rsidRDefault="004E46CB" w:rsidP="00CE347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08A9ABD" w14:textId="701467AA" w:rsidR="00F07F15" w:rsidRDefault="00F07F15" w:rsidP="00CE347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5" w:name="_Hlk153742728"/>
      <w:r>
        <w:rPr>
          <w:rFonts w:ascii="Ebrima" w:hAnsi="Ebrima"/>
          <w:sz w:val="20"/>
          <w:szCs w:val="20"/>
        </w:rPr>
        <w:t xml:space="preserve">Vu la </w:t>
      </w:r>
      <w:r>
        <w:rPr>
          <w:rFonts w:ascii="Ebrima" w:hAnsi="Ebrima"/>
          <w:bCs/>
          <w:sz w:val="20"/>
          <w:szCs w:val="20"/>
        </w:rPr>
        <w:t xml:space="preserve">demande écrite en date du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présentée par 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, sollicitant la </w:t>
      </w:r>
      <w:r>
        <w:rPr>
          <w:rFonts w:ascii="Ebrima" w:hAnsi="Ebrima"/>
          <w:sz w:val="20"/>
          <w:szCs w:val="20"/>
        </w:rPr>
        <w:t>prise en charge financière du bilan de compétences,</w:t>
      </w:r>
      <w:r>
        <w:rPr>
          <w:rStyle w:val="Appelnotedebasdep"/>
          <w:rFonts w:ascii="Ebrima" w:hAnsi="Ebrima"/>
          <w:sz w:val="20"/>
          <w:szCs w:val="20"/>
        </w:rPr>
        <w:footnoteReference w:id="3"/>
      </w:r>
    </w:p>
    <w:bookmarkEnd w:id="5"/>
    <w:p w14:paraId="7CF8CE6F" w14:textId="77777777" w:rsidR="00F07F15" w:rsidRDefault="00F07F15" w:rsidP="00CE347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351A02E" w14:textId="28044742" w:rsidR="004E46CB" w:rsidRDefault="004E46CB" w:rsidP="00F07F1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6" w:name="_Hlk153742847"/>
      <w:r>
        <w:rPr>
          <w:rFonts w:ascii="Ebrima" w:hAnsi="Ebrima"/>
          <w:sz w:val="20"/>
          <w:szCs w:val="20"/>
        </w:rPr>
        <w:lastRenderedPageBreak/>
        <w:t xml:space="preserve">Considérant que 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n’a pas bénéficié d’un </w:t>
      </w:r>
      <w:r w:rsidRPr="005C087A">
        <w:rPr>
          <w:rFonts w:ascii="Ebrima" w:hAnsi="Ebrima"/>
          <w:sz w:val="20"/>
          <w:szCs w:val="20"/>
        </w:rPr>
        <w:t xml:space="preserve">congé </w:t>
      </w:r>
      <w:r>
        <w:rPr>
          <w:rFonts w:ascii="Ebrima" w:hAnsi="Ebrima"/>
          <w:sz w:val="20"/>
          <w:szCs w:val="20"/>
        </w:rPr>
        <w:t xml:space="preserve">pour bilan de compétences </w:t>
      </w:r>
      <w:r w:rsidRPr="005C087A">
        <w:rPr>
          <w:rFonts w:ascii="Ebrima" w:hAnsi="Ebrima"/>
          <w:sz w:val="20"/>
          <w:szCs w:val="20"/>
        </w:rPr>
        <w:t xml:space="preserve">dans les </w:t>
      </w:r>
      <w:r w:rsidRPr="004E46CB">
        <w:rPr>
          <w:rFonts w:ascii="Ebrima" w:hAnsi="Ebrima"/>
          <w:i/>
          <w:iCs/>
          <w:sz w:val="20"/>
          <w:szCs w:val="20"/>
        </w:rPr>
        <w:t>cinq ou trois</w:t>
      </w:r>
      <w:r>
        <w:rPr>
          <w:rFonts w:ascii="Ebrima" w:hAnsi="Ebrima"/>
          <w:sz w:val="20"/>
          <w:szCs w:val="20"/>
        </w:rPr>
        <w:t xml:space="preserve"> années</w:t>
      </w:r>
      <w:r w:rsidRPr="005C087A">
        <w:rPr>
          <w:rFonts w:ascii="Ebrima" w:hAnsi="Ebrima"/>
          <w:sz w:val="20"/>
          <w:szCs w:val="20"/>
        </w:rPr>
        <w:t xml:space="preserve"> qui </w:t>
      </w:r>
      <w:r>
        <w:rPr>
          <w:rFonts w:ascii="Ebrima" w:hAnsi="Ebrima"/>
          <w:sz w:val="20"/>
          <w:szCs w:val="20"/>
        </w:rPr>
        <w:t>précèdent sa demande,</w:t>
      </w:r>
    </w:p>
    <w:p w14:paraId="5AF69D21" w14:textId="77777777" w:rsidR="004E46CB" w:rsidRDefault="004E46CB" w:rsidP="004E46CB">
      <w:pPr>
        <w:spacing w:after="0" w:line="240" w:lineRule="auto"/>
        <w:jc w:val="both"/>
        <w:rPr>
          <w:rFonts w:ascii="Ebrima" w:hAnsi="Ebrima"/>
          <w:i/>
          <w:iCs/>
          <w:color w:val="7030A0"/>
          <w:sz w:val="20"/>
          <w:szCs w:val="20"/>
        </w:rPr>
      </w:pPr>
    </w:p>
    <w:p w14:paraId="7ED80BF5" w14:textId="65A96B02" w:rsidR="004E46CB" w:rsidRDefault="004E46CB" w:rsidP="004E46C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92E58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 w:rsidRPr="00A92E58">
        <w:rPr>
          <w:rFonts w:ascii="Ebrima" w:hAnsi="Ebrima"/>
          <w:color w:val="7030A0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Considérant que </w:t>
      </w:r>
      <w:r w:rsidRPr="00A92E58">
        <w:rPr>
          <w:rFonts w:ascii="Ebrima" w:hAnsi="Ebrima"/>
          <w:sz w:val="20"/>
          <w:szCs w:val="20"/>
        </w:rPr>
        <w:t>l'agent occupe un emploi de niveau de catégorie C, et qu</w:t>
      </w:r>
      <w:r>
        <w:rPr>
          <w:rFonts w:ascii="Ebrima" w:hAnsi="Ebrima"/>
          <w:sz w:val="20"/>
          <w:szCs w:val="20"/>
        </w:rPr>
        <w:t>’</w:t>
      </w:r>
      <w:r w:rsidRPr="00A92E58">
        <w:rPr>
          <w:rFonts w:ascii="Ebrima" w:hAnsi="Ebrima"/>
          <w:sz w:val="20"/>
          <w:szCs w:val="20"/>
        </w:rPr>
        <w:t>i</w:t>
      </w:r>
      <w:r>
        <w:rPr>
          <w:rFonts w:ascii="Ebrima" w:hAnsi="Ebrima"/>
          <w:sz w:val="20"/>
          <w:szCs w:val="20"/>
        </w:rPr>
        <w:t>l</w:t>
      </w:r>
      <w:r w:rsidRPr="00A92E58">
        <w:rPr>
          <w:rFonts w:ascii="Ebrima" w:hAnsi="Ebrima"/>
          <w:sz w:val="20"/>
          <w:szCs w:val="20"/>
        </w:rPr>
        <w:t xml:space="preserve"> n'a pas atteint un niveau de formation sanctionné par un diplôme ou un titre professionnel correspondant à un niveau requis, </w:t>
      </w:r>
      <w:r>
        <w:rPr>
          <w:rFonts w:ascii="Ebrima" w:hAnsi="Ebrima"/>
          <w:sz w:val="20"/>
          <w:szCs w:val="20"/>
        </w:rPr>
        <w:t xml:space="preserve">OU que </w:t>
      </w:r>
      <w:r w:rsidRPr="00A92E58">
        <w:rPr>
          <w:rFonts w:ascii="Ebrima" w:hAnsi="Ebrima"/>
          <w:sz w:val="20"/>
          <w:szCs w:val="20"/>
        </w:rPr>
        <w:t xml:space="preserve">l'agent </w:t>
      </w:r>
      <w:r>
        <w:rPr>
          <w:rFonts w:ascii="Ebrima" w:hAnsi="Ebrima"/>
          <w:sz w:val="20"/>
          <w:szCs w:val="20"/>
        </w:rPr>
        <w:t>est</w:t>
      </w:r>
      <w:r w:rsidRPr="00A92E58">
        <w:rPr>
          <w:rFonts w:ascii="Ebrima" w:hAnsi="Ebrima"/>
          <w:sz w:val="20"/>
          <w:szCs w:val="20"/>
        </w:rPr>
        <w:t xml:space="preserve"> en situation de handicap </w:t>
      </w:r>
      <w:r>
        <w:rPr>
          <w:rFonts w:ascii="Ebrima" w:hAnsi="Ebrima"/>
          <w:sz w:val="20"/>
          <w:szCs w:val="20"/>
        </w:rPr>
        <w:t xml:space="preserve">OU </w:t>
      </w:r>
      <w:r w:rsidRPr="00A92E58">
        <w:rPr>
          <w:rFonts w:ascii="Ebrima" w:hAnsi="Ebrima"/>
          <w:sz w:val="20"/>
          <w:szCs w:val="20"/>
        </w:rPr>
        <w:t>que l'agent, après avis du médecin du travail compétent, est particulièrement exposé, compte tenu de sa situation professionnelle individuelle, à un risque d'usure professionnelle</w:t>
      </w:r>
      <w:r>
        <w:rPr>
          <w:rFonts w:ascii="Ebrima" w:hAnsi="Ebrima"/>
          <w:sz w:val="20"/>
          <w:szCs w:val="20"/>
        </w:rPr>
        <w:t>,</w:t>
      </w:r>
    </w:p>
    <w:p w14:paraId="414FBFA6" w14:textId="77777777" w:rsidR="004E46CB" w:rsidRDefault="004E46CB" w:rsidP="004E46CB">
      <w:pPr>
        <w:spacing w:after="0" w:line="240" w:lineRule="auto"/>
        <w:jc w:val="both"/>
        <w:rPr>
          <w:rFonts w:ascii="Ebrima" w:hAnsi="Ebrima"/>
          <w:b/>
          <w:sz w:val="24"/>
          <w:szCs w:val="24"/>
          <w:u w:val="single"/>
        </w:rPr>
      </w:pPr>
    </w:p>
    <w:p w14:paraId="3E67E168" w14:textId="07AF284B" w:rsidR="00D57E3E" w:rsidRDefault="004E46CB" w:rsidP="004E46C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4"/>
        </w:rPr>
        <w:t>Considérant que rien ne s’oppose à ce qu’il lui soit donné satisfaction.</w:t>
      </w:r>
    </w:p>
    <w:bookmarkEnd w:id="4"/>
    <w:bookmarkEnd w:id="6"/>
    <w:p w14:paraId="3DCBA9B1" w14:textId="77777777" w:rsidR="005019C1" w:rsidRPr="00DE0FCD" w:rsidRDefault="005019C1" w:rsidP="00805D85">
      <w:pPr>
        <w:spacing w:after="0" w:line="240" w:lineRule="auto"/>
        <w:jc w:val="both"/>
        <w:rPr>
          <w:rFonts w:ascii="Ebrima" w:hAnsi="Ebrima"/>
          <w:sz w:val="20"/>
          <w:szCs w:val="24"/>
        </w:rPr>
      </w:pPr>
    </w:p>
    <w:p w14:paraId="4939C477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4832E8EA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641E311F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54F637A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AA3871E" w14:textId="36C70629" w:rsidR="00D30D38" w:rsidRDefault="004E46C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7" w:name="_Hlk153743002"/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est placé(e) en congé </w:t>
      </w:r>
      <w:r w:rsidR="00D30D38">
        <w:rPr>
          <w:rFonts w:ascii="Ebrima" w:hAnsi="Ebrima"/>
          <w:bCs/>
          <w:sz w:val="20"/>
          <w:szCs w:val="20"/>
        </w:rPr>
        <w:t>en vue de la réalisation d’un bilan de compétences effectué par </w:t>
      </w:r>
      <w:r w:rsidR="006039B6" w:rsidRPr="004E46CB">
        <w:rPr>
          <w:rFonts w:ascii="Ebrima" w:hAnsi="Ebrima"/>
          <w:sz w:val="20"/>
          <w:szCs w:val="20"/>
          <w:highlight w:val="yellow"/>
        </w:rPr>
        <w:t>…</w:t>
      </w:r>
      <w:r w:rsidR="00D30D38">
        <w:rPr>
          <w:rFonts w:ascii="Ebrima" w:hAnsi="Ebrima"/>
          <w:bCs/>
          <w:sz w:val="20"/>
          <w:szCs w:val="20"/>
        </w:rPr>
        <w:t xml:space="preserve"> (</w:t>
      </w:r>
      <w:r>
        <w:rPr>
          <w:rFonts w:ascii="Ebrima" w:hAnsi="Ebrima"/>
          <w:bCs/>
          <w:i/>
          <w:sz w:val="20"/>
          <w:szCs w:val="20"/>
        </w:rPr>
        <w:t>nom de</w:t>
      </w:r>
      <w:r w:rsidR="00D30D38">
        <w:rPr>
          <w:rFonts w:ascii="Ebrima" w:hAnsi="Ebrima"/>
          <w:bCs/>
          <w:i/>
          <w:sz w:val="20"/>
          <w:szCs w:val="20"/>
        </w:rPr>
        <w:t xml:space="preserve"> l’organisme prestataire choisi par l’agent</w:t>
      </w:r>
      <w:r w:rsidR="00D30D38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>.</w:t>
      </w:r>
    </w:p>
    <w:bookmarkEnd w:id="7"/>
    <w:p w14:paraId="3E834056" w14:textId="77777777" w:rsidR="00A7746A" w:rsidRPr="00D30D38" w:rsidRDefault="00A7746A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C47E870" w14:textId="77777777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9122EF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7DACF3E4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DE85835" w14:textId="5584251A" w:rsidR="004E46CB" w:rsidRDefault="0053769B" w:rsidP="004E46C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8" w:name="_Hlk153743558"/>
      <w:r>
        <w:rPr>
          <w:rFonts w:ascii="Ebrima" w:hAnsi="Ebrima"/>
          <w:bCs/>
          <w:sz w:val="20"/>
          <w:szCs w:val="20"/>
        </w:rPr>
        <w:t xml:space="preserve">Le congé pour bilan de compétences est accordé </w:t>
      </w:r>
      <w:r w:rsidR="004E46CB">
        <w:rPr>
          <w:rFonts w:ascii="Ebrima" w:hAnsi="Ebrima"/>
          <w:bCs/>
          <w:sz w:val="20"/>
          <w:szCs w:val="20"/>
        </w:rPr>
        <w:t xml:space="preserve">pour une durée de </w:t>
      </w:r>
      <w:r w:rsidR="004E46CB" w:rsidRPr="00665B98">
        <w:rPr>
          <w:rFonts w:ascii="Ebrima" w:hAnsi="Ebrima"/>
          <w:sz w:val="20"/>
          <w:szCs w:val="20"/>
          <w:highlight w:val="yellow"/>
        </w:rPr>
        <w:t>…</w:t>
      </w:r>
      <w:r w:rsidR="004E46CB">
        <w:rPr>
          <w:rFonts w:ascii="Ebrima" w:hAnsi="Ebrima"/>
          <w:bCs/>
          <w:sz w:val="20"/>
          <w:szCs w:val="20"/>
        </w:rPr>
        <w:t xml:space="preserve"> (</w:t>
      </w:r>
      <w:r w:rsidR="004E46CB" w:rsidRPr="007E78AF">
        <w:rPr>
          <w:rFonts w:ascii="Ebrima" w:hAnsi="Ebrima"/>
          <w:bCs/>
          <w:i/>
          <w:sz w:val="20"/>
          <w:szCs w:val="20"/>
        </w:rPr>
        <w:t xml:space="preserve">maximum </w:t>
      </w:r>
      <w:r w:rsidR="004E46CB">
        <w:rPr>
          <w:rFonts w:ascii="Ebrima" w:hAnsi="Ebrima"/>
          <w:bCs/>
          <w:i/>
          <w:sz w:val="20"/>
          <w:szCs w:val="20"/>
        </w:rPr>
        <w:t>24h ou 72h</w:t>
      </w:r>
      <w:r w:rsidR="004E46CB">
        <w:rPr>
          <w:rFonts w:ascii="Ebrima" w:hAnsi="Ebrima"/>
          <w:bCs/>
          <w:sz w:val="20"/>
          <w:szCs w:val="20"/>
        </w:rPr>
        <w:t xml:space="preserve">), </w:t>
      </w:r>
      <w:r w:rsidR="004E46CB" w:rsidRPr="004E46CB">
        <w:rPr>
          <w:rFonts w:ascii="Ebrima" w:hAnsi="Ebrima"/>
          <w:bCs/>
          <w:i/>
          <w:iCs/>
          <w:color w:val="7030A0"/>
          <w:sz w:val="20"/>
          <w:szCs w:val="20"/>
        </w:rPr>
        <w:t>le cas échéant</w:t>
      </w:r>
      <w:r w:rsidR="004E46CB" w:rsidRPr="004E46CB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4E46CB">
        <w:rPr>
          <w:rFonts w:ascii="Ebrima" w:hAnsi="Ebrima"/>
          <w:bCs/>
          <w:sz w:val="20"/>
          <w:szCs w:val="20"/>
        </w:rPr>
        <w:t xml:space="preserve">fractionné en </w:t>
      </w:r>
      <w:r w:rsidR="004E46CB" w:rsidRPr="004E46CB">
        <w:rPr>
          <w:rFonts w:ascii="Ebrima" w:hAnsi="Ebrima"/>
          <w:bCs/>
          <w:sz w:val="20"/>
          <w:szCs w:val="20"/>
          <w:highlight w:val="yellow"/>
        </w:rPr>
        <w:t>…</w:t>
      </w:r>
      <w:r w:rsidR="004E46CB">
        <w:rPr>
          <w:rFonts w:ascii="Ebrima" w:hAnsi="Ebrima"/>
          <w:bCs/>
          <w:sz w:val="20"/>
          <w:szCs w:val="20"/>
        </w:rPr>
        <w:t xml:space="preserve"> </w:t>
      </w:r>
      <w:r w:rsidR="004E46CB" w:rsidRPr="004E46CB">
        <w:rPr>
          <w:rFonts w:ascii="Ebrima" w:hAnsi="Ebrima"/>
          <w:bCs/>
          <w:i/>
          <w:iCs/>
          <w:sz w:val="20"/>
          <w:szCs w:val="20"/>
        </w:rPr>
        <w:t>(modalités de fractionnement)</w:t>
      </w:r>
      <w:r w:rsidR="004E46CB">
        <w:rPr>
          <w:rFonts w:ascii="Ebrima" w:hAnsi="Ebrima"/>
          <w:bCs/>
          <w:sz w:val="20"/>
          <w:szCs w:val="20"/>
        </w:rPr>
        <w:t xml:space="preserve">, à compter du </w:t>
      </w:r>
      <w:r w:rsidR="004E46CB" w:rsidRPr="005C087A">
        <w:rPr>
          <w:rFonts w:ascii="Ebrima" w:hAnsi="Ebrima"/>
          <w:sz w:val="20"/>
          <w:szCs w:val="20"/>
          <w:highlight w:val="yellow"/>
        </w:rPr>
        <w:t>…</w:t>
      </w:r>
      <w:r w:rsidR="004E46CB">
        <w:rPr>
          <w:rFonts w:ascii="Ebrima" w:hAnsi="Ebrima"/>
          <w:sz w:val="20"/>
          <w:szCs w:val="20"/>
        </w:rPr>
        <w:t xml:space="preserve"> jusqu’au </w:t>
      </w:r>
      <w:r w:rsidR="004E46CB" w:rsidRPr="004E46CB">
        <w:rPr>
          <w:rFonts w:ascii="Ebrima" w:hAnsi="Ebrima"/>
          <w:sz w:val="20"/>
          <w:szCs w:val="20"/>
          <w:highlight w:val="yellow"/>
        </w:rPr>
        <w:t>…</w:t>
      </w:r>
      <w:r w:rsidR="004E46CB">
        <w:rPr>
          <w:rFonts w:ascii="Ebrima" w:hAnsi="Ebrima"/>
          <w:bCs/>
          <w:sz w:val="20"/>
          <w:szCs w:val="20"/>
        </w:rPr>
        <w:t>,</w:t>
      </w:r>
      <w:r w:rsidR="00385CA6">
        <w:rPr>
          <w:rFonts w:ascii="Ebrima" w:hAnsi="Ebrima"/>
          <w:bCs/>
          <w:sz w:val="20"/>
          <w:szCs w:val="20"/>
        </w:rPr>
        <w:t xml:space="preserve"> auprès de </w:t>
      </w:r>
      <w:r w:rsidR="00385CA6" w:rsidRPr="005C087A">
        <w:rPr>
          <w:rFonts w:ascii="Ebrima" w:hAnsi="Ebrima"/>
          <w:sz w:val="20"/>
          <w:szCs w:val="20"/>
          <w:highlight w:val="yellow"/>
        </w:rPr>
        <w:t>…</w:t>
      </w:r>
      <w:r w:rsidR="00385CA6">
        <w:rPr>
          <w:rFonts w:ascii="Ebrima" w:hAnsi="Ebrima"/>
          <w:bCs/>
          <w:sz w:val="20"/>
          <w:szCs w:val="20"/>
        </w:rPr>
        <w:t xml:space="preserve"> (</w:t>
      </w:r>
      <w:r w:rsidR="00385CA6">
        <w:rPr>
          <w:rFonts w:ascii="Ebrima" w:hAnsi="Ebrima"/>
          <w:bCs/>
          <w:i/>
          <w:sz w:val="20"/>
          <w:szCs w:val="20"/>
        </w:rPr>
        <w:t>nom de l’organisme de formation</w:t>
      </w:r>
      <w:r w:rsidR="00385CA6">
        <w:rPr>
          <w:rFonts w:ascii="Ebrima" w:hAnsi="Ebrima"/>
          <w:bCs/>
          <w:sz w:val="20"/>
          <w:szCs w:val="20"/>
        </w:rPr>
        <w:t>),</w:t>
      </w:r>
    </w:p>
    <w:bookmarkEnd w:id="8"/>
    <w:p w14:paraId="6F0D8CF3" w14:textId="77777777" w:rsidR="00385CA6" w:rsidRPr="00722131" w:rsidRDefault="00385CA6" w:rsidP="004E46C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40E8ACD" w14:textId="77777777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9" w:name="_Hlk153743056"/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725F45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2CEF9D63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F759A4E" w14:textId="5327FAB4" w:rsidR="00A75BC3" w:rsidRDefault="00F07F15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="00F01D66">
        <w:rPr>
          <w:rFonts w:ascii="Ebrima" w:hAnsi="Ebrima" w:cs="Arial"/>
          <w:color w:val="000000" w:themeColor="text1"/>
          <w:sz w:val="20"/>
          <w:szCs w:val="20"/>
        </w:rPr>
        <w:t xml:space="preserve">conservera le bénéfice de sa rémunération. </w:t>
      </w:r>
      <w:r w:rsidR="00A75BC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DAD9D24" w14:textId="77777777" w:rsidR="00624036" w:rsidRPr="006075EA" w:rsidRDefault="0062403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726330" w14:textId="745C7F19" w:rsidR="00E30BEA" w:rsidRPr="007454EF" w:rsidRDefault="00F07F15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42590F">
        <w:rPr>
          <w:rFonts w:ascii="Ebrima" w:hAnsi="Ebrima" w:cs="Arial"/>
          <w:bCs/>
          <w:i/>
          <w:iCs/>
          <w:color w:val="7030A0"/>
          <w:sz w:val="20"/>
          <w:szCs w:val="20"/>
        </w:rPr>
        <w:t>Le cas échéant</w:t>
      </w:r>
      <w:r w:rsidRPr="00F07F15">
        <w:rPr>
          <w:rFonts w:ascii="Ebrima" w:hAnsi="Ebrima" w:cs="Arial"/>
          <w:b/>
          <w:color w:val="7030A0"/>
          <w:sz w:val="20"/>
          <w:szCs w:val="20"/>
        </w:rPr>
        <w:t xml:space="preserve"> </w:t>
      </w:r>
      <w:r w:rsidR="006F591D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E2F86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F591D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075424F9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C21730A" w14:textId="4A9BC63B" w:rsidR="00F07F15" w:rsidRDefault="00F07F15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La réalisation du bilan de compétences est prise en charge financièrement par </w:t>
      </w:r>
      <w:r w:rsidRPr="0042590F">
        <w:rPr>
          <w:rFonts w:ascii="Ebrima" w:hAnsi="Ebrima" w:cs="Arial"/>
          <w:i/>
          <w:iCs/>
          <w:color w:val="000000" w:themeColor="text1"/>
          <w:sz w:val="20"/>
          <w:szCs w:val="20"/>
        </w:rPr>
        <w:t>la collectivité ou l’établissement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. Elle </w:t>
      </w:r>
      <w:r w:rsidR="0042590F">
        <w:rPr>
          <w:rFonts w:ascii="Ebrima" w:hAnsi="Ebrima" w:cs="Arial"/>
          <w:color w:val="000000" w:themeColor="text1"/>
          <w:sz w:val="20"/>
          <w:szCs w:val="20"/>
        </w:rPr>
        <w:t xml:space="preserve">donne lieu à une </w:t>
      </w:r>
      <w:r w:rsidRPr="00F07F15">
        <w:rPr>
          <w:rFonts w:ascii="Ebrima" w:hAnsi="Ebrima" w:cs="Arial"/>
          <w:color w:val="000000" w:themeColor="text1"/>
          <w:sz w:val="20"/>
          <w:szCs w:val="20"/>
        </w:rPr>
        <w:t xml:space="preserve">convention tripartite </w:t>
      </w:r>
      <w:r w:rsidR="002253A9">
        <w:rPr>
          <w:rFonts w:ascii="Ebrima" w:hAnsi="Ebrima" w:cs="Arial"/>
          <w:color w:val="000000" w:themeColor="text1"/>
          <w:sz w:val="20"/>
          <w:szCs w:val="20"/>
        </w:rPr>
        <w:t xml:space="preserve">signée </w:t>
      </w:r>
      <w:r w:rsidRPr="00F07F15">
        <w:rPr>
          <w:rFonts w:ascii="Ebrima" w:hAnsi="Ebrima" w:cs="Arial"/>
          <w:color w:val="000000" w:themeColor="text1"/>
          <w:sz w:val="20"/>
          <w:szCs w:val="20"/>
        </w:rPr>
        <w:t xml:space="preserve">entre </w:t>
      </w:r>
      <w:r w:rsidR="0042590F"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F07F15">
        <w:rPr>
          <w:rFonts w:ascii="Ebrima" w:hAnsi="Ebrima" w:cs="Arial"/>
          <w:color w:val="000000" w:themeColor="text1"/>
          <w:sz w:val="20"/>
          <w:szCs w:val="20"/>
        </w:rPr>
        <w:t xml:space="preserve"> bénéficiaire, </w:t>
      </w:r>
      <w:r w:rsidRPr="0042590F">
        <w:rPr>
          <w:rFonts w:ascii="Ebrima" w:hAnsi="Ebrima" w:cs="Arial"/>
          <w:i/>
          <w:iCs/>
          <w:color w:val="000000" w:themeColor="text1"/>
          <w:sz w:val="20"/>
          <w:szCs w:val="20"/>
        </w:rPr>
        <w:t>la collectivité ou l'établissement</w:t>
      </w:r>
      <w:r w:rsidRPr="00F07F15">
        <w:rPr>
          <w:rFonts w:ascii="Ebrima" w:hAnsi="Ebrima" w:cs="Arial"/>
          <w:color w:val="000000" w:themeColor="text1"/>
          <w:sz w:val="20"/>
          <w:szCs w:val="20"/>
        </w:rPr>
        <w:t xml:space="preserve"> et l'organisme prestatair</w:t>
      </w:r>
      <w:r>
        <w:rPr>
          <w:rFonts w:ascii="Ebrima" w:hAnsi="Ebrima" w:cs="Arial"/>
          <w:color w:val="000000" w:themeColor="text1"/>
          <w:sz w:val="20"/>
          <w:szCs w:val="20"/>
        </w:rPr>
        <w:t>e</w:t>
      </w:r>
      <w:r w:rsidR="0042590F">
        <w:rPr>
          <w:rFonts w:ascii="Ebrima" w:hAnsi="Ebrima" w:cs="Arial"/>
          <w:color w:val="000000" w:themeColor="text1"/>
          <w:sz w:val="20"/>
          <w:szCs w:val="20"/>
        </w:rPr>
        <w:t>.</w:t>
      </w:r>
      <w:r w:rsidR="002253A9">
        <w:rPr>
          <w:rFonts w:ascii="Ebrima" w:hAnsi="Ebrima" w:cs="Arial"/>
          <w:color w:val="000000" w:themeColor="text1"/>
          <w:sz w:val="20"/>
          <w:szCs w:val="20"/>
        </w:rPr>
        <w:t xml:space="preserve"> Elle est jointe en annexe.</w:t>
      </w:r>
    </w:p>
    <w:p w14:paraId="645E0DE4" w14:textId="77777777" w:rsidR="00F07F15" w:rsidRDefault="00F07F15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A042EF2" w14:textId="1A22788B" w:rsidR="0042590F" w:rsidRPr="0042590F" w:rsidRDefault="0042590F" w:rsidP="003B68AB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42590F">
        <w:rPr>
          <w:rFonts w:ascii="Ebrima" w:hAnsi="Ebrima" w:cs="Arial"/>
          <w:b/>
          <w:bCs/>
          <w:color w:val="000000" w:themeColor="text1"/>
          <w:sz w:val="20"/>
          <w:szCs w:val="20"/>
        </w:rPr>
        <w:t>Article 5</w:t>
      </w: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6B040416" w14:textId="77777777" w:rsidR="00F07F15" w:rsidRDefault="00F07F15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21B1396" w14:textId="4628C1AA" w:rsidR="00617C71" w:rsidRDefault="0042590F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Le congé pour bilan de compétences est considéré</w:t>
      </w:r>
      <w:r w:rsidR="0024327B">
        <w:rPr>
          <w:rFonts w:ascii="Ebrima" w:hAnsi="Ebrima" w:cs="Arial"/>
          <w:color w:val="000000" w:themeColor="text1"/>
          <w:sz w:val="20"/>
          <w:szCs w:val="20"/>
        </w:rPr>
        <w:t xml:space="preserve"> comme du temps passé dans le service. </w:t>
      </w:r>
    </w:p>
    <w:p w14:paraId="23CB4500" w14:textId="77777777" w:rsidR="003B68AB" w:rsidRPr="00137D8F" w:rsidRDefault="003B68AB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22CCDE" w14:textId="36AD3155" w:rsidR="00DD51B4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2590F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A1A3F81" w14:textId="77777777" w:rsidR="003B68AB" w:rsidRDefault="003B68AB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365E8B" w14:textId="496B28E4" w:rsidR="002253A9" w:rsidRDefault="003153EE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Au terme du congé pour bilan de compétences, l’agent devra présenter une attestation de</w:t>
      </w:r>
      <w:r w:rsidR="00CE3479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fréquentation effective délivrée par l’organisme chargé de réaliser le bilan de compétences. </w:t>
      </w:r>
      <w:r w:rsidR="002253A9"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="002253A9" w:rsidRPr="002253A9">
        <w:rPr>
          <w:rFonts w:ascii="Ebrima" w:hAnsi="Ebrima" w:cs="Arial"/>
          <w:color w:val="000000" w:themeColor="text1"/>
          <w:sz w:val="20"/>
          <w:szCs w:val="20"/>
        </w:rPr>
        <w:t xml:space="preserve"> qui, sans motif valable, ne suit pas l'ensemble de l'action pour laquelle le congé a été accordé perd le bénéfice de ce congé. </w:t>
      </w:r>
    </w:p>
    <w:p w14:paraId="596D8B55" w14:textId="77777777" w:rsidR="002253A9" w:rsidRDefault="002253A9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C03366A" w14:textId="7520B811" w:rsidR="003B68AB" w:rsidRPr="002253A9" w:rsidRDefault="002253A9" w:rsidP="003B68A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2253A9">
        <w:rPr>
          <w:rFonts w:ascii="Ebrima" w:hAnsi="Ebrima" w:cs="Arial"/>
          <w:i/>
          <w:iCs/>
          <w:color w:val="7030A0"/>
          <w:sz w:val="20"/>
          <w:szCs w:val="20"/>
        </w:rPr>
        <w:t>Si la collectivité ou l'établissement a assuré la prise en charge financière du bilan</w:t>
      </w:r>
      <w:r w:rsidRPr="002253A9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2253A9">
        <w:rPr>
          <w:rFonts w:ascii="Ebrima" w:hAnsi="Ebrima" w:cs="Arial"/>
          <w:color w:val="000000" w:themeColor="text1"/>
          <w:sz w:val="20"/>
          <w:szCs w:val="20"/>
        </w:rPr>
        <w:t xml:space="preserve"> est en outre tenu de lui rembourser le montant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de </w:t>
      </w:r>
      <w:r w:rsidRPr="002253A9">
        <w:rPr>
          <w:rFonts w:ascii="Ebrima" w:hAnsi="Ebrima" w:cs="Arial"/>
          <w:sz w:val="20"/>
          <w:szCs w:val="20"/>
        </w:rPr>
        <w:t>la prise en charge financière du bilan.</w:t>
      </w:r>
    </w:p>
    <w:p w14:paraId="024B78C6" w14:textId="77777777" w:rsidR="003B68AB" w:rsidRDefault="003B68AB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D83FE47" w14:textId="77777777" w:rsidR="002253A9" w:rsidRDefault="002253A9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CEBB77D" w14:textId="77777777" w:rsidR="002253A9" w:rsidRDefault="002253A9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29AEFB" w14:textId="77777777" w:rsidR="002253A9" w:rsidRDefault="002253A9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464E580" w14:textId="79E91007" w:rsidR="003B68AB" w:rsidRDefault="003B68AB" w:rsidP="003B68A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 xml:space="preserve">Article </w:t>
      </w:r>
      <w:r w:rsidR="002253A9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4DC5215D" w14:textId="77777777" w:rsidR="003B68AB" w:rsidRDefault="003B68AB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9DD0AB" w14:textId="3F660B49" w:rsidR="003A1A34" w:rsidRDefault="003A1A34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Les résultats du bilan de compétences ne peuvent être communiqués à l’autorité territoriale ou à un tiers qu’avec l’accord de l’agent.</w:t>
      </w:r>
    </w:p>
    <w:p w14:paraId="275AE878" w14:textId="77777777" w:rsidR="003A1A34" w:rsidRDefault="003A1A34" w:rsidP="003B68A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B5622C2" w14:textId="225CEE3B" w:rsidR="001702B8" w:rsidRPr="007454E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2253A9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2802622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439CA4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21DCF6D7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4F65B3A" w14:textId="4E8D6369" w:rsidR="001702B8" w:rsidRPr="007454E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2253A9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A169C58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78BD1E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10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32FBDB4D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318E3AE" w14:textId="080A748F" w:rsidR="001702B8" w:rsidRPr="007454E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2253A9">
        <w:rPr>
          <w:rFonts w:ascii="Ebrima" w:hAnsi="Ebrima" w:cs="Arial"/>
          <w:b/>
          <w:color w:val="000000" w:themeColor="text1"/>
          <w:sz w:val="20"/>
          <w:szCs w:val="20"/>
        </w:rPr>
        <w:t>10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CE34CDB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708706C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11" w:name="_Hlk124328039"/>
      <w:bookmarkStart w:id="12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9CDC5F6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6304954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11"/>
    <w:p w14:paraId="357A08FD" w14:textId="77777777" w:rsidR="001702B8" w:rsidRPr="00137D8F" w:rsidRDefault="001702B8" w:rsidP="001702B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5B793ED" w14:textId="77777777" w:rsidR="001702B8" w:rsidRPr="00137D8F" w:rsidRDefault="001702B8" w:rsidP="001702B8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EB29F8D" w14:textId="77777777" w:rsidR="001702B8" w:rsidRPr="00137D8F" w:rsidRDefault="001702B8" w:rsidP="001702B8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59F9D64" w14:textId="77777777" w:rsidR="001702B8" w:rsidRPr="00137D8F" w:rsidRDefault="001702B8" w:rsidP="001702B8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765F5E0" w14:textId="77777777" w:rsidR="001702B8" w:rsidRPr="00137D8F" w:rsidRDefault="001702B8" w:rsidP="001702B8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D963F41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8059940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13" w:name="_Hlk152619672"/>
    </w:p>
    <w:p w14:paraId="49D4F0CF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13"/>
    <w:p w14:paraId="092716C2" w14:textId="77777777" w:rsidR="001702B8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BA0D6FC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24645877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8A29BAE" w14:textId="77777777" w:rsidR="001702B8" w:rsidRPr="00137D8F" w:rsidRDefault="001702B8" w:rsidP="001702B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13B42DE" w14:textId="77777777" w:rsidR="001702B8" w:rsidRPr="00137D8F" w:rsidRDefault="001702B8" w:rsidP="001702B8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698124A0" w14:textId="77777777" w:rsidR="001702B8" w:rsidRPr="00137D8F" w:rsidRDefault="001702B8" w:rsidP="001702B8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A66F022" w14:textId="77777777" w:rsidR="001702B8" w:rsidRPr="00137D8F" w:rsidRDefault="001702B8" w:rsidP="001702B8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7A17124D" w14:textId="77777777" w:rsidR="001702B8" w:rsidRPr="00137D8F" w:rsidRDefault="001702B8" w:rsidP="001702B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A8D8351" w14:textId="77777777" w:rsidR="001702B8" w:rsidRPr="00137D8F" w:rsidRDefault="001702B8" w:rsidP="001702B8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10"/>
      <w:bookmarkEnd w:id="12"/>
    </w:p>
    <w:bookmarkEnd w:id="9"/>
    <w:p w14:paraId="23B17107" w14:textId="05F88D6C" w:rsidR="007454EF" w:rsidRPr="00137D8F" w:rsidRDefault="007454EF" w:rsidP="001702B8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5E2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B3FF146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35D0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9DF518D" wp14:editId="674863CA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24633924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0D93E5FC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0974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5E4BA652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041DD333" w14:textId="7B6AC62E" w:rsidR="001702B8" w:rsidRDefault="001702B8" w:rsidP="00F07F15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3A8CB5DB" w14:textId="523AD4A0" w:rsidR="004E46CB" w:rsidRPr="0015064E" w:rsidRDefault="004E46CB" w:rsidP="004E46CB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15064E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15064E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 xml:space="preserve">Seuls les agents contractuels sur emplois permanents en CDD peuvent bénéficier d’un congé </w:t>
      </w:r>
      <w:r w:rsidR="00782A18">
        <w:rPr>
          <w:rFonts w:ascii="Ebrima" w:hAnsi="Ebrima"/>
          <w:i/>
          <w:iCs/>
          <w:sz w:val="18"/>
          <w:szCs w:val="18"/>
        </w:rPr>
        <w:t xml:space="preserve">pour bilan de compétences </w:t>
      </w:r>
      <w:r>
        <w:rPr>
          <w:rFonts w:ascii="Ebrima" w:hAnsi="Ebrima"/>
          <w:i/>
          <w:iCs/>
          <w:sz w:val="18"/>
          <w:szCs w:val="18"/>
        </w:rPr>
        <w:sym w:font="Wingdings 3" w:char="F022"/>
      </w:r>
      <w:r>
        <w:rPr>
          <w:rFonts w:ascii="Ebrima" w:hAnsi="Ebrima"/>
          <w:i/>
          <w:iCs/>
          <w:sz w:val="18"/>
          <w:szCs w:val="18"/>
        </w:rPr>
        <w:t xml:space="preserve"> Article 42 du décret n°2007-1845 du 26.12.2007</w:t>
      </w:r>
    </w:p>
  </w:footnote>
  <w:footnote w:id="3">
    <w:p w14:paraId="59D9E1F6" w14:textId="7F5C2D3E" w:rsidR="00F07F15" w:rsidRPr="00F07F15" w:rsidRDefault="00F07F15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F07F1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F07F15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La demande de sollicitation du congé et celle de la prise en charge financière figurent sur le même courrier 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C0064"/>
    <w:multiLevelType w:val="hybridMultilevel"/>
    <w:tmpl w:val="6150D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72291">
    <w:abstractNumId w:val="9"/>
  </w:num>
  <w:num w:numId="2" w16cid:durableId="988942076">
    <w:abstractNumId w:val="10"/>
  </w:num>
  <w:num w:numId="3" w16cid:durableId="1083994404">
    <w:abstractNumId w:val="2"/>
  </w:num>
  <w:num w:numId="4" w16cid:durableId="266935066">
    <w:abstractNumId w:val="8"/>
  </w:num>
  <w:num w:numId="5" w16cid:durableId="1755591254">
    <w:abstractNumId w:val="5"/>
  </w:num>
  <w:num w:numId="6" w16cid:durableId="1618945730">
    <w:abstractNumId w:val="0"/>
  </w:num>
  <w:num w:numId="7" w16cid:durableId="2069111057">
    <w:abstractNumId w:val="11"/>
  </w:num>
  <w:num w:numId="8" w16cid:durableId="1225339272">
    <w:abstractNumId w:val="7"/>
  </w:num>
  <w:num w:numId="9" w16cid:durableId="650600557">
    <w:abstractNumId w:val="6"/>
  </w:num>
  <w:num w:numId="10" w16cid:durableId="78061781">
    <w:abstractNumId w:val="1"/>
  </w:num>
  <w:num w:numId="11" w16cid:durableId="1202673613">
    <w:abstractNumId w:val="12"/>
  </w:num>
  <w:num w:numId="12" w16cid:durableId="223833674">
    <w:abstractNumId w:val="3"/>
  </w:num>
  <w:num w:numId="13" w16cid:durableId="73556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2DA5"/>
    <w:rsid w:val="000D3B77"/>
    <w:rsid w:val="000E2F86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02B8"/>
    <w:rsid w:val="0017753D"/>
    <w:rsid w:val="001810AF"/>
    <w:rsid w:val="00194A47"/>
    <w:rsid w:val="001979B5"/>
    <w:rsid w:val="001E5A42"/>
    <w:rsid w:val="001F61EB"/>
    <w:rsid w:val="00215D15"/>
    <w:rsid w:val="002253A9"/>
    <w:rsid w:val="00237361"/>
    <w:rsid w:val="0024327B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E602B"/>
    <w:rsid w:val="002F47C9"/>
    <w:rsid w:val="002F5487"/>
    <w:rsid w:val="002F6A36"/>
    <w:rsid w:val="002F7693"/>
    <w:rsid w:val="003153EE"/>
    <w:rsid w:val="00320DC9"/>
    <w:rsid w:val="00325F14"/>
    <w:rsid w:val="0033354E"/>
    <w:rsid w:val="00336CE3"/>
    <w:rsid w:val="00353E63"/>
    <w:rsid w:val="00364B38"/>
    <w:rsid w:val="00370B5E"/>
    <w:rsid w:val="00383AEF"/>
    <w:rsid w:val="00385CA6"/>
    <w:rsid w:val="00390B4A"/>
    <w:rsid w:val="00392166"/>
    <w:rsid w:val="00395230"/>
    <w:rsid w:val="003A1A34"/>
    <w:rsid w:val="003B68AB"/>
    <w:rsid w:val="003C65FF"/>
    <w:rsid w:val="00400511"/>
    <w:rsid w:val="00410CC2"/>
    <w:rsid w:val="00417AE0"/>
    <w:rsid w:val="0042590F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E46CB"/>
    <w:rsid w:val="004F09E1"/>
    <w:rsid w:val="005019C1"/>
    <w:rsid w:val="00514323"/>
    <w:rsid w:val="00530589"/>
    <w:rsid w:val="0053769B"/>
    <w:rsid w:val="00552018"/>
    <w:rsid w:val="00574E83"/>
    <w:rsid w:val="0058158E"/>
    <w:rsid w:val="00596B69"/>
    <w:rsid w:val="005A3AA8"/>
    <w:rsid w:val="005B0A62"/>
    <w:rsid w:val="005B1777"/>
    <w:rsid w:val="005B17A6"/>
    <w:rsid w:val="005D4FE9"/>
    <w:rsid w:val="005F3A77"/>
    <w:rsid w:val="005F4FDE"/>
    <w:rsid w:val="006039B6"/>
    <w:rsid w:val="006075EA"/>
    <w:rsid w:val="00612417"/>
    <w:rsid w:val="006129A4"/>
    <w:rsid w:val="00617C71"/>
    <w:rsid w:val="00624036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D5B3F"/>
    <w:rsid w:val="006F591D"/>
    <w:rsid w:val="00722131"/>
    <w:rsid w:val="00725F45"/>
    <w:rsid w:val="00742F60"/>
    <w:rsid w:val="007454EF"/>
    <w:rsid w:val="00745C17"/>
    <w:rsid w:val="0075449E"/>
    <w:rsid w:val="00765842"/>
    <w:rsid w:val="0076767F"/>
    <w:rsid w:val="00775A9C"/>
    <w:rsid w:val="0078211B"/>
    <w:rsid w:val="00782A18"/>
    <w:rsid w:val="00787AFC"/>
    <w:rsid w:val="00795BCD"/>
    <w:rsid w:val="007A165C"/>
    <w:rsid w:val="007B0DEE"/>
    <w:rsid w:val="007E6B3C"/>
    <w:rsid w:val="007E78AF"/>
    <w:rsid w:val="007F2A1C"/>
    <w:rsid w:val="008025A7"/>
    <w:rsid w:val="00805D85"/>
    <w:rsid w:val="008213E2"/>
    <w:rsid w:val="0083452F"/>
    <w:rsid w:val="0084426C"/>
    <w:rsid w:val="008556D9"/>
    <w:rsid w:val="0086146E"/>
    <w:rsid w:val="00870610"/>
    <w:rsid w:val="00880727"/>
    <w:rsid w:val="0088697E"/>
    <w:rsid w:val="00893AEB"/>
    <w:rsid w:val="008B1B84"/>
    <w:rsid w:val="008C7903"/>
    <w:rsid w:val="008E678F"/>
    <w:rsid w:val="00904C6A"/>
    <w:rsid w:val="0091007D"/>
    <w:rsid w:val="009122EF"/>
    <w:rsid w:val="00915F1C"/>
    <w:rsid w:val="00917B64"/>
    <w:rsid w:val="00921E06"/>
    <w:rsid w:val="00922476"/>
    <w:rsid w:val="009226C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75BC3"/>
    <w:rsid w:val="00A7746A"/>
    <w:rsid w:val="00A804B2"/>
    <w:rsid w:val="00A976D5"/>
    <w:rsid w:val="00AA49B2"/>
    <w:rsid w:val="00AC6BF3"/>
    <w:rsid w:val="00AD1513"/>
    <w:rsid w:val="00AD2D0B"/>
    <w:rsid w:val="00AD371B"/>
    <w:rsid w:val="00AE18B4"/>
    <w:rsid w:val="00AE4F28"/>
    <w:rsid w:val="00AE7BCE"/>
    <w:rsid w:val="00AF0D05"/>
    <w:rsid w:val="00B04F82"/>
    <w:rsid w:val="00B11784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7C2"/>
    <w:rsid w:val="00C16E13"/>
    <w:rsid w:val="00C20902"/>
    <w:rsid w:val="00C25216"/>
    <w:rsid w:val="00C26189"/>
    <w:rsid w:val="00C3776E"/>
    <w:rsid w:val="00C41EF0"/>
    <w:rsid w:val="00C507A1"/>
    <w:rsid w:val="00C64693"/>
    <w:rsid w:val="00C87016"/>
    <w:rsid w:val="00C93B58"/>
    <w:rsid w:val="00CA01B1"/>
    <w:rsid w:val="00CA3EBC"/>
    <w:rsid w:val="00CE3479"/>
    <w:rsid w:val="00CE59ED"/>
    <w:rsid w:val="00D013DC"/>
    <w:rsid w:val="00D30D25"/>
    <w:rsid w:val="00D30D38"/>
    <w:rsid w:val="00D31B27"/>
    <w:rsid w:val="00D340A1"/>
    <w:rsid w:val="00D42156"/>
    <w:rsid w:val="00D50888"/>
    <w:rsid w:val="00D51405"/>
    <w:rsid w:val="00D57DA0"/>
    <w:rsid w:val="00D57E3E"/>
    <w:rsid w:val="00D7716D"/>
    <w:rsid w:val="00DA678A"/>
    <w:rsid w:val="00DA7061"/>
    <w:rsid w:val="00DB0859"/>
    <w:rsid w:val="00DD388A"/>
    <w:rsid w:val="00DD51B4"/>
    <w:rsid w:val="00DD6EC2"/>
    <w:rsid w:val="00DE0FCD"/>
    <w:rsid w:val="00DF08BA"/>
    <w:rsid w:val="00DF5BCD"/>
    <w:rsid w:val="00E035D2"/>
    <w:rsid w:val="00E05A99"/>
    <w:rsid w:val="00E07185"/>
    <w:rsid w:val="00E07CF7"/>
    <w:rsid w:val="00E10BF8"/>
    <w:rsid w:val="00E117B2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D3F8A"/>
    <w:rsid w:val="00F01D66"/>
    <w:rsid w:val="00F07F15"/>
    <w:rsid w:val="00F17B47"/>
    <w:rsid w:val="00F2481D"/>
    <w:rsid w:val="00F34ABC"/>
    <w:rsid w:val="00F56367"/>
    <w:rsid w:val="00F75AC6"/>
    <w:rsid w:val="00FC5BCD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3EB2626"/>
  <w15:docId w15:val="{E774FE89-54BA-4603-B732-CBDD9828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8885-54F4-4630-BFB2-A1102F05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135</TotalTime>
  <Pages>3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52</cp:revision>
  <cp:lastPrinted>2020-04-08T06:34:00Z</cp:lastPrinted>
  <dcterms:created xsi:type="dcterms:W3CDTF">2022-02-14T14:11:00Z</dcterms:created>
  <dcterms:modified xsi:type="dcterms:W3CDTF">2024-01-08T09:07:00Z</dcterms:modified>
</cp:coreProperties>
</file>