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F699" w14:textId="77777777" w:rsidR="00AF4C7D" w:rsidRDefault="002B4387" w:rsidP="002B4387">
      <w:pPr>
        <w:jc w:val="center"/>
        <w:rPr>
          <w:rFonts w:ascii="Ebrima" w:hAnsi="Ebrima"/>
          <w:b/>
          <w:sz w:val="28"/>
          <w:szCs w:val="28"/>
        </w:rPr>
      </w:pPr>
      <w:r w:rsidRPr="00CB76BD">
        <w:rPr>
          <w:rFonts w:ascii="Ebrima" w:hAnsi="Ebrima"/>
          <w:b/>
          <w:sz w:val="28"/>
          <w:szCs w:val="28"/>
        </w:rPr>
        <w:t>Modèle de délibération</w:t>
      </w:r>
      <w:r w:rsidR="00AF4C7D">
        <w:rPr>
          <w:rFonts w:ascii="Ebrima" w:hAnsi="Ebrima"/>
          <w:b/>
          <w:sz w:val="28"/>
          <w:szCs w:val="28"/>
        </w:rPr>
        <w:t xml:space="preserve"> </w:t>
      </w:r>
    </w:p>
    <w:p w14:paraId="15EBD395" w14:textId="7C6F75D9" w:rsidR="004930C4" w:rsidRDefault="000E6AEC" w:rsidP="002B4387">
      <w:pPr>
        <w:jc w:val="center"/>
        <w:rPr>
          <w:rFonts w:ascii="Ebrima" w:hAnsi="Ebrima"/>
          <w:b/>
          <w:sz w:val="28"/>
          <w:szCs w:val="28"/>
        </w:rPr>
      </w:pPr>
      <w:r>
        <w:rPr>
          <w:rFonts w:ascii="Ebrima" w:hAnsi="Ebrima"/>
          <w:b/>
          <w:sz w:val="28"/>
          <w:szCs w:val="28"/>
        </w:rPr>
        <w:t xml:space="preserve">Relative aux modalités de </w:t>
      </w:r>
      <w:r w:rsidR="004930C4">
        <w:rPr>
          <w:rFonts w:ascii="Ebrima" w:hAnsi="Ebrima"/>
          <w:b/>
          <w:sz w:val="28"/>
          <w:szCs w:val="28"/>
        </w:rPr>
        <w:t xml:space="preserve">mise en œuvre </w:t>
      </w:r>
    </w:p>
    <w:p w14:paraId="1765ADE3" w14:textId="5961BF11" w:rsidR="006545A1" w:rsidRPr="00CB76BD" w:rsidRDefault="000E6AEC" w:rsidP="002B4387">
      <w:pPr>
        <w:jc w:val="center"/>
        <w:rPr>
          <w:rFonts w:ascii="Ebrima" w:hAnsi="Ebrima"/>
          <w:b/>
          <w:sz w:val="28"/>
          <w:szCs w:val="28"/>
        </w:rPr>
      </w:pPr>
      <w:proofErr w:type="gramStart"/>
      <w:r>
        <w:rPr>
          <w:rFonts w:ascii="Ebrima" w:hAnsi="Ebrima"/>
          <w:b/>
          <w:sz w:val="28"/>
          <w:szCs w:val="28"/>
        </w:rPr>
        <w:t>du</w:t>
      </w:r>
      <w:proofErr w:type="gramEnd"/>
      <w:r>
        <w:rPr>
          <w:rFonts w:ascii="Ebrima" w:hAnsi="Ebrima"/>
          <w:b/>
          <w:sz w:val="28"/>
          <w:szCs w:val="28"/>
        </w:rPr>
        <w:t xml:space="preserve"> compte personnel de formation</w:t>
      </w:r>
    </w:p>
    <w:p w14:paraId="32CCAC97" w14:textId="77777777" w:rsidR="002B4387" w:rsidRPr="00CB76BD" w:rsidRDefault="002B4387" w:rsidP="002B4387">
      <w:pPr>
        <w:jc w:val="both"/>
        <w:rPr>
          <w:rFonts w:ascii="Ebrima" w:hAnsi="Ebrima"/>
          <w:b/>
          <w:sz w:val="20"/>
          <w:szCs w:val="20"/>
        </w:rPr>
      </w:pPr>
    </w:p>
    <w:p w14:paraId="7105EF80"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0BC1E8C1" w14:textId="77777777" w:rsidR="002B4387" w:rsidRPr="00CB76BD" w:rsidRDefault="002B4387" w:rsidP="002B4387">
      <w:pPr>
        <w:jc w:val="center"/>
        <w:rPr>
          <w:rFonts w:ascii="Ebrima" w:hAnsi="Ebrima"/>
          <w:b/>
          <w:smallCaps/>
          <w:sz w:val="20"/>
          <w:szCs w:val="20"/>
        </w:rPr>
      </w:pPr>
    </w:p>
    <w:p w14:paraId="290AF348" w14:textId="77777777" w:rsidR="002B4387" w:rsidRPr="00CB76BD" w:rsidRDefault="002B4387" w:rsidP="002B4387">
      <w:pPr>
        <w:rPr>
          <w:rFonts w:ascii="Ebrima" w:hAnsi="Ebrima"/>
          <w:bCs/>
          <w:i/>
          <w:color w:val="000000"/>
          <w:sz w:val="20"/>
          <w:szCs w:val="20"/>
        </w:rPr>
      </w:pPr>
      <w:bookmarkStart w:id="0" w:name="_Hlk152340293"/>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423C95B"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0BF06461"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047992F"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bookmarkEnd w:id="0"/>
    <w:p w14:paraId="75CC5F89" w14:textId="77777777" w:rsidR="002B4387" w:rsidRPr="00CB76BD" w:rsidRDefault="002B4387" w:rsidP="002B4387">
      <w:pPr>
        <w:jc w:val="both"/>
        <w:rPr>
          <w:rFonts w:ascii="Ebrima" w:hAnsi="Ebrima"/>
          <w:sz w:val="20"/>
          <w:szCs w:val="20"/>
        </w:rPr>
      </w:pPr>
    </w:p>
    <w:p w14:paraId="3C7A0534"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30266E3D" w14:textId="77777777" w:rsidR="002B4387" w:rsidRPr="00CB76BD" w:rsidRDefault="002B4387" w:rsidP="002B4387">
      <w:pPr>
        <w:jc w:val="both"/>
        <w:rPr>
          <w:rFonts w:ascii="Ebrima" w:hAnsi="Ebrima"/>
          <w:sz w:val="20"/>
          <w:szCs w:val="20"/>
        </w:rPr>
      </w:pPr>
    </w:p>
    <w:p w14:paraId="72F5AEA1" w14:textId="3A562744" w:rsidR="002B4387" w:rsidRDefault="00C0417B" w:rsidP="00C0417B">
      <w:pPr>
        <w:jc w:val="center"/>
        <w:rPr>
          <w:rFonts w:ascii="Ebrima" w:hAnsi="Ebrima"/>
          <w:b/>
        </w:rPr>
      </w:pPr>
      <w:r>
        <w:rPr>
          <w:rFonts w:ascii="Ebrima" w:hAnsi="Ebrima"/>
          <w:b/>
        </w:rPr>
        <w:t xml:space="preserve">Modalités </w:t>
      </w:r>
      <w:r w:rsidRPr="00C0417B">
        <w:rPr>
          <w:rFonts w:ascii="Ebrima" w:hAnsi="Ebrima"/>
          <w:b/>
        </w:rPr>
        <w:t xml:space="preserve">de </w:t>
      </w:r>
      <w:r w:rsidR="004930C4">
        <w:rPr>
          <w:rFonts w:ascii="Ebrima" w:hAnsi="Ebrima"/>
          <w:b/>
        </w:rPr>
        <w:t xml:space="preserve">mise en œuvre </w:t>
      </w:r>
      <w:r w:rsidRPr="00C0417B">
        <w:rPr>
          <w:rFonts w:ascii="Ebrima" w:hAnsi="Ebrima"/>
          <w:b/>
        </w:rPr>
        <w:t>du compte personnel de formation</w:t>
      </w:r>
    </w:p>
    <w:p w14:paraId="6396B782" w14:textId="77777777" w:rsidR="00C0417B" w:rsidRPr="00CB76BD" w:rsidRDefault="00C0417B" w:rsidP="002B4387">
      <w:pPr>
        <w:jc w:val="both"/>
        <w:rPr>
          <w:rFonts w:ascii="Ebrima" w:hAnsi="Ebrima"/>
          <w:sz w:val="22"/>
          <w:szCs w:val="22"/>
        </w:rPr>
      </w:pPr>
    </w:p>
    <w:p w14:paraId="56394BF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24887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794247B" w14:textId="63415B4B"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39486836"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9D2BE2E"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14D6A708"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09D299D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6F64FFA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0B0CA7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9540993"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8003E24"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5CE0F1" w14:textId="77777777" w:rsidR="002B4387" w:rsidRPr="00CB76BD" w:rsidRDefault="002B4387" w:rsidP="002B4387">
      <w:pPr>
        <w:jc w:val="both"/>
        <w:rPr>
          <w:rFonts w:ascii="Ebrima" w:hAnsi="Ebrima" w:cs="Arial"/>
        </w:rPr>
      </w:pPr>
    </w:p>
    <w:p w14:paraId="3DEE44DF" w14:textId="77777777" w:rsidR="00C0417B" w:rsidRDefault="002B4387" w:rsidP="00103B8A">
      <w:pPr>
        <w:jc w:val="both"/>
        <w:rPr>
          <w:rFonts w:ascii="Ebrima" w:hAnsi="Ebrima" w:cs="Arial"/>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 </w:t>
      </w:r>
      <w:r w:rsidR="00103B8A">
        <w:rPr>
          <w:rFonts w:ascii="Ebrima" w:hAnsi="Ebrima" w:cs="Arial"/>
          <w:sz w:val="20"/>
          <w:szCs w:val="20"/>
        </w:rPr>
        <w:t xml:space="preserve">que </w:t>
      </w:r>
      <w:r w:rsidR="00C0417B" w:rsidRPr="00C0417B">
        <w:rPr>
          <w:rFonts w:ascii="Ebrima" w:hAnsi="Ebrima" w:cs="Arial"/>
          <w:i/>
          <w:iCs/>
          <w:sz w:val="20"/>
          <w:szCs w:val="20"/>
        </w:rPr>
        <w:t>« le droit à la formation professionnelle tout au long de la vie est reconnu à l'agent public. Il favorise son développement professionnel et personnel. Il facilite son parcours professionnel, sa mobilité et sa promotion ainsi que l'accès aux différents niveaux de qualification professionnelle existants. Il permet son adaptation aux évolutions prévisibles des métiers. Il concourt à l'égalité d'accès aux différents grades et emplois, en particulier entre femmes et hommes, et à la progression des personnes les moins qualifiées. »</w:t>
      </w:r>
    </w:p>
    <w:p w14:paraId="1C5040E6" w14:textId="77777777" w:rsidR="00C0417B" w:rsidRDefault="00C0417B" w:rsidP="00103B8A">
      <w:pPr>
        <w:jc w:val="both"/>
        <w:rPr>
          <w:rFonts w:ascii="Ebrima" w:hAnsi="Ebrima" w:cs="Arial"/>
          <w:sz w:val="20"/>
          <w:szCs w:val="20"/>
        </w:rPr>
      </w:pPr>
    </w:p>
    <w:p w14:paraId="1B44E46A" w14:textId="00E1F2F2" w:rsidR="00103B8A" w:rsidRPr="00103B8A" w:rsidRDefault="00C0417B" w:rsidP="00103B8A">
      <w:pPr>
        <w:jc w:val="both"/>
        <w:rPr>
          <w:rFonts w:ascii="Ebrima" w:hAnsi="Ebrima"/>
          <w:sz w:val="20"/>
          <w:szCs w:val="20"/>
        </w:rPr>
      </w:pPr>
      <w:r>
        <w:rPr>
          <w:rFonts w:ascii="Ebrima" w:hAnsi="Ebrima" w:cs="Arial"/>
          <w:sz w:val="20"/>
          <w:szCs w:val="20"/>
        </w:rPr>
        <w:t xml:space="preserve">A ce titre, </w:t>
      </w:r>
      <w:r w:rsidR="005F0362">
        <w:rPr>
          <w:rFonts w:ascii="Ebrima" w:hAnsi="Ebrima" w:cs="Arial"/>
          <w:sz w:val="20"/>
          <w:szCs w:val="20"/>
        </w:rPr>
        <w:t xml:space="preserve">le </w:t>
      </w:r>
      <w:r w:rsidR="005F0362">
        <w:rPr>
          <w:rFonts w:ascii="Ebrima" w:hAnsi="Ebrima"/>
          <w:sz w:val="20"/>
          <w:szCs w:val="20"/>
        </w:rPr>
        <w:t xml:space="preserve">Code général de la fonction publique </w:t>
      </w:r>
      <w:r w:rsidR="00103B8A">
        <w:rPr>
          <w:rFonts w:ascii="Ebrima" w:hAnsi="Ebrima"/>
          <w:sz w:val="20"/>
          <w:szCs w:val="20"/>
        </w:rPr>
        <w:t>créé au profit des</w:t>
      </w:r>
      <w:r w:rsidR="00103B8A" w:rsidRPr="00103B8A">
        <w:rPr>
          <w:rFonts w:ascii="Ebrima" w:hAnsi="Ebrima"/>
          <w:sz w:val="20"/>
          <w:szCs w:val="20"/>
        </w:rPr>
        <w:t xml:space="preserve"> agents publics, </w:t>
      </w:r>
      <w:r w:rsidR="00103B8A">
        <w:rPr>
          <w:rFonts w:ascii="Ebrima" w:hAnsi="Ebrima"/>
          <w:sz w:val="20"/>
          <w:szCs w:val="20"/>
        </w:rPr>
        <w:t>un</w:t>
      </w:r>
      <w:r w:rsidR="00103B8A" w:rsidRPr="00103B8A">
        <w:rPr>
          <w:rFonts w:ascii="Ebrima" w:hAnsi="Ebrima"/>
          <w:sz w:val="20"/>
          <w:szCs w:val="20"/>
        </w:rPr>
        <w:t xml:space="preserve"> compte personnel d’activité (CPA) qui, dans la fonction publique, est constitué du compte d’engagement citoyen (CEC) et du compte personnel de formation (CPF). Le décret n°2017-928 du 6 mai 2017 relatif à la mise en </w:t>
      </w:r>
      <w:r w:rsidR="00103B8A">
        <w:rPr>
          <w:rFonts w:ascii="Ebrima" w:hAnsi="Ebrima"/>
          <w:sz w:val="20"/>
          <w:szCs w:val="20"/>
        </w:rPr>
        <w:t xml:space="preserve">œuvre </w:t>
      </w:r>
      <w:r w:rsidR="00103B8A" w:rsidRPr="00103B8A">
        <w:rPr>
          <w:rFonts w:ascii="Ebrima" w:hAnsi="Ebrima"/>
          <w:sz w:val="20"/>
          <w:szCs w:val="20"/>
        </w:rPr>
        <w:t>du compte personnel d’activité dans la fonction publique et à la formation professionnelle tout au long de la vie précise les modalités d’application de ce dispositif</w:t>
      </w:r>
      <w:r>
        <w:rPr>
          <w:rFonts w:ascii="Ebrima" w:hAnsi="Ebrima"/>
          <w:sz w:val="20"/>
          <w:szCs w:val="20"/>
        </w:rPr>
        <w:t>.</w:t>
      </w:r>
      <w:r w:rsidR="00103B8A" w:rsidRPr="00103B8A">
        <w:rPr>
          <w:rFonts w:ascii="Ebrima" w:hAnsi="Ebrima"/>
          <w:sz w:val="20"/>
          <w:szCs w:val="20"/>
        </w:rPr>
        <w:t xml:space="preserve"> </w:t>
      </w:r>
    </w:p>
    <w:p w14:paraId="31C7E79C" w14:textId="77777777" w:rsidR="00C0417B" w:rsidRDefault="00C0417B" w:rsidP="00103B8A">
      <w:pPr>
        <w:jc w:val="both"/>
        <w:rPr>
          <w:rFonts w:ascii="Ebrima" w:hAnsi="Ebrima"/>
          <w:sz w:val="20"/>
          <w:szCs w:val="20"/>
        </w:rPr>
      </w:pPr>
    </w:p>
    <w:p w14:paraId="425020BB" w14:textId="396A72CD" w:rsidR="00C0417B" w:rsidRDefault="00C0417B" w:rsidP="00103B8A">
      <w:pPr>
        <w:jc w:val="both"/>
        <w:rPr>
          <w:rFonts w:ascii="Ebrima" w:hAnsi="Ebrima"/>
          <w:sz w:val="20"/>
          <w:szCs w:val="20"/>
        </w:rPr>
      </w:pPr>
      <w:r w:rsidRPr="00C0417B">
        <w:rPr>
          <w:rFonts w:ascii="Ebrima" w:hAnsi="Ebrima"/>
          <w:sz w:val="20"/>
          <w:szCs w:val="20"/>
        </w:rPr>
        <w:lastRenderedPageBreak/>
        <w:t xml:space="preserve">Le compte personnel de formation permet à l'agent public </w:t>
      </w:r>
      <w:r w:rsidR="00773D55">
        <w:rPr>
          <w:rFonts w:ascii="Ebrima" w:hAnsi="Ebrima"/>
          <w:sz w:val="20"/>
          <w:szCs w:val="20"/>
        </w:rPr>
        <w:t xml:space="preserve">de suivre une action de formation </w:t>
      </w:r>
      <w:r w:rsidRPr="00C0417B">
        <w:rPr>
          <w:rFonts w:ascii="Ebrima" w:hAnsi="Ebrima"/>
          <w:sz w:val="20"/>
          <w:szCs w:val="20"/>
        </w:rPr>
        <w:t>d'accéder à une qualification</w:t>
      </w:r>
      <w:r w:rsidR="00773D55">
        <w:rPr>
          <w:rFonts w:ascii="Ebrima" w:hAnsi="Ebrima"/>
          <w:sz w:val="20"/>
          <w:szCs w:val="20"/>
        </w:rPr>
        <w:t xml:space="preserve"> </w:t>
      </w:r>
      <w:r w:rsidR="00773D55" w:rsidRPr="00773D55">
        <w:rPr>
          <w:rFonts w:ascii="Ebrima" w:hAnsi="Ebrima"/>
          <w:sz w:val="20"/>
          <w:szCs w:val="20"/>
        </w:rPr>
        <w:t>(diplôme, titre ou certificat de qualification professionnelle)</w:t>
      </w:r>
      <w:r w:rsidR="00773D55" w:rsidRPr="00773D55">
        <w:t xml:space="preserve"> </w:t>
      </w:r>
      <w:r w:rsidRPr="00C0417B">
        <w:rPr>
          <w:rFonts w:ascii="Ebrima" w:hAnsi="Ebrima"/>
          <w:sz w:val="20"/>
          <w:szCs w:val="20"/>
        </w:rPr>
        <w:t>ou de développer ses compétences dans le cadre d'un projet d'évolution professionnelle.</w:t>
      </w:r>
      <w:r>
        <w:rPr>
          <w:rFonts w:ascii="Ebrima" w:hAnsi="Ebrima"/>
          <w:sz w:val="20"/>
          <w:szCs w:val="20"/>
        </w:rPr>
        <w:t xml:space="preserve"> </w:t>
      </w:r>
      <w:r w:rsidR="00773D55" w:rsidRPr="00103B8A">
        <w:rPr>
          <w:rFonts w:ascii="Ebrima" w:hAnsi="Ebrima"/>
          <w:sz w:val="20"/>
          <w:szCs w:val="20"/>
        </w:rPr>
        <w:t xml:space="preserve">Ce projet peut s’inscrire dans le cadre d’une mobilité, d’une promotion ou d’une reconversion, y compris vers le secteur privé. </w:t>
      </w:r>
      <w:r w:rsidR="00773D55">
        <w:rPr>
          <w:rFonts w:ascii="Ebrima" w:hAnsi="Ebrima"/>
          <w:sz w:val="20"/>
          <w:szCs w:val="20"/>
        </w:rPr>
        <w:t xml:space="preserve">Il n’inclut pas les formations d’intégration et de professionnalisation. </w:t>
      </w:r>
    </w:p>
    <w:p w14:paraId="6114B34D" w14:textId="77777777" w:rsidR="00C0417B" w:rsidRDefault="00C0417B" w:rsidP="00103B8A">
      <w:pPr>
        <w:jc w:val="both"/>
        <w:rPr>
          <w:rFonts w:ascii="Ebrima" w:hAnsi="Ebrima"/>
          <w:sz w:val="20"/>
          <w:szCs w:val="20"/>
        </w:rPr>
      </w:pPr>
    </w:p>
    <w:p w14:paraId="4EE866CB" w14:textId="43C2EA07" w:rsidR="00103B8A" w:rsidRDefault="00103B8A" w:rsidP="00103B8A">
      <w:pPr>
        <w:jc w:val="both"/>
        <w:rPr>
          <w:rFonts w:ascii="Ebrima" w:hAnsi="Ebrima"/>
          <w:sz w:val="20"/>
          <w:szCs w:val="20"/>
        </w:rPr>
      </w:pPr>
      <w:r w:rsidRPr="00103B8A">
        <w:rPr>
          <w:rFonts w:ascii="Ebrima" w:hAnsi="Ebrima"/>
          <w:sz w:val="20"/>
          <w:szCs w:val="20"/>
        </w:rPr>
        <w:t xml:space="preserve">Il peut être mobilisé en lien avec : </w:t>
      </w:r>
    </w:p>
    <w:p w14:paraId="657F983C" w14:textId="77777777" w:rsidR="005F0362" w:rsidRPr="00103B8A" w:rsidRDefault="005F0362" w:rsidP="00103B8A">
      <w:pPr>
        <w:jc w:val="both"/>
        <w:rPr>
          <w:rFonts w:ascii="Ebrima" w:hAnsi="Ebrima"/>
          <w:sz w:val="20"/>
          <w:szCs w:val="20"/>
        </w:rPr>
      </w:pPr>
    </w:p>
    <w:p w14:paraId="44BC4E7D" w14:textId="5E2B587A" w:rsidR="00103B8A" w:rsidRPr="005F0362" w:rsidRDefault="00103B8A" w:rsidP="005F0362">
      <w:pPr>
        <w:pStyle w:val="Paragraphedeliste"/>
        <w:numPr>
          <w:ilvl w:val="0"/>
          <w:numId w:val="14"/>
        </w:numPr>
        <w:jc w:val="both"/>
        <w:rPr>
          <w:rFonts w:ascii="Ebrima" w:hAnsi="Ebrima"/>
          <w:sz w:val="20"/>
          <w:szCs w:val="20"/>
        </w:rPr>
      </w:pPr>
      <w:r w:rsidRPr="005F0362">
        <w:rPr>
          <w:rFonts w:ascii="Ebrima" w:hAnsi="Ebrima"/>
          <w:sz w:val="20"/>
          <w:szCs w:val="20"/>
        </w:rPr>
        <w:t xml:space="preserve">Le congé de formation professionnelle </w:t>
      </w:r>
    </w:p>
    <w:p w14:paraId="071BFBF6" w14:textId="2EFAEB36" w:rsidR="00103B8A" w:rsidRPr="005F0362" w:rsidRDefault="00103B8A" w:rsidP="005F0362">
      <w:pPr>
        <w:pStyle w:val="Paragraphedeliste"/>
        <w:numPr>
          <w:ilvl w:val="0"/>
          <w:numId w:val="14"/>
        </w:numPr>
        <w:jc w:val="both"/>
        <w:rPr>
          <w:rFonts w:ascii="Ebrima" w:hAnsi="Ebrima"/>
          <w:sz w:val="20"/>
          <w:szCs w:val="20"/>
        </w:rPr>
      </w:pPr>
      <w:r w:rsidRPr="005F0362">
        <w:rPr>
          <w:rFonts w:ascii="Ebrima" w:hAnsi="Ebrima"/>
          <w:sz w:val="20"/>
          <w:szCs w:val="20"/>
        </w:rPr>
        <w:t xml:space="preserve">Le congé pour validation des acquis de l’expérience </w:t>
      </w:r>
    </w:p>
    <w:p w14:paraId="579DCB15" w14:textId="02B9E46F" w:rsidR="00103B8A" w:rsidRPr="005F0362" w:rsidRDefault="00103B8A" w:rsidP="005F0362">
      <w:pPr>
        <w:pStyle w:val="Paragraphedeliste"/>
        <w:numPr>
          <w:ilvl w:val="0"/>
          <w:numId w:val="14"/>
        </w:numPr>
        <w:jc w:val="both"/>
        <w:rPr>
          <w:rFonts w:ascii="Ebrima" w:hAnsi="Ebrima"/>
          <w:sz w:val="20"/>
          <w:szCs w:val="20"/>
        </w:rPr>
      </w:pPr>
      <w:r w:rsidRPr="005F0362">
        <w:rPr>
          <w:rFonts w:ascii="Ebrima" w:hAnsi="Ebrima"/>
          <w:sz w:val="20"/>
          <w:szCs w:val="20"/>
        </w:rPr>
        <w:t xml:space="preserve">Le </w:t>
      </w:r>
      <w:r w:rsidR="005F0362" w:rsidRPr="005F0362">
        <w:rPr>
          <w:rFonts w:ascii="Ebrima" w:hAnsi="Ebrima"/>
          <w:sz w:val="20"/>
          <w:szCs w:val="20"/>
        </w:rPr>
        <w:t xml:space="preserve">congé pour </w:t>
      </w:r>
      <w:r w:rsidRPr="005F0362">
        <w:rPr>
          <w:rFonts w:ascii="Ebrima" w:hAnsi="Ebrima"/>
          <w:sz w:val="20"/>
          <w:szCs w:val="20"/>
        </w:rPr>
        <w:t xml:space="preserve">bilan de compétences </w:t>
      </w:r>
    </w:p>
    <w:p w14:paraId="6DA7F2BC" w14:textId="76956859" w:rsidR="005F0362" w:rsidRPr="005F0362" w:rsidRDefault="005F0362" w:rsidP="005F0362">
      <w:pPr>
        <w:pStyle w:val="Paragraphedeliste"/>
        <w:numPr>
          <w:ilvl w:val="0"/>
          <w:numId w:val="14"/>
        </w:numPr>
        <w:jc w:val="both"/>
        <w:rPr>
          <w:rFonts w:ascii="Ebrima" w:hAnsi="Ebrima"/>
          <w:sz w:val="20"/>
          <w:szCs w:val="20"/>
        </w:rPr>
      </w:pPr>
      <w:r w:rsidRPr="005F0362">
        <w:rPr>
          <w:rFonts w:ascii="Ebrima" w:hAnsi="Ebrima"/>
          <w:sz w:val="20"/>
          <w:szCs w:val="20"/>
        </w:rPr>
        <w:t>Le congé de transition professionnelle</w:t>
      </w:r>
    </w:p>
    <w:p w14:paraId="5B84BFBE" w14:textId="4B8E7C99" w:rsidR="00103B8A" w:rsidRPr="005F0362" w:rsidRDefault="00103B8A" w:rsidP="005F0362">
      <w:pPr>
        <w:pStyle w:val="Paragraphedeliste"/>
        <w:numPr>
          <w:ilvl w:val="0"/>
          <w:numId w:val="14"/>
        </w:numPr>
        <w:jc w:val="both"/>
        <w:rPr>
          <w:rFonts w:ascii="Ebrima" w:hAnsi="Ebrima"/>
          <w:sz w:val="20"/>
          <w:szCs w:val="20"/>
        </w:rPr>
      </w:pPr>
      <w:r w:rsidRPr="005F0362">
        <w:rPr>
          <w:rFonts w:ascii="Ebrima" w:hAnsi="Ebrima"/>
          <w:sz w:val="20"/>
          <w:szCs w:val="20"/>
        </w:rPr>
        <w:t xml:space="preserve">La préparation à un concours ou un examen professionnel </w:t>
      </w:r>
    </w:p>
    <w:p w14:paraId="0EBCB112" w14:textId="4DB017D0" w:rsidR="00103B8A" w:rsidRPr="005F0362" w:rsidRDefault="00103B8A" w:rsidP="005F0362">
      <w:pPr>
        <w:pStyle w:val="Paragraphedeliste"/>
        <w:numPr>
          <w:ilvl w:val="0"/>
          <w:numId w:val="14"/>
        </w:numPr>
        <w:jc w:val="both"/>
        <w:rPr>
          <w:rFonts w:ascii="Ebrima" w:hAnsi="Ebrima"/>
          <w:sz w:val="20"/>
          <w:szCs w:val="20"/>
        </w:rPr>
      </w:pPr>
      <w:r w:rsidRPr="005F0362">
        <w:rPr>
          <w:rFonts w:ascii="Ebrima" w:hAnsi="Ebrima"/>
          <w:sz w:val="20"/>
          <w:szCs w:val="20"/>
        </w:rPr>
        <w:t xml:space="preserve">Le compte épargne-temps. </w:t>
      </w:r>
    </w:p>
    <w:p w14:paraId="77E1B93B" w14:textId="77777777" w:rsidR="00103B8A" w:rsidRPr="00103B8A" w:rsidRDefault="00103B8A" w:rsidP="00103B8A">
      <w:pPr>
        <w:jc w:val="both"/>
        <w:rPr>
          <w:rFonts w:ascii="Ebrima" w:hAnsi="Ebrima"/>
          <w:sz w:val="20"/>
          <w:szCs w:val="20"/>
        </w:rPr>
      </w:pPr>
    </w:p>
    <w:p w14:paraId="35405B7F" w14:textId="1D681432" w:rsidR="006545A1" w:rsidRDefault="00103B8A" w:rsidP="00103B8A">
      <w:pPr>
        <w:jc w:val="both"/>
        <w:rPr>
          <w:rFonts w:ascii="Ebrima" w:hAnsi="Ebrima"/>
          <w:sz w:val="20"/>
          <w:szCs w:val="20"/>
        </w:rPr>
      </w:pPr>
      <w:r w:rsidRPr="00103B8A">
        <w:rPr>
          <w:rFonts w:ascii="Ebrima" w:hAnsi="Ebrima"/>
          <w:sz w:val="20"/>
          <w:szCs w:val="20"/>
        </w:rPr>
        <w:t xml:space="preserve">Le CPF </w:t>
      </w:r>
      <w:r w:rsidR="00773D55" w:rsidRPr="00773D55">
        <w:rPr>
          <w:rFonts w:ascii="Ebrima" w:hAnsi="Ebrima"/>
          <w:sz w:val="20"/>
          <w:szCs w:val="20"/>
        </w:rPr>
        <w:t>est automatiquement alimenté, à la fin de chaque année de 25 heures jusqu'à 150 heures maximum</w:t>
      </w:r>
      <w:r w:rsidR="00773D55">
        <w:rPr>
          <w:rFonts w:ascii="Ebrima" w:hAnsi="Ebrima"/>
          <w:sz w:val="20"/>
          <w:szCs w:val="20"/>
        </w:rPr>
        <w:t xml:space="preserve"> </w:t>
      </w:r>
      <w:r w:rsidR="00773D55" w:rsidRPr="00103B8A">
        <w:rPr>
          <w:rFonts w:ascii="Ebrima" w:hAnsi="Ebrima"/>
          <w:sz w:val="20"/>
          <w:szCs w:val="20"/>
        </w:rPr>
        <w:t>portés à 400 heures pour les agents de catégorie C dépourvus de qualifications</w:t>
      </w:r>
      <w:r w:rsidR="00773D55" w:rsidRPr="00773D55">
        <w:rPr>
          <w:rFonts w:ascii="Ebrima" w:hAnsi="Ebrima"/>
          <w:sz w:val="20"/>
          <w:szCs w:val="20"/>
        </w:rPr>
        <w:t xml:space="preserve">. Une fois que </w:t>
      </w:r>
      <w:r w:rsidR="00773D55">
        <w:rPr>
          <w:rFonts w:ascii="Ebrima" w:hAnsi="Ebrima"/>
          <w:sz w:val="20"/>
          <w:szCs w:val="20"/>
        </w:rPr>
        <w:t>le</w:t>
      </w:r>
      <w:r w:rsidR="00773D55" w:rsidRPr="00773D55">
        <w:rPr>
          <w:rFonts w:ascii="Ebrima" w:hAnsi="Ebrima"/>
          <w:sz w:val="20"/>
          <w:szCs w:val="20"/>
        </w:rPr>
        <w:t xml:space="preserve"> CPF atteint 150 heures,</w:t>
      </w:r>
      <w:r w:rsidR="00073E31" w:rsidRPr="00073E31">
        <w:rPr>
          <w:rFonts w:ascii="Ebrima" w:hAnsi="Ebrima"/>
          <w:sz w:val="20"/>
          <w:szCs w:val="20"/>
        </w:rPr>
        <w:t xml:space="preserve"> </w:t>
      </w:r>
      <w:r w:rsidR="00073E31">
        <w:rPr>
          <w:rFonts w:ascii="Ebrima" w:hAnsi="Ebrima"/>
          <w:sz w:val="20"/>
          <w:szCs w:val="20"/>
        </w:rPr>
        <w:t>il n</w:t>
      </w:r>
      <w:r w:rsidR="00073E31" w:rsidRPr="00773D55">
        <w:rPr>
          <w:rFonts w:ascii="Ebrima" w:hAnsi="Ebrima"/>
          <w:sz w:val="20"/>
          <w:szCs w:val="20"/>
        </w:rPr>
        <w:t>'est plus alimenté</w:t>
      </w:r>
      <w:r w:rsidR="00773D55" w:rsidRPr="00773D55">
        <w:rPr>
          <w:rFonts w:ascii="Ebrima" w:hAnsi="Ebrima"/>
          <w:sz w:val="20"/>
          <w:szCs w:val="20"/>
        </w:rPr>
        <w:t xml:space="preserve"> si </w:t>
      </w:r>
      <w:r w:rsidR="00073E31">
        <w:rPr>
          <w:rFonts w:ascii="Ebrima" w:hAnsi="Ebrima"/>
          <w:sz w:val="20"/>
          <w:szCs w:val="20"/>
        </w:rPr>
        <w:t>les heures</w:t>
      </w:r>
      <w:r w:rsidR="00773D55">
        <w:rPr>
          <w:rFonts w:ascii="Ebrima" w:hAnsi="Ebrima"/>
          <w:sz w:val="20"/>
          <w:szCs w:val="20"/>
        </w:rPr>
        <w:t xml:space="preserve"> ne sont pas utilisées</w:t>
      </w:r>
      <w:r w:rsidR="00773D55" w:rsidRPr="00773D55">
        <w:rPr>
          <w:rFonts w:ascii="Ebrima" w:hAnsi="Ebrima"/>
          <w:sz w:val="20"/>
          <w:szCs w:val="20"/>
        </w:rPr>
        <w:t>.</w:t>
      </w:r>
      <w:r w:rsidRPr="00103B8A">
        <w:rPr>
          <w:rFonts w:ascii="Ebrima" w:hAnsi="Ebrima"/>
          <w:sz w:val="20"/>
          <w:szCs w:val="20"/>
        </w:rPr>
        <w:t xml:space="preserve"> Un crédit d’heures supplémentaires est en outre attribué, dans la limite de 150 heures, à l’agent dont le projet d’évolution professionnelle vise à prévenir une situation d’inaptitude à l’exercice de ses fonctions.</w:t>
      </w:r>
    </w:p>
    <w:p w14:paraId="68B0BFC9" w14:textId="77777777" w:rsidR="00103B8A" w:rsidRDefault="00103B8A" w:rsidP="00103B8A">
      <w:pPr>
        <w:jc w:val="both"/>
        <w:rPr>
          <w:rFonts w:ascii="Ebrima" w:hAnsi="Ebrima"/>
          <w:sz w:val="20"/>
          <w:szCs w:val="20"/>
        </w:rPr>
      </w:pPr>
    </w:p>
    <w:p w14:paraId="622FE2AD" w14:textId="77777777" w:rsidR="00103B8A" w:rsidRDefault="00103B8A" w:rsidP="00103B8A">
      <w:pPr>
        <w:jc w:val="both"/>
        <w:rPr>
          <w:rFonts w:ascii="Ebrima" w:hAnsi="Ebrima"/>
          <w:sz w:val="20"/>
          <w:szCs w:val="20"/>
        </w:rPr>
      </w:pPr>
      <w:r w:rsidRPr="00103B8A">
        <w:rPr>
          <w:rFonts w:ascii="Ebrima" w:hAnsi="Ebrima"/>
          <w:sz w:val="20"/>
          <w:szCs w:val="20"/>
        </w:rPr>
        <w:t xml:space="preserve">Ce dispositif bénéficie à l’ensemble des agents publics c’est-à-dire aux fonctionnaires et aux agents contractuels, qu’ils soient recrutés sur des emplois permanents ou non, à temps complet ou non complet. Aucune ancienneté de service auprès de l’employeur n’est requise pour constituer ou utiliser les droits attachés au CPF. L’agent peut faire valoir auprès de toute personne publique ou privée qui l’emploie les droits qu’il a précédemment acquis. </w:t>
      </w:r>
    </w:p>
    <w:p w14:paraId="01C873D0" w14:textId="77777777" w:rsidR="005F0362" w:rsidRPr="00103B8A" w:rsidRDefault="005F0362" w:rsidP="00103B8A">
      <w:pPr>
        <w:jc w:val="both"/>
        <w:rPr>
          <w:rFonts w:ascii="Ebrima" w:hAnsi="Ebrima"/>
          <w:sz w:val="20"/>
          <w:szCs w:val="20"/>
        </w:rPr>
      </w:pPr>
    </w:p>
    <w:p w14:paraId="02FF375D" w14:textId="64F81AE3" w:rsidR="00103B8A" w:rsidRDefault="00103B8A" w:rsidP="00103B8A">
      <w:pPr>
        <w:jc w:val="both"/>
        <w:rPr>
          <w:rFonts w:ascii="Ebrima" w:hAnsi="Ebrima"/>
          <w:sz w:val="20"/>
          <w:szCs w:val="20"/>
        </w:rPr>
      </w:pPr>
      <w:r w:rsidRPr="00103B8A">
        <w:rPr>
          <w:rFonts w:ascii="Ebrima" w:hAnsi="Ebrima"/>
          <w:sz w:val="20"/>
          <w:szCs w:val="20"/>
        </w:rPr>
        <w:t xml:space="preserve">L’utilisation du CPF s’effectue à l’initiative de l’agent. </w:t>
      </w:r>
      <w:r w:rsidR="008E45FE">
        <w:rPr>
          <w:rFonts w:ascii="Ebrima" w:hAnsi="Ebrima"/>
          <w:sz w:val="20"/>
          <w:szCs w:val="20"/>
        </w:rPr>
        <w:t xml:space="preserve">Celui-ci doit </w:t>
      </w:r>
      <w:r w:rsidR="008E45FE" w:rsidRPr="008E45FE">
        <w:rPr>
          <w:rFonts w:ascii="Ebrima" w:hAnsi="Ebrima"/>
          <w:sz w:val="20"/>
          <w:szCs w:val="20"/>
        </w:rPr>
        <w:t xml:space="preserve">demander l'accord écrit de </w:t>
      </w:r>
      <w:r w:rsidR="00C06EAC">
        <w:rPr>
          <w:rFonts w:ascii="Ebrima" w:hAnsi="Ebrima"/>
          <w:sz w:val="20"/>
          <w:szCs w:val="20"/>
        </w:rPr>
        <w:t>l’autorité territoriale</w:t>
      </w:r>
      <w:r w:rsidR="008E45FE" w:rsidRPr="008E45FE">
        <w:rPr>
          <w:rFonts w:ascii="Ebrima" w:hAnsi="Ebrima"/>
          <w:sz w:val="20"/>
          <w:szCs w:val="20"/>
        </w:rPr>
        <w:t xml:space="preserve"> sur la nature</w:t>
      </w:r>
      <w:r w:rsidR="00C06EAC">
        <w:rPr>
          <w:rFonts w:ascii="Ebrima" w:hAnsi="Ebrima"/>
          <w:sz w:val="20"/>
          <w:szCs w:val="20"/>
        </w:rPr>
        <w:t xml:space="preserve"> et le contenu du projet d’évolution professionnelle</w:t>
      </w:r>
      <w:r w:rsidR="008E45FE" w:rsidRPr="008E45FE">
        <w:rPr>
          <w:rFonts w:ascii="Ebrima" w:hAnsi="Ebrima"/>
          <w:sz w:val="20"/>
          <w:szCs w:val="20"/>
        </w:rPr>
        <w:t xml:space="preserve">, le calendrier et le financement de </w:t>
      </w:r>
      <w:r w:rsidR="00C06EAC">
        <w:rPr>
          <w:rFonts w:ascii="Ebrima" w:hAnsi="Ebrima"/>
          <w:sz w:val="20"/>
          <w:szCs w:val="20"/>
        </w:rPr>
        <w:t>s</w:t>
      </w:r>
      <w:r w:rsidR="008E45FE" w:rsidRPr="008E45FE">
        <w:rPr>
          <w:rFonts w:ascii="Ebrima" w:hAnsi="Ebrima"/>
          <w:sz w:val="20"/>
          <w:szCs w:val="20"/>
        </w:rPr>
        <w:t xml:space="preserve">a formation </w:t>
      </w:r>
      <w:r w:rsidRPr="00103B8A">
        <w:rPr>
          <w:rFonts w:ascii="Ebrima" w:hAnsi="Ebrima"/>
          <w:sz w:val="20"/>
          <w:szCs w:val="20"/>
        </w:rPr>
        <w:t xml:space="preserve">Il peut bénéficier d’un accompagnement personnalisé </w:t>
      </w:r>
      <w:r w:rsidR="00C06EAC">
        <w:rPr>
          <w:rFonts w:ascii="Ebrima" w:hAnsi="Ebrima"/>
          <w:sz w:val="20"/>
          <w:szCs w:val="20"/>
        </w:rPr>
        <w:t xml:space="preserve">assuré par l’autorité territoriale ou le Centre de gestion </w:t>
      </w:r>
      <w:r w:rsidRPr="00103B8A">
        <w:rPr>
          <w:rFonts w:ascii="Ebrima" w:hAnsi="Ebrima"/>
          <w:sz w:val="20"/>
          <w:szCs w:val="20"/>
        </w:rPr>
        <w:t xml:space="preserve">destiné à l’aider dans l’élaboration de son projet. </w:t>
      </w:r>
    </w:p>
    <w:p w14:paraId="7F693A4E" w14:textId="77777777" w:rsidR="00C06EAC" w:rsidRPr="00103B8A" w:rsidRDefault="00C06EAC" w:rsidP="00103B8A">
      <w:pPr>
        <w:jc w:val="both"/>
        <w:rPr>
          <w:rFonts w:ascii="Ebrima" w:hAnsi="Ebrima"/>
          <w:sz w:val="20"/>
          <w:szCs w:val="20"/>
        </w:rPr>
      </w:pPr>
    </w:p>
    <w:p w14:paraId="5FEEEF0B" w14:textId="1710B2E2" w:rsidR="00103B8A" w:rsidRDefault="00103B8A" w:rsidP="00103B8A">
      <w:pPr>
        <w:jc w:val="both"/>
        <w:rPr>
          <w:rFonts w:ascii="Ebrima" w:hAnsi="Ebrima"/>
          <w:sz w:val="20"/>
          <w:szCs w:val="20"/>
        </w:rPr>
      </w:pPr>
      <w:r w:rsidRPr="00103B8A">
        <w:rPr>
          <w:rFonts w:ascii="Ebrima" w:hAnsi="Ebrima"/>
          <w:sz w:val="20"/>
          <w:szCs w:val="20"/>
        </w:rPr>
        <w:t>Toute décision de refus opposée à une demande de mobilisation du compte personnel de formation doit être motivée et notifiée dans un délai de deux mois</w:t>
      </w:r>
      <w:r w:rsidR="00C06EAC">
        <w:rPr>
          <w:rFonts w:ascii="Ebrima" w:hAnsi="Ebrima"/>
          <w:sz w:val="20"/>
          <w:szCs w:val="20"/>
        </w:rPr>
        <w:t>. E</w:t>
      </w:r>
      <w:r w:rsidRPr="00103B8A">
        <w:rPr>
          <w:rFonts w:ascii="Ebrima" w:hAnsi="Ebrima"/>
          <w:sz w:val="20"/>
          <w:szCs w:val="20"/>
        </w:rPr>
        <w:t xml:space="preserve">lle peut être contestée </w:t>
      </w:r>
      <w:r w:rsidR="005E22A4">
        <w:rPr>
          <w:rFonts w:ascii="Ebrima" w:hAnsi="Ebrima"/>
          <w:sz w:val="20"/>
          <w:szCs w:val="20"/>
        </w:rPr>
        <w:t>par</w:t>
      </w:r>
      <w:r w:rsidRPr="00103B8A">
        <w:rPr>
          <w:rFonts w:ascii="Ebrima" w:hAnsi="Ebrima"/>
          <w:sz w:val="20"/>
          <w:szCs w:val="20"/>
        </w:rPr>
        <w:t xml:space="preserve"> l’agent devant l’instance paritaire compétente</w:t>
      </w:r>
      <w:r w:rsidR="00C06EAC">
        <w:rPr>
          <w:rFonts w:ascii="Ebrima" w:hAnsi="Ebrima"/>
          <w:sz w:val="20"/>
          <w:szCs w:val="20"/>
        </w:rPr>
        <w:t xml:space="preserve"> (CAP ou CCP)</w:t>
      </w:r>
      <w:r w:rsidRPr="00103B8A">
        <w:rPr>
          <w:rFonts w:ascii="Ebrima" w:hAnsi="Ebrima"/>
          <w:sz w:val="20"/>
          <w:szCs w:val="20"/>
        </w:rPr>
        <w:t xml:space="preserve">. Si une demande de mobilisation du compte personnel de formation présentée par un agent a été refusée pendant deux années consécutives, le rejet d’une troisième demande portant sur une action de formation de même nature ne peut être prononcé par la collectivité </w:t>
      </w:r>
      <w:r w:rsidR="005E22A4">
        <w:rPr>
          <w:rFonts w:ascii="Ebrima" w:hAnsi="Ebrima"/>
          <w:sz w:val="20"/>
          <w:szCs w:val="20"/>
        </w:rPr>
        <w:t xml:space="preserve">ou l’établissement </w:t>
      </w:r>
      <w:r w:rsidRPr="00103B8A">
        <w:rPr>
          <w:rFonts w:ascii="Ebrima" w:hAnsi="Ebrima"/>
          <w:sz w:val="20"/>
          <w:szCs w:val="20"/>
        </w:rPr>
        <w:t xml:space="preserve">qu’après avis de l’instance paritaire compétente. </w:t>
      </w:r>
      <w:r w:rsidR="005E22A4">
        <w:rPr>
          <w:rFonts w:ascii="Ebrima" w:hAnsi="Ebrima"/>
          <w:sz w:val="20"/>
          <w:szCs w:val="20"/>
        </w:rPr>
        <w:t>Toutefois,</w:t>
      </w:r>
      <w:r w:rsidRPr="00103B8A">
        <w:rPr>
          <w:rFonts w:ascii="Ebrima" w:hAnsi="Ebrima"/>
          <w:sz w:val="20"/>
          <w:szCs w:val="20"/>
        </w:rPr>
        <w:t xml:space="preserve"> l’employeur ne peut s’opposer à une demande de formation relevant du socle de connaissances et compétences. </w:t>
      </w:r>
      <w:r w:rsidR="00C92467">
        <w:rPr>
          <w:rFonts w:ascii="Ebrima" w:hAnsi="Ebrima"/>
          <w:sz w:val="20"/>
          <w:szCs w:val="20"/>
        </w:rPr>
        <w:t>C</w:t>
      </w:r>
      <w:r w:rsidRPr="00103B8A">
        <w:rPr>
          <w:rFonts w:ascii="Ebrima" w:hAnsi="Ebrima"/>
          <w:sz w:val="20"/>
          <w:szCs w:val="20"/>
        </w:rPr>
        <w:t xml:space="preserve">ette formation </w:t>
      </w:r>
      <w:r w:rsidR="00C92467">
        <w:rPr>
          <w:rFonts w:ascii="Ebrima" w:hAnsi="Ebrima"/>
          <w:sz w:val="20"/>
          <w:szCs w:val="20"/>
        </w:rPr>
        <w:t xml:space="preserve">ne </w:t>
      </w:r>
      <w:r w:rsidRPr="00103B8A">
        <w:rPr>
          <w:rFonts w:ascii="Ebrima" w:hAnsi="Ebrima"/>
          <w:sz w:val="20"/>
          <w:szCs w:val="20"/>
        </w:rPr>
        <w:t xml:space="preserve">peut être </w:t>
      </w:r>
      <w:r w:rsidR="00C92467">
        <w:rPr>
          <w:rFonts w:ascii="Ebrima" w:hAnsi="Ebrima"/>
          <w:sz w:val="20"/>
          <w:szCs w:val="20"/>
        </w:rPr>
        <w:t xml:space="preserve">que </w:t>
      </w:r>
      <w:r w:rsidR="00C92467" w:rsidRPr="00103B8A">
        <w:rPr>
          <w:rFonts w:ascii="Ebrima" w:hAnsi="Ebrima"/>
          <w:sz w:val="20"/>
          <w:szCs w:val="20"/>
        </w:rPr>
        <w:t>différé</w:t>
      </w:r>
      <w:r w:rsidR="00C92467">
        <w:rPr>
          <w:rFonts w:ascii="Ebrima" w:hAnsi="Ebrima"/>
          <w:sz w:val="20"/>
          <w:szCs w:val="20"/>
        </w:rPr>
        <w:t>e</w:t>
      </w:r>
      <w:r w:rsidRPr="00103B8A">
        <w:rPr>
          <w:rFonts w:ascii="Ebrima" w:hAnsi="Ebrima"/>
          <w:sz w:val="20"/>
          <w:szCs w:val="20"/>
        </w:rPr>
        <w:t xml:space="preserve"> dans l’année qui suit la demande.</w:t>
      </w:r>
    </w:p>
    <w:p w14:paraId="0D9BFEFE" w14:textId="77777777" w:rsidR="00103B8A" w:rsidRDefault="00103B8A" w:rsidP="00103B8A">
      <w:pPr>
        <w:jc w:val="both"/>
        <w:rPr>
          <w:rFonts w:ascii="Ebrima" w:hAnsi="Ebrima"/>
          <w:sz w:val="20"/>
          <w:szCs w:val="20"/>
        </w:rPr>
      </w:pPr>
    </w:p>
    <w:p w14:paraId="5B9A3442" w14:textId="77777777" w:rsidR="00C06EAC" w:rsidRDefault="00C06EAC" w:rsidP="00C06EAC">
      <w:pPr>
        <w:jc w:val="both"/>
        <w:rPr>
          <w:rFonts w:ascii="Ebrima" w:hAnsi="Ebrima"/>
          <w:sz w:val="20"/>
          <w:szCs w:val="20"/>
        </w:rPr>
      </w:pPr>
      <w:r w:rsidRPr="00103B8A">
        <w:rPr>
          <w:rFonts w:ascii="Ebrima" w:hAnsi="Ebrima"/>
          <w:sz w:val="20"/>
          <w:szCs w:val="20"/>
        </w:rPr>
        <w:t xml:space="preserve">Les actions de formation suivies au titre du CPF ont lieu en priorité pendant le temps de travail dans le respect toutefois des nécessités de service. </w:t>
      </w:r>
    </w:p>
    <w:p w14:paraId="08310505" w14:textId="77777777" w:rsidR="00C06EAC" w:rsidRDefault="00C06EAC" w:rsidP="00103B8A">
      <w:pPr>
        <w:jc w:val="both"/>
        <w:rPr>
          <w:rFonts w:ascii="Ebrima" w:hAnsi="Ebrima"/>
          <w:sz w:val="20"/>
          <w:szCs w:val="20"/>
        </w:rPr>
      </w:pPr>
    </w:p>
    <w:p w14:paraId="146546C3" w14:textId="610F9449" w:rsidR="007143AD" w:rsidRPr="007143AD" w:rsidRDefault="007143AD" w:rsidP="007143AD">
      <w:pPr>
        <w:jc w:val="both"/>
        <w:rPr>
          <w:rFonts w:ascii="Ebrima" w:hAnsi="Ebrima"/>
          <w:sz w:val="20"/>
          <w:szCs w:val="20"/>
        </w:rPr>
      </w:pPr>
      <w:r w:rsidRPr="007143AD">
        <w:rPr>
          <w:rFonts w:ascii="Ebrima" w:hAnsi="Ebrima"/>
          <w:sz w:val="20"/>
          <w:szCs w:val="20"/>
        </w:rPr>
        <w:t xml:space="preserve">Dans le cadre du CPF, tout agent peut demander à bénéficier d’une formation avec prise en charge des frais pédagogiques et des frais de déplacement </w:t>
      </w:r>
      <w:r w:rsidR="00C06EAC">
        <w:rPr>
          <w:rFonts w:ascii="Ebrima" w:hAnsi="Ebrima"/>
          <w:sz w:val="20"/>
          <w:szCs w:val="20"/>
        </w:rPr>
        <w:t>liés à</w:t>
      </w:r>
      <w:r w:rsidRPr="007143AD">
        <w:rPr>
          <w:rFonts w:ascii="Ebrima" w:hAnsi="Ebrima"/>
          <w:sz w:val="20"/>
          <w:szCs w:val="20"/>
        </w:rPr>
        <w:t xml:space="preserve"> la formation.</w:t>
      </w:r>
      <w:r w:rsidR="00C06EAC" w:rsidRPr="00C06EAC">
        <w:rPr>
          <w:rFonts w:ascii="Ebrima" w:hAnsi="Ebrima"/>
          <w:sz w:val="20"/>
          <w:szCs w:val="20"/>
        </w:rPr>
        <w:t xml:space="preserve"> </w:t>
      </w:r>
      <w:r w:rsidR="00C06EAC">
        <w:rPr>
          <w:rFonts w:ascii="Ebrima" w:hAnsi="Ebrima"/>
          <w:sz w:val="20"/>
          <w:szCs w:val="20"/>
        </w:rPr>
        <w:t>A ce titre, i</w:t>
      </w:r>
      <w:r w:rsidRPr="007143AD">
        <w:rPr>
          <w:rFonts w:ascii="Ebrima" w:hAnsi="Ebrima"/>
          <w:sz w:val="20"/>
          <w:szCs w:val="20"/>
        </w:rPr>
        <w:t>l appartient à l'organe délibérant, de déterminer par délibération, les modalités de prise en charge du compte personnel de formation.</w:t>
      </w:r>
    </w:p>
    <w:p w14:paraId="5B1D0AEE" w14:textId="77777777" w:rsidR="007143AD" w:rsidRPr="006545A1" w:rsidRDefault="007143AD" w:rsidP="006545A1">
      <w:pPr>
        <w:jc w:val="both"/>
        <w:rPr>
          <w:rFonts w:ascii="Ebrima" w:hAnsi="Ebrima"/>
          <w:sz w:val="20"/>
          <w:szCs w:val="20"/>
        </w:rPr>
      </w:pPr>
    </w:p>
    <w:p w14:paraId="0102D807" w14:textId="24D49397"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lastRenderedPageBreak/>
        <w:t>Il est donc proposé au Conseil</w:t>
      </w:r>
      <w:r w:rsidRPr="006545A1">
        <w:rPr>
          <w:rStyle w:val="Appelnotedebasdep"/>
          <w:rFonts w:ascii="Ebrima" w:eastAsia="Calibri" w:hAnsi="Ebrima"/>
          <w:sz w:val="20"/>
          <w:szCs w:val="20"/>
          <w:lang w:eastAsia="en-US"/>
        </w:rPr>
        <w:footnoteReference w:id="3"/>
      </w:r>
      <w:r w:rsidRPr="006545A1">
        <w:rPr>
          <w:rFonts w:ascii="Ebrima" w:eastAsia="Calibri" w:hAnsi="Ebrima"/>
          <w:bCs/>
          <w:sz w:val="20"/>
          <w:szCs w:val="20"/>
          <w:lang w:eastAsia="en-US"/>
        </w:rPr>
        <w:t xml:space="preserve"> </w:t>
      </w:r>
      <w:r w:rsidR="00CD7846" w:rsidRPr="00CD7846">
        <w:rPr>
          <w:rFonts w:ascii="Ebrima" w:eastAsia="Calibri" w:hAnsi="Ebrima"/>
          <w:bCs/>
          <w:sz w:val="20"/>
          <w:szCs w:val="20"/>
          <w:highlight w:val="yellow"/>
          <w:lang w:eastAsia="en-US"/>
        </w:rPr>
        <w:t>…</w:t>
      </w:r>
      <w:r w:rsidR="00CD7846">
        <w:rPr>
          <w:rFonts w:ascii="Ebrima" w:eastAsia="Calibri" w:hAnsi="Ebrima"/>
          <w:bCs/>
          <w:sz w:val="20"/>
          <w:szCs w:val="20"/>
          <w:lang w:eastAsia="en-US"/>
        </w:rPr>
        <w:t xml:space="preserve"> </w:t>
      </w:r>
      <w:r w:rsidR="00C06EAC">
        <w:rPr>
          <w:rFonts w:ascii="Ebrima" w:eastAsia="Calibri" w:hAnsi="Ebrima"/>
          <w:bCs/>
          <w:sz w:val="20"/>
          <w:szCs w:val="20"/>
          <w:lang w:eastAsia="en-US"/>
        </w:rPr>
        <w:t xml:space="preserve">d’adopter les règles de </w:t>
      </w:r>
      <w:r w:rsidR="004930C4">
        <w:rPr>
          <w:rFonts w:ascii="Ebrima" w:eastAsia="Calibri" w:hAnsi="Ebrima"/>
          <w:bCs/>
          <w:sz w:val="20"/>
          <w:szCs w:val="20"/>
          <w:lang w:eastAsia="en-US"/>
        </w:rPr>
        <w:t>mise en œuvre du compte personnel de formation</w:t>
      </w:r>
      <w:r w:rsidR="00C06EAC">
        <w:rPr>
          <w:rFonts w:ascii="Ebrima" w:eastAsia="Calibri" w:hAnsi="Ebrima"/>
          <w:bCs/>
          <w:sz w:val="20"/>
          <w:szCs w:val="20"/>
          <w:lang w:eastAsia="en-US"/>
        </w:rPr>
        <w:t xml:space="preserve"> suivantes</w:t>
      </w:r>
    </w:p>
    <w:p w14:paraId="6526438E" w14:textId="77777777" w:rsidR="006545A1" w:rsidRPr="006545A1" w:rsidRDefault="006545A1" w:rsidP="006545A1">
      <w:pPr>
        <w:jc w:val="both"/>
        <w:rPr>
          <w:rFonts w:ascii="Ebrima" w:hAnsi="Ebrima"/>
          <w:sz w:val="20"/>
          <w:szCs w:val="20"/>
        </w:rPr>
      </w:pPr>
    </w:p>
    <w:p w14:paraId="7167AC3F" w14:textId="77777777" w:rsidR="006545A1"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Pr="006545A1">
        <w:rPr>
          <w:rFonts w:ascii="Ebrima" w:hAnsi="Ebrima"/>
          <w:sz w:val="20"/>
          <w:szCs w:val="20"/>
        </w:rPr>
        <w:t xml:space="preserve">) </w:t>
      </w:r>
    </w:p>
    <w:p w14:paraId="30985306" w14:textId="3C12D3C3" w:rsidR="007143AD" w:rsidRDefault="007143AD" w:rsidP="007143AD">
      <w:pPr>
        <w:jc w:val="both"/>
        <w:rPr>
          <w:rFonts w:ascii="Ebrima" w:hAnsi="Ebrima"/>
          <w:bCs/>
          <w:sz w:val="20"/>
          <w:szCs w:val="20"/>
        </w:rPr>
      </w:pPr>
      <w:r w:rsidRPr="007143AD">
        <w:rPr>
          <w:rFonts w:ascii="Ebrima" w:hAnsi="Ebrima"/>
          <w:bCs/>
          <w:sz w:val="20"/>
          <w:szCs w:val="20"/>
        </w:rPr>
        <w:t>Vu</w:t>
      </w:r>
      <w:r w:rsidRPr="007143AD">
        <w:rPr>
          <w:rFonts w:ascii="Ebrima" w:hAnsi="Ebrima"/>
          <w:b/>
          <w:sz w:val="20"/>
          <w:szCs w:val="20"/>
        </w:rPr>
        <w:t xml:space="preserve"> </w:t>
      </w:r>
      <w:r w:rsidRPr="007143AD">
        <w:rPr>
          <w:rFonts w:ascii="Ebrima" w:hAnsi="Ebrima"/>
          <w:bCs/>
          <w:sz w:val="20"/>
          <w:szCs w:val="20"/>
        </w:rPr>
        <w:t>le Code Général de la Fonction Publique, notamment ses articles L</w:t>
      </w:r>
      <w:r w:rsidR="00103B8A">
        <w:rPr>
          <w:rFonts w:ascii="Ebrima" w:hAnsi="Ebrima"/>
          <w:bCs/>
          <w:sz w:val="20"/>
          <w:szCs w:val="20"/>
        </w:rPr>
        <w:t>.</w:t>
      </w:r>
      <w:r w:rsidRPr="007143AD">
        <w:rPr>
          <w:rFonts w:ascii="Ebrima" w:hAnsi="Ebrima"/>
          <w:bCs/>
          <w:sz w:val="20"/>
          <w:szCs w:val="20"/>
        </w:rPr>
        <w:t>422-8 à L422-19,</w:t>
      </w:r>
    </w:p>
    <w:p w14:paraId="369E884F" w14:textId="3DC440ED" w:rsidR="00560970" w:rsidRPr="007143AD" w:rsidRDefault="00560970" w:rsidP="007143AD">
      <w:pPr>
        <w:jc w:val="both"/>
        <w:rPr>
          <w:rFonts w:ascii="Ebrima" w:hAnsi="Ebrima"/>
          <w:b/>
          <w:sz w:val="20"/>
          <w:szCs w:val="20"/>
        </w:rPr>
      </w:pPr>
      <w:r>
        <w:rPr>
          <w:rFonts w:ascii="Ebrima" w:hAnsi="Ebrima"/>
          <w:bCs/>
          <w:sz w:val="20"/>
          <w:szCs w:val="20"/>
        </w:rPr>
        <w:t xml:space="preserve">Vu le Code du travail, notamment son article D.6323-22, </w:t>
      </w:r>
    </w:p>
    <w:p w14:paraId="2C2BBBA9" w14:textId="5EB5DCFA" w:rsidR="006545A1" w:rsidRP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n°82-213 du 2 mars 1982 modifiée relative aux droits et libertés des communes, des départements et des ré</w:t>
      </w:r>
      <w:r w:rsidR="003716C2">
        <w:rPr>
          <w:rFonts w:ascii="Ebrima" w:eastAsia="Calibri" w:hAnsi="Ebrima"/>
          <w:sz w:val="20"/>
          <w:szCs w:val="20"/>
          <w:lang w:eastAsia="en-US"/>
        </w:rPr>
        <w:t>gions, notamment son article 1</w:t>
      </w:r>
      <w:r w:rsidR="006C1211">
        <w:rPr>
          <w:rFonts w:ascii="Ebrima" w:eastAsia="Calibri" w:hAnsi="Ebrima"/>
          <w:sz w:val="20"/>
          <w:szCs w:val="20"/>
          <w:lang w:eastAsia="en-US"/>
        </w:rPr>
        <w:t>,</w:t>
      </w:r>
    </w:p>
    <w:p w14:paraId="2E57AEEA" w14:textId="3AC087AD" w:rsidR="007143AD" w:rsidRPr="007143AD" w:rsidRDefault="007143AD" w:rsidP="007143AD">
      <w:pPr>
        <w:jc w:val="both"/>
        <w:rPr>
          <w:rFonts w:ascii="Ebrima" w:hAnsi="Ebrima"/>
          <w:sz w:val="20"/>
          <w:szCs w:val="20"/>
        </w:rPr>
      </w:pPr>
      <w:r w:rsidRPr="007143AD">
        <w:rPr>
          <w:rFonts w:ascii="Ebrima" w:hAnsi="Ebrima"/>
          <w:bCs/>
          <w:sz w:val="20"/>
          <w:szCs w:val="20"/>
        </w:rPr>
        <w:t>Vu</w:t>
      </w:r>
      <w:r w:rsidRPr="007143AD">
        <w:rPr>
          <w:rFonts w:ascii="Ebrima" w:hAnsi="Ebrima"/>
          <w:sz w:val="20"/>
          <w:szCs w:val="20"/>
        </w:rPr>
        <w:t xml:space="preserve"> l’</w:t>
      </w:r>
      <w:r w:rsidR="00560970">
        <w:rPr>
          <w:rFonts w:ascii="Ebrima" w:hAnsi="Ebrima"/>
          <w:sz w:val="20"/>
          <w:szCs w:val="20"/>
        </w:rPr>
        <w:t>o</w:t>
      </w:r>
      <w:r w:rsidRPr="007143AD">
        <w:rPr>
          <w:rFonts w:ascii="Ebrima" w:hAnsi="Ebrima"/>
          <w:sz w:val="20"/>
          <w:szCs w:val="20"/>
        </w:rPr>
        <w:t xml:space="preserve">rdonnance n°2017-53 du 19 janvier 2017 </w:t>
      </w:r>
      <w:r w:rsidR="00560970">
        <w:rPr>
          <w:rFonts w:ascii="Ebrima" w:hAnsi="Ebrima"/>
          <w:sz w:val="20"/>
          <w:szCs w:val="20"/>
        </w:rPr>
        <w:t xml:space="preserve">modifiée </w:t>
      </w:r>
      <w:r w:rsidRPr="007143AD">
        <w:rPr>
          <w:rFonts w:ascii="Ebrima" w:hAnsi="Ebrima"/>
          <w:sz w:val="20"/>
          <w:szCs w:val="20"/>
        </w:rPr>
        <w:t xml:space="preserve">portant diverses dispositions relatives au compte personnel d’activité, à la formation, à la santé et à la sécurité au travail dans la fonction publique, </w:t>
      </w:r>
    </w:p>
    <w:p w14:paraId="03D94D79" w14:textId="08D43A88" w:rsidR="007143AD" w:rsidRPr="007143AD" w:rsidRDefault="007143AD" w:rsidP="007143AD">
      <w:pPr>
        <w:jc w:val="both"/>
        <w:rPr>
          <w:rFonts w:ascii="Ebrima" w:hAnsi="Ebrima"/>
          <w:sz w:val="20"/>
          <w:szCs w:val="20"/>
        </w:rPr>
      </w:pPr>
      <w:r w:rsidRPr="007143AD">
        <w:rPr>
          <w:rFonts w:ascii="Ebrima" w:hAnsi="Ebrima"/>
          <w:sz w:val="20"/>
          <w:szCs w:val="20"/>
        </w:rPr>
        <w:t xml:space="preserve">Vu le </w:t>
      </w:r>
      <w:r>
        <w:rPr>
          <w:rFonts w:ascii="Ebrima" w:hAnsi="Ebrima"/>
          <w:sz w:val="20"/>
          <w:szCs w:val="20"/>
        </w:rPr>
        <w:t>d</w:t>
      </w:r>
      <w:r w:rsidRPr="007143AD">
        <w:rPr>
          <w:rFonts w:ascii="Ebrima" w:hAnsi="Ebrima"/>
          <w:sz w:val="20"/>
          <w:szCs w:val="20"/>
        </w:rPr>
        <w:t>écret n°2017-928 du 6 mai 2017 relatif à la mise en œuvre du compte personnel d'activité dans la fonction publique et à la formation professionnelle tout au long de la vie, notamment son article 9,</w:t>
      </w:r>
    </w:p>
    <w:p w14:paraId="6D5A2188" w14:textId="43E66141" w:rsidR="007143AD" w:rsidRPr="007143AD" w:rsidRDefault="007143AD" w:rsidP="007143AD">
      <w:pPr>
        <w:jc w:val="both"/>
        <w:rPr>
          <w:rFonts w:ascii="Ebrima" w:hAnsi="Ebrima"/>
          <w:sz w:val="20"/>
          <w:szCs w:val="20"/>
        </w:rPr>
      </w:pPr>
      <w:r w:rsidRPr="007143AD">
        <w:rPr>
          <w:rFonts w:ascii="Ebrima" w:hAnsi="Ebrima"/>
          <w:sz w:val="20"/>
          <w:szCs w:val="20"/>
        </w:rPr>
        <w:t>Vu</w:t>
      </w:r>
      <w:r w:rsidRPr="007143AD">
        <w:rPr>
          <w:rFonts w:ascii="Ebrima" w:hAnsi="Ebrima"/>
          <w:b/>
          <w:bCs/>
          <w:sz w:val="20"/>
          <w:szCs w:val="20"/>
        </w:rPr>
        <w:t xml:space="preserve"> </w:t>
      </w:r>
      <w:r w:rsidRPr="007143AD">
        <w:rPr>
          <w:rFonts w:ascii="Ebrima" w:hAnsi="Ebrima"/>
          <w:sz w:val="20"/>
          <w:szCs w:val="20"/>
        </w:rPr>
        <w:t xml:space="preserve">la </w:t>
      </w:r>
      <w:r w:rsidR="00560970">
        <w:rPr>
          <w:rFonts w:ascii="Ebrima" w:hAnsi="Ebrima"/>
          <w:sz w:val="20"/>
          <w:szCs w:val="20"/>
        </w:rPr>
        <w:t>c</w:t>
      </w:r>
      <w:r w:rsidRPr="007143AD">
        <w:rPr>
          <w:rFonts w:ascii="Ebrima" w:hAnsi="Ebrima"/>
          <w:sz w:val="20"/>
          <w:szCs w:val="20"/>
        </w:rPr>
        <w:t xml:space="preserve">irculaire du Ministère de la Fonction Publique </w:t>
      </w:r>
      <w:r w:rsidR="00A417CF">
        <w:rPr>
          <w:rFonts w:ascii="Ebrima" w:hAnsi="Ebrima"/>
          <w:sz w:val="20"/>
          <w:szCs w:val="20"/>
        </w:rPr>
        <w:t>n°</w:t>
      </w:r>
      <w:r w:rsidRPr="007143AD">
        <w:rPr>
          <w:rFonts w:ascii="Ebrima" w:hAnsi="Ebrima"/>
          <w:sz w:val="20"/>
          <w:szCs w:val="20"/>
        </w:rPr>
        <w:t>RDFF1713973C du 10 mai 2017 relative aux modalités de mise en œuvre du compte personnel d’activité dans la fonction publique,</w:t>
      </w:r>
    </w:p>
    <w:p w14:paraId="6D24F6F0" w14:textId="77777777" w:rsidR="007143AD" w:rsidRPr="007143AD" w:rsidRDefault="007143AD" w:rsidP="007143AD">
      <w:pPr>
        <w:jc w:val="both"/>
        <w:rPr>
          <w:rFonts w:ascii="Ebrima" w:hAnsi="Ebrima"/>
          <w:sz w:val="20"/>
          <w:szCs w:val="20"/>
        </w:rPr>
      </w:pPr>
      <w:r w:rsidRPr="007143AD">
        <w:rPr>
          <w:rFonts w:ascii="Ebrima" w:hAnsi="Ebrima"/>
          <w:bCs/>
          <w:sz w:val="20"/>
          <w:szCs w:val="20"/>
        </w:rPr>
        <w:t>Vu</w:t>
      </w:r>
      <w:r w:rsidRPr="007143AD">
        <w:rPr>
          <w:rFonts w:ascii="Ebrima" w:hAnsi="Ebrima"/>
          <w:sz w:val="20"/>
          <w:szCs w:val="20"/>
        </w:rPr>
        <w:t xml:space="preserve"> l’avis du Comité Social Territorial en date du </w:t>
      </w:r>
      <w:r w:rsidRPr="007143AD">
        <w:rPr>
          <w:rFonts w:ascii="Ebrima" w:hAnsi="Ebrima"/>
          <w:sz w:val="20"/>
          <w:szCs w:val="20"/>
          <w:highlight w:val="yellow"/>
        </w:rPr>
        <w:t>…</w:t>
      </w:r>
      <w:r w:rsidRPr="007143AD">
        <w:rPr>
          <w:rFonts w:ascii="Ebrima" w:hAnsi="Ebrima"/>
          <w:sz w:val="20"/>
          <w:szCs w:val="20"/>
        </w:rPr>
        <w:t>,</w:t>
      </w:r>
    </w:p>
    <w:p w14:paraId="5F424377" w14:textId="77777777" w:rsidR="007143AD" w:rsidRPr="006545A1" w:rsidRDefault="007143AD" w:rsidP="006545A1">
      <w:pPr>
        <w:jc w:val="both"/>
        <w:rPr>
          <w:rFonts w:ascii="Ebrima" w:hAnsi="Ebrima"/>
          <w:sz w:val="20"/>
          <w:szCs w:val="20"/>
        </w:rPr>
      </w:pPr>
    </w:p>
    <w:p w14:paraId="46F94FFC" w14:textId="642FA58D" w:rsidR="006545A1" w:rsidRPr="00560970" w:rsidRDefault="006545A1" w:rsidP="006545A1">
      <w:pPr>
        <w:jc w:val="both"/>
        <w:rPr>
          <w:rFonts w:ascii="Ebrima" w:hAnsi="Ebrima"/>
          <w:sz w:val="20"/>
          <w:szCs w:val="20"/>
        </w:rPr>
      </w:pPr>
      <w:r w:rsidRPr="00560970">
        <w:rPr>
          <w:rFonts w:ascii="Ebrima" w:hAnsi="Ebrima"/>
          <w:sz w:val="20"/>
          <w:szCs w:val="20"/>
        </w:rPr>
        <w:t xml:space="preserve">Considérant </w:t>
      </w:r>
      <w:r w:rsidR="00560970" w:rsidRPr="00560970">
        <w:rPr>
          <w:rFonts w:ascii="Ebrima" w:hAnsi="Ebrima"/>
          <w:sz w:val="20"/>
          <w:szCs w:val="20"/>
        </w:rPr>
        <w:t>qu’il convient de réglementer la prise en charge des frais afférents</w:t>
      </w:r>
      <w:r w:rsidR="00560970">
        <w:rPr>
          <w:rFonts w:ascii="Ebrima" w:hAnsi="Ebrima"/>
          <w:sz w:val="20"/>
          <w:szCs w:val="20"/>
        </w:rPr>
        <w:t xml:space="preserve"> à l’utilisation du compte personnel de formation.</w:t>
      </w:r>
    </w:p>
    <w:p w14:paraId="657E6451" w14:textId="77777777" w:rsidR="00FB4711" w:rsidRPr="006545A1" w:rsidRDefault="00FB4711" w:rsidP="006545A1">
      <w:pPr>
        <w:jc w:val="both"/>
        <w:rPr>
          <w:rFonts w:ascii="Ebrima" w:hAnsi="Ebrima"/>
          <w:sz w:val="20"/>
          <w:szCs w:val="20"/>
        </w:rPr>
      </w:pPr>
    </w:p>
    <w:p w14:paraId="3CDB6C3D" w14:textId="3F465297"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6C1211">
        <w:rPr>
          <w:rFonts w:ascii="Ebrima" w:hAnsi="Ebrima" w:cs="Arial"/>
          <w:sz w:val="20"/>
          <w:szCs w:val="20"/>
        </w:rPr>
        <w:t xml:space="preserve"> </w:t>
      </w:r>
      <w:r w:rsidRPr="006545A1">
        <w:rPr>
          <w:rFonts w:ascii="Ebrima" w:hAnsi="Ebrima"/>
          <w:sz w:val="20"/>
          <w:szCs w:val="20"/>
        </w:rPr>
        <w:t>:</w:t>
      </w:r>
    </w:p>
    <w:p w14:paraId="48D440D1"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09C2E00E" w14:textId="77777777" w:rsidTr="005E2A38">
        <w:trPr>
          <w:trHeight w:val="567"/>
        </w:trPr>
        <w:tc>
          <w:tcPr>
            <w:tcW w:w="3833" w:type="dxa"/>
            <w:shd w:val="clear" w:color="auto" w:fill="auto"/>
            <w:vAlign w:val="center"/>
          </w:tcPr>
          <w:p w14:paraId="11C777E8"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2C4FBAED" w14:textId="77777777" w:rsidR="002B4387" w:rsidRPr="006545A1" w:rsidRDefault="002B4387" w:rsidP="00CB76BD">
            <w:pPr>
              <w:jc w:val="both"/>
              <w:rPr>
                <w:rFonts w:ascii="Ebrima" w:hAnsi="Ebrima"/>
                <w:i/>
                <w:sz w:val="20"/>
                <w:szCs w:val="20"/>
              </w:rPr>
            </w:pPr>
          </w:p>
        </w:tc>
      </w:tr>
      <w:tr w:rsidR="002B4387" w:rsidRPr="006545A1" w14:paraId="1A0D004E" w14:textId="77777777" w:rsidTr="005E2A38">
        <w:trPr>
          <w:trHeight w:val="567"/>
        </w:trPr>
        <w:tc>
          <w:tcPr>
            <w:tcW w:w="3833" w:type="dxa"/>
            <w:shd w:val="clear" w:color="auto" w:fill="auto"/>
            <w:vAlign w:val="center"/>
          </w:tcPr>
          <w:p w14:paraId="141A374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4CC76F7E" w14:textId="77777777" w:rsidR="002B4387" w:rsidRPr="006545A1" w:rsidRDefault="002B4387" w:rsidP="00CB76BD">
            <w:pPr>
              <w:jc w:val="both"/>
              <w:rPr>
                <w:rFonts w:ascii="Ebrima" w:hAnsi="Ebrima"/>
                <w:i/>
                <w:sz w:val="20"/>
                <w:szCs w:val="20"/>
              </w:rPr>
            </w:pPr>
          </w:p>
        </w:tc>
      </w:tr>
      <w:tr w:rsidR="002B4387" w:rsidRPr="006545A1" w14:paraId="7D505616" w14:textId="77777777" w:rsidTr="005E2A38">
        <w:trPr>
          <w:trHeight w:val="567"/>
        </w:trPr>
        <w:tc>
          <w:tcPr>
            <w:tcW w:w="3833" w:type="dxa"/>
            <w:shd w:val="clear" w:color="auto" w:fill="auto"/>
            <w:vAlign w:val="center"/>
          </w:tcPr>
          <w:p w14:paraId="7FD1676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F78EE07" w14:textId="77777777" w:rsidR="002B4387" w:rsidRPr="006545A1" w:rsidRDefault="002B4387" w:rsidP="00CB76BD">
            <w:pPr>
              <w:jc w:val="both"/>
              <w:rPr>
                <w:rFonts w:ascii="Ebrima" w:hAnsi="Ebrima"/>
                <w:i/>
                <w:sz w:val="20"/>
                <w:szCs w:val="20"/>
              </w:rPr>
            </w:pPr>
          </w:p>
        </w:tc>
      </w:tr>
      <w:tr w:rsidR="002B4387" w:rsidRPr="006545A1" w14:paraId="38AD0839" w14:textId="77777777" w:rsidTr="005E2A38">
        <w:trPr>
          <w:trHeight w:val="567"/>
        </w:trPr>
        <w:tc>
          <w:tcPr>
            <w:tcW w:w="3833" w:type="dxa"/>
            <w:shd w:val="clear" w:color="auto" w:fill="auto"/>
            <w:vAlign w:val="center"/>
          </w:tcPr>
          <w:p w14:paraId="0E037824"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624B127" w14:textId="77777777" w:rsidR="002B4387" w:rsidRPr="006545A1" w:rsidRDefault="002B4387" w:rsidP="00CB76BD">
            <w:pPr>
              <w:jc w:val="both"/>
              <w:rPr>
                <w:rFonts w:ascii="Ebrima" w:hAnsi="Ebrima"/>
                <w:i/>
                <w:sz w:val="20"/>
                <w:szCs w:val="20"/>
              </w:rPr>
            </w:pPr>
          </w:p>
        </w:tc>
      </w:tr>
    </w:tbl>
    <w:p w14:paraId="6121517D" w14:textId="77777777" w:rsidR="002B4387" w:rsidRPr="006545A1" w:rsidRDefault="002B4387" w:rsidP="00CB76BD">
      <w:pPr>
        <w:jc w:val="both"/>
        <w:rPr>
          <w:rFonts w:ascii="Ebrima" w:hAnsi="Ebrima"/>
          <w:sz w:val="20"/>
          <w:szCs w:val="20"/>
        </w:rPr>
      </w:pPr>
    </w:p>
    <w:p w14:paraId="56401FFF" w14:textId="77777777" w:rsidR="002B4387" w:rsidRPr="006545A1" w:rsidRDefault="002B4387" w:rsidP="00CB76BD">
      <w:pPr>
        <w:jc w:val="both"/>
        <w:rPr>
          <w:rFonts w:ascii="Ebrima" w:hAnsi="Ebrima"/>
          <w:sz w:val="20"/>
          <w:szCs w:val="20"/>
        </w:rPr>
      </w:pPr>
    </w:p>
    <w:p w14:paraId="75184F94" w14:textId="77777777" w:rsidR="002B4387" w:rsidRPr="006545A1" w:rsidRDefault="002B4387" w:rsidP="00CB76BD">
      <w:pPr>
        <w:jc w:val="both"/>
        <w:rPr>
          <w:rFonts w:ascii="Ebrima" w:hAnsi="Ebrima"/>
          <w:sz w:val="20"/>
          <w:szCs w:val="20"/>
        </w:rPr>
      </w:pPr>
    </w:p>
    <w:p w14:paraId="40B1C7B8" w14:textId="77777777" w:rsidR="002B4387" w:rsidRPr="006545A1" w:rsidRDefault="002B4387" w:rsidP="00CB76BD">
      <w:pPr>
        <w:jc w:val="both"/>
        <w:rPr>
          <w:rFonts w:ascii="Ebrima" w:hAnsi="Ebrima"/>
          <w:sz w:val="20"/>
          <w:szCs w:val="20"/>
        </w:rPr>
      </w:pPr>
    </w:p>
    <w:p w14:paraId="7F47A77F" w14:textId="77777777" w:rsidR="002B4387" w:rsidRPr="006545A1" w:rsidRDefault="002B4387" w:rsidP="00CB76BD">
      <w:pPr>
        <w:jc w:val="both"/>
        <w:rPr>
          <w:rFonts w:ascii="Ebrima" w:hAnsi="Ebrima"/>
          <w:sz w:val="20"/>
          <w:szCs w:val="20"/>
        </w:rPr>
      </w:pPr>
    </w:p>
    <w:p w14:paraId="7AF1A22D" w14:textId="77777777" w:rsidR="002B4387" w:rsidRPr="006545A1" w:rsidRDefault="002B4387" w:rsidP="00CB76BD">
      <w:pPr>
        <w:jc w:val="both"/>
        <w:rPr>
          <w:rFonts w:ascii="Ebrima" w:hAnsi="Ebrima"/>
          <w:sz w:val="20"/>
          <w:szCs w:val="20"/>
        </w:rPr>
      </w:pPr>
    </w:p>
    <w:p w14:paraId="22E7A00B" w14:textId="77777777" w:rsidR="002B4387" w:rsidRPr="006545A1" w:rsidRDefault="002B4387" w:rsidP="00CB76BD">
      <w:pPr>
        <w:jc w:val="both"/>
        <w:rPr>
          <w:rFonts w:ascii="Ebrima" w:hAnsi="Ebrima"/>
          <w:sz w:val="20"/>
          <w:szCs w:val="20"/>
        </w:rPr>
      </w:pPr>
    </w:p>
    <w:p w14:paraId="2AF39E0A" w14:textId="77777777" w:rsidR="002B4387" w:rsidRPr="006545A1" w:rsidRDefault="002B4387" w:rsidP="00CB76BD">
      <w:pPr>
        <w:jc w:val="both"/>
        <w:rPr>
          <w:rFonts w:ascii="Ebrima" w:hAnsi="Ebrima"/>
          <w:sz w:val="20"/>
          <w:szCs w:val="20"/>
        </w:rPr>
      </w:pPr>
    </w:p>
    <w:p w14:paraId="5F02A984" w14:textId="77777777" w:rsidR="002B4387" w:rsidRPr="006545A1" w:rsidRDefault="002B4387" w:rsidP="00CB76BD">
      <w:pPr>
        <w:jc w:val="center"/>
        <w:rPr>
          <w:rFonts w:ascii="Ebrima" w:hAnsi="Ebrima"/>
          <w:b/>
          <w:sz w:val="20"/>
          <w:szCs w:val="20"/>
        </w:rPr>
      </w:pPr>
    </w:p>
    <w:p w14:paraId="042E1C86" w14:textId="77777777" w:rsidR="005B1B5C" w:rsidRPr="00CB76BD" w:rsidRDefault="005B1B5C" w:rsidP="00CB76BD">
      <w:pPr>
        <w:jc w:val="center"/>
        <w:rPr>
          <w:rFonts w:ascii="Ebrima" w:hAnsi="Ebrima"/>
          <w:b/>
          <w:sz w:val="20"/>
          <w:szCs w:val="20"/>
        </w:rPr>
      </w:pPr>
    </w:p>
    <w:p w14:paraId="780905E9"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0D34B58E" w14:textId="77777777" w:rsidR="002B4387" w:rsidRPr="00CB76BD" w:rsidRDefault="002B4387" w:rsidP="00CB76BD">
      <w:pPr>
        <w:jc w:val="both"/>
        <w:rPr>
          <w:rFonts w:ascii="Ebrima" w:hAnsi="Ebrima"/>
          <w:sz w:val="20"/>
          <w:szCs w:val="20"/>
        </w:rPr>
      </w:pPr>
    </w:p>
    <w:p w14:paraId="3A25D071" w14:textId="77777777"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14:paraId="57BA604E" w14:textId="77777777" w:rsidR="002B4387" w:rsidRDefault="002B4387" w:rsidP="00CB76BD">
      <w:pPr>
        <w:jc w:val="both"/>
        <w:rPr>
          <w:rFonts w:ascii="Ebrima" w:hAnsi="Ebrima"/>
          <w:sz w:val="20"/>
          <w:szCs w:val="20"/>
        </w:rPr>
      </w:pPr>
    </w:p>
    <w:p w14:paraId="22037287" w14:textId="792DEBDE" w:rsidR="00560970" w:rsidRDefault="00560970" w:rsidP="00560970">
      <w:pPr>
        <w:jc w:val="both"/>
        <w:rPr>
          <w:rFonts w:ascii="Ebrima" w:hAnsi="Ebrima"/>
          <w:sz w:val="20"/>
          <w:szCs w:val="20"/>
        </w:rPr>
      </w:pPr>
      <w:r w:rsidRPr="00560970">
        <w:rPr>
          <w:rFonts w:ascii="Ebrima" w:hAnsi="Ebrima"/>
          <w:sz w:val="20"/>
          <w:szCs w:val="20"/>
        </w:rPr>
        <w:t xml:space="preserve">L’agent qui souhaite mobiliser son compte personnel de formation doit </w:t>
      </w:r>
      <w:r>
        <w:rPr>
          <w:rFonts w:ascii="Ebrima" w:hAnsi="Ebrima"/>
          <w:sz w:val="20"/>
          <w:szCs w:val="20"/>
        </w:rPr>
        <w:t>compléter</w:t>
      </w:r>
      <w:r w:rsidRPr="00560970">
        <w:rPr>
          <w:rFonts w:ascii="Ebrima" w:hAnsi="Ebrima"/>
          <w:sz w:val="20"/>
          <w:szCs w:val="20"/>
        </w:rPr>
        <w:t xml:space="preserve"> et adresser à l’autorité territoriale (ou supérieur hiérarchique), le formulaire joint en annexe.</w:t>
      </w:r>
    </w:p>
    <w:p w14:paraId="3A24EDFE" w14:textId="499671F2" w:rsidR="00560970" w:rsidRPr="00560970" w:rsidRDefault="00560970" w:rsidP="00560970">
      <w:pPr>
        <w:jc w:val="both"/>
        <w:rPr>
          <w:rFonts w:ascii="Ebrima" w:hAnsi="Ebrima"/>
          <w:color w:val="7030A0"/>
          <w:sz w:val="20"/>
          <w:szCs w:val="20"/>
        </w:rPr>
      </w:pPr>
      <w:proofErr w:type="gramStart"/>
      <w:r w:rsidRPr="004930C4">
        <w:rPr>
          <w:rFonts w:ascii="Ebrima" w:hAnsi="Ebrima"/>
          <w:color w:val="7030A0"/>
          <w:sz w:val="20"/>
          <w:szCs w:val="20"/>
        </w:rPr>
        <w:t>OU</w:t>
      </w:r>
      <w:proofErr w:type="gramEnd"/>
    </w:p>
    <w:p w14:paraId="794D6494" w14:textId="6FA6EB17" w:rsidR="00560970" w:rsidRPr="00560970" w:rsidRDefault="00560970" w:rsidP="00560970">
      <w:pPr>
        <w:jc w:val="both"/>
        <w:rPr>
          <w:rFonts w:ascii="Ebrima" w:hAnsi="Ebrima"/>
          <w:sz w:val="20"/>
          <w:szCs w:val="20"/>
        </w:rPr>
      </w:pPr>
      <w:r w:rsidRPr="00560970">
        <w:rPr>
          <w:rFonts w:ascii="Ebrima" w:hAnsi="Ebrima"/>
          <w:sz w:val="20"/>
          <w:szCs w:val="20"/>
        </w:rPr>
        <w:t>L’agent qui souhaite mobiliser son compte personnel de formation doit adresser une demande écrite à l’autorité territoriale (ou supérieur hiérarchique). Cette demande doit contenir les éléments suivants</w:t>
      </w:r>
      <w:r>
        <w:rPr>
          <w:rFonts w:ascii="Ebrima" w:hAnsi="Ebrima"/>
          <w:sz w:val="20"/>
          <w:szCs w:val="20"/>
        </w:rPr>
        <w:t xml:space="preserve"> </w:t>
      </w:r>
      <w:r w:rsidRPr="00560970">
        <w:rPr>
          <w:rFonts w:ascii="Ebrima" w:hAnsi="Ebrima"/>
          <w:sz w:val="20"/>
          <w:szCs w:val="20"/>
        </w:rPr>
        <w:t>:</w:t>
      </w:r>
    </w:p>
    <w:p w14:paraId="2918832B" w14:textId="115E5C8B" w:rsidR="00560970" w:rsidRPr="00560970" w:rsidRDefault="00560970" w:rsidP="00560970">
      <w:pPr>
        <w:pStyle w:val="Paragraphedeliste"/>
        <w:numPr>
          <w:ilvl w:val="0"/>
          <w:numId w:val="15"/>
        </w:numPr>
        <w:jc w:val="both"/>
        <w:rPr>
          <w:rFonts w:ascii="Ebrima" w:hAnsi="Ebrima"/>
          <w:sz w:val="20"/>
          <w:szCs w:val="20"/>
        </w:rPr>
      </w:pPr>
      <w:r w:rsidRPr="00560970">
        <w:rPr>
          <w:rFonts w:ascii="Ebrima" w:hAnsi="Ebrima"/>
          <w:sz w:val="20"/>
          <w:szCs w:val="20"/>
        </w:rPr>
        <w:t>Présentation de son projet d’évolution professionnelle</w:t>
      </w:r>
      <w:r>
        <w:rPr>
          <w:rFonts w:ascii="Ebrima" w:hAnsi="Ebrima"/>
          <w:sz w:val="20"/>
          <w:szCs w:val="20"/>
        </w:rPr>
        <w:t xml:space="preserve"> </w:t>
      </w:r>
    </w:p>
    <w:p w14:paraId="2C6CD6C6" w14:textId="27400CEF" w:rsidR="00560970" w:rsidRPr="00560970" w:rsidRDefault="00560970" w:rsidP="00560970">
      <w:pPr>
        <w:pStyle w:val="Paragraphedeliste"/>
        <w:numPr>
          <w:ilvl w:val="0"/>
          <w:numId w:val="15"/>
        </w:numPr>
        <w:jc w:val="both"/>
        <w:rPr>
          <w:rFonts w:ascii="Ebrima" w:hAnsi="Ebrima"/>
          <w:sz w:val="20"/>
          <w:szCs w:val="20"/>
        </w:rPr>
      </w:pPr>
      <w:r>
        <w:rPr>
          <w:rFonts w:ascii="Ebrima" w:hAnsi="Ebrima"/>
          <w:sz w:val="20"/>
          <w:szCs w:val="20"/>
        </w:rPr>
        <w:t>P</w:t>
      </w:r>
      <w:r w:rsidRPr="00560970">
        <w:rPr>
          <w:rFonts w:ascii="Ebrima" w:hAnsi="Ebrima"/>
          <w:sz w:val="20"/>
          <w:szCs w:val="20"/>
        </w:rPr>
        <w:t xml:space="preserve">rogramme et nature </w:t>
      </w:r>
      <w:r w:rsidR="004930C4" w:rsidRPr="004930C4">
        <w:rPr>
          <w:rFonts w:ascii="Ebrima" w:hAnsi="Ebrima"/>
          <w:i/>
          <w:iCs/>
          <w:sz w:val="20"/>
          <w:szCs w:val="20"/>
        </w:rPr>
        <w:t>(ex : licence professionnelle « métiers de l’administration territoriale »)</w:t>
      </w:r>
      <w:r w:rsidR="004930C4">
        <w:rPr>
          <w:rFonts w:ascii="Ebrima" w:hAnsi="Ebrima"/>
          <w:sz w:val="20"/>
          <w:szCs w:val="20"/>
        </w:rPr>
        <w:t xml:space="preserve"> d</w:t>
      </w:r>
      <w:r w:rsidRPr="00560970">
        <w:rPr>
          <w:rFonts w:ascii="Ebrima" w:hAnsi="Ebrima"/>
          <w:sz w:val="20"/>
          <w:szCs w:val="20"/>
        </w:rPr>
        <w:t>e la formation visée</w:t>
      </w:r>
      <w:r>
        <w:rPr>
          <w:rFonts w:ascii="Ebrima" w:hAnsi="Ebrima"/>
          <w:sz w:val="20"/>
          <w:szCs w:val="20"/>
        </w:rPr>
        <w:t xml:space="preserve"> </w:t>
      </w:r>
    </w:p>
    <w:p w14:paraId="66782EB6" w14:textId="622460DA" w:rsidR="00560970" w:rsidRPr="00560970" w:rsidRDefault="00560970" w:rsidP="00560970">
      <w:pPr>
        <w:pStyle w:val="Paragraphedeliste"/>
        <w:numPr>
          <w:ilvl w:val="0"/>
          <w:numId w:val="15"/>
        </w:numPr>
        <w:jc w:val="both"/>
        <w:rPr>
          <w:rFonts w:ascii="Ebrima" w:hAnsi="Ebrima"/>
          <w:sz w:val="20"/>
          <w:szCs w:val="20"/>
        </w:rPr>
      </w:pPr>
      <w:r>
        <w:rPr>
          <w:rFonts w:ascii="Ebrima" w:hAnsi="Ebrima"/>
          <w:sz w:val="20"/>
          <w:szCs w:val="20"/>
        </w:rPr>
        <w:t>O</w:t>
      </w:r>
      <w:r w:rsidRPr="00560970">
        <w:rPr>
          <w:rFonts w:ascii="Ebrima" w:hAnsi="Ebrima"/>
          <w:sz w:val="20"/>
          <w:szCs w:val="20"/>
        </w:rPr>
        <w:t>rganisme de formation sollicité</w:t>
      </w:r>
    </w:p>
    <w:p w14:paraId="2BA4F295" w14:textId="12A2ED0B" w:rsidR="00560970" w:rsidRPr="00560970" w:rsidRDefault="00560970" w:rsidP="00560970">
      <w:pPr>
        <w:pStyle w:val="Paragraphedeliste"/>
        <w:numPr>
          <w:ilvl w:val="0"/>
          <w:numId w:val="15"/>
        </w:numPr>
        <w:jc w:val="both"/>
        <w:rPr>
          <w:rFonts w:ascii="Ebrima" w:hAnsi="Ebrima"/>
          <w:sz w:val="20"/>
          <w:szCs w:val="20"/>
        </w:rPr>
      </w:pPr>
      <w:r w:rsidRPr="00560970">
        <w:rPr>
          <w:rFonts w:ascii="Ebrima" w:hAnsi="Ebrima"/>
          <w:sz w:val="20"/>
          <w:szCs w:val="20"/>
        </w:rPr>
        <w:t>Nombre d’heures requises</w:t>
      </w:r>
    </w:p>
    <w:p w14:paraId="71FAF845" w14:textId="4E1741A3" w:rsidR="00560970" w:rsidRPr="00560970" w:rsidRDefault="00560970" w:rsidP="00560970">
      <w:pPr>
        <w:pStyle w:val="Paragraphedeliste"/>
        <w:numPr>
          <w:ilvl w:val="0"/>
          <w:numId w:val="15"/>
        </w:numPr>
        <w:jc w:val="both"/>
        <w:rPr>
          <w:rFonts w:ascii="Ebrima" w:hAnsi="Ebrima"/>
          <w:sz w:val="20"/>
          <w:szCs w:val="20"/>
        </w:rPr>
      </w:pPr>
      <w:r w:rsidRPr="00560970">
        <w:rPr>
          <w:rFonts w:ascii="Ebrima" w:hAnsi="Ebrima"/>
          <w:sz w:val="20"/>
          <w:szCs w:val="20"/>
        </w:rPr>
        <w:t>Calendrier de la formation</w:t>
      </w:r>
    </w:p>
    <w:p w14:paraId="44136D78" w14:textId="7FEAC1EC" w:rsidR="00560970" w:rsidRPr="00560970" w:rsidRDefault="00560970" w:rsidP="00560970">
      <w:pPr>
        <w:pStyle w:val="Paragraphedeliste"/>
        <w:numPr>
          <w:ilvl w:val="0"/>
          <w:numId w:val="15"/>
        </w:numPr>
        <w:jc w:val="both"/>
        <w:rPr>
          <w:rFonts w:ascii="Ebrima" w:hAnsi="Ebrima"/>
          <w:sz w:val="20"/>
          <w:szCs w:val="20"/>
        </w:rPr>
      </w:pPr>
      <w:r w:rsidRPr="00560970">
        <w:rPr>
          <w:rFonts w:ascii="Ebrima" w:hAnsi="Ebrima"/>
          <w:sz w:val="20"/>
          <w:szCs w:val="20"/>
        </w:rPr>
        <w:lastRenderedPageBreak/>
        <w:t>Coût de la formation</w:t>
      </w:r>
      <w:r>
        <w:rPr>
          <w:rFonts w:ascii="Ebrima" w:hAnsi="Ebrima"/>
          <w:sz w:val="20"/>
          <w:szCs w:val="20"/>
        </w:rPr>
        <w:t xml:space="preserve"> </w:t>
      </w:r>
      <w:r w:rsidRPr="00560970">
        <w:rPr>
          <w:rFonts w:ascii="Ebrima" w:hAnsi="Ebrima"/>
          <w:color w:val="7030A0"/>
          <w:sz w:val="20"/>
          <w:szCs w:val="20"/>
        </w:rPr>
        <w:t xml:space="preserve">et le cas échéant </w:t>
      </w:r>
      <w:r>
        <w:rPr>
          <w:rFonts w:ascii="Ebrima" w:hAnsi="Ebrima"/>
          <w:sz w:val="20"/>
          <w:szCs w:val="20"/>
        </w:rPr>
        <w:t>modalités de financement proposées par l’agent</w:t>
      </w:r>
    </w:p>
    <w:p w14:paraId="385B7EEB" w14:textId="2E10F4A7" w:rsidR="00560970" w:rsidRPr="00560970" w:rsidRDefault="00560970" w:rsidP="00560970">
      <w:pPr>
        <w:pStyle w:val="Paragraphedeliste"/>
        <w:numPr>
          <w:ilvl w:val="0"/>
          <w:numId w:val="15"/>
        </w:numPr>
        <w:jc w:val="both"/>
        <w:rPr>
          <w:rFonts w:ascii="Ebrima" w:hAnsi="Ebrima"/>
          <w:sz w:val="20"/>
          <w:szCs w:val="20"/>
        </w:rPr>
      </w:pPr>
      <w:r w:rsidRPr="00560970">
        <w:rPr>
          <w:rFonts w:ascii="Ebrima" w:hAnsi="Ebrima"/>
          <w:sz w:val="20"/>
          <w:szCs w:val="20"/>
          <w:highlight w:val="yellow"/>
        </w:rPr>
        <w:t>…</w:t>
      </w:r>
      <w:r w:rsidRPr="00560970">
        <w:rPr>
          <w:rFonts w:ascii="Ebrima" w:hAnsi="Ebrima"/>
          <w:sz w:val="20"/>
          <w:szCs w:val="20"/>
        </w:rPr>
        <w:t xml:space="preserve"> </w:t>
      </w:r>
      <w:r w:rsidRPr="00560970">
        <w:rPr>
          <w:rFonts w:ascii="Ebrima" w:hAnsi="Ebrima"/>
          <w:i/>
          <w:iCs/>
          <w:color w:val="7030A0"/>
          <w:sz w:val="20"/>
          <w:szCs w:val="20"/>
        </w:rPr>
        <w:t xml:space="preserve">autres </w:t>
      </w:r>
      <w:r w:rsidR="004930C4">
        <w:rPr>
          <w:rFonts w:ascii="Ebrima" w:hAnsi="Ebrima"/>
          <w:i/>
          <w:iCs/>
          <w:color w:val="7030A0"/>
          <w:sz w:val="20"/>
          <w:szCs w:val="20"/>
        </w:rPr>
        <w:t xml:space="preserve">informations </w:t>
      </w:r>
      <w:r w:rsidRPr="004930C4">
        <w:rPr>
          <w:rFonts w:ascii="Ebrima" w:hAnsi="Ebrima"/>
          <w:i/>
          <w:iCs/>
          <w:color w:val="7030A0"/>
          <w:sz w:val="20"/>
          <w:szCs w:val="20"/>
        </w:rPr>
        <w:t>que la collectivité ou l’établissement souhaite recueillir</w:t>
      </w:r>
    </w:p>
    <w:p w14:paraId="20E4308F" w14:textId="77777777" w:rsidR="00560970" w:rsidRDefault="00560970" w:rsidP="00CB76BD">
      <w:pPr>
        <w:jc w:val="both"/>
        <w:rPr>
          <w:rFonts w:ascii="Ebrima" w:hAnsi="Ebrima"/>
          <w:sz w:val="20"/>
          <w:szCs w:val="20"/>
        </w:rPr>
      </w:pPr>
    </w:p>
    <w:p w14:paraId="65105AE5" w14:textId="77777777" w:rsidR="004930C4" w:rsidRPr="004930C4" w:rsidRDefault="004930C4" w:rsidP="00CB76BD">
      <w:pPr>
        <w:jc w:val="both"/>
        <w:rPr>
          <w:rFonts w:ascii="Ebrima" w:hAnsi="Ebrima"/>
          <w:color w:val="7030A0"/>
          <w:sz w:val="20"/>
          <w:szCs w:val="20"/>
        </w:rPr>
      </w:pPr>
      <w:proofErr w:type="gramStart"/>
      <w:r w:rsidRPr="004930C4">
        <w:rPr>
          <w:rFonts w:ascii="Ebrima" w:hAnsi="Ebrima"/>
          <w:color w:val="7030A0"/>
          <w:sz w:val="20"/>
          <w:szCs w:val="20"/>
        </w:rPr>
        <w:t>OU</w:t>
      </w:r>
      <w:proofErr w:type="gramEnd"/>
    </w:p>
    <w:p w14:paraId="6BDC7525" w14:textId="05F29F04" w:rsidR="00103B8A" w:rsidRDefault="00103B8A" w:rsidP="00CB76BD">
      <w:pPr>
        <w:jc w:val="both"/>
        <w:rPr>
          <w:rFonts w:ascii="Ebrima" w:hAnsi="Ebrima"/>
          <w:sz w:val="20"/>
          <w:szCs w:val="20"/>
        </w:rPr>
      </w:pPr>
      <w:r w:rsidRPr="00103B8A">
        <w:rPr>
          <w:rFonts w:ascii="Ebrima" w:hAnsi="Ebrima"/>
          <w:sz w:val="20"/>
          <w:szCs w:val="20"/>
        </w:rPr>
        <w:t xml:space="preserve">Chaque année, </w:t>
      </w:r>
      <w:r w:rsidR="004930C4">
        <w:rPr>
          <w:rFonts w:ascii="Ebrima" w:hAnsi="Ebrima"/>
          <w:sz w:val="20"/>
          <w:szCs w:val="20"/>
        </w:rPr>
        <w:t xml:space="preserve">à l’occasion de l’entretien relatif à l’appréciation de la valeur professionnelle </w:t>
      </w:r>
      <w:r w:rsidRPr="00103B8A">
        <w:rPr>
          <w:rFonts w:ascii="Ebrima" w:hAnsi="Ebrima"/>
          <w:sz w:val="20"/>
          <w:szCs w:val="20"/>
        </w:rPr>
        <w:t xml:space="preserve">une campagne de recensement des demandes </w:t>
      </w:r>
      <w:r w:rsidR="004930C4">
        <w:rPr>
          <w:rFonts w:ascii="Ebrima" w:hAnsi="Ebrima"/>
          <w:sz w:val="20"/>
          <w:szCs w:val="20"/>
        </w:rPr>
        <w:t>d’utilisation</w:t>
      </w:r>
      <w:r w:rsidRPr="00103B8A">
        <w:rPr>
          <w:rFonts w:ascii="Ebrima" w:hAnsi="Ebrima"/>
          <w:sz w:val="20"/>
          <w:szCs w:val="20"/>
        </w:rPr>
        <w:t xml:space="preserve"> du CPF est organisée</w:t>
      </w:r>
      <w:r w:rsidR="004930C4">
        <w:rPr>
          <w:rFonts w:ascii="Ebrima" w:hAnsi="Ebrima"/>
          <w:sz w:val="20"/>
          <w:szCs w:val="20"/>
        </w:rPr>
        <w:t>.</w:t>
      </w:r>
    </w:p>
    <w:p w14:paraId="1F553DA6" w14:textId="77777777" w:rsidR="00103B8A" w:rsidRDefault="00103B8A" w:rsidP="00CB76BD">
      <w:pPr>
        <w:jc w:val="both"/>
        <w:rPr>
          <w:rFonts w:ascii="Ebrima" w:hAnsi="Ebrima"/>
          <w:sz w:val="20"/>
          <w:szCs w:val="20"/>
        </w:rPr>
      </w:pPr>
    </w:p>
    <w:p w14:paraId="0B0F26E4" w14:textId="2B270131" w:rsidR="00A417CF" w:rsidRPr="00A417CF" w:rsidRDefault="00A417CF" w:rsidP="00CB76BD">
      <w:pPr>
        <w:jc w:val="both"/>
        <w:rPr>
          <w:rFonts w:ascii="Ebrima" w:hAnsi="Ebrima"/>
          <w:b/>
          <w:bCs/>
          <w:sz w:val="20"/>
          <w:szCs w:val="20"/>
        </w:rPr>
      </w:pPr>
      <w:r w:rsidRPr="00A417CF">
        <w:rPr>
          <w:rFonts w:ascii="Ebrima" w:hAnsi="Ebrima"/>
          <w:b/>
          <w:bCs/>
          <w:sz w:val="20"/>
          <w:szCs w:val="20"/>
        </w:rPr>
        <w:t>Article 2 :</w:t>
      </w:r>
    </w:p>
    <w:p w14:paraId="194CD177" w14:textId="77777777" w:rsidR="00A417CF" w:rsidRDefault="00A417CF" w:rsidP="00CB76BD">
      <w:pPr>
        <w:jc w:val="both"/>
        <w:rPr>
          <w:rFonts w:ascii="Ebrima" w:hAnsi="Ebrima"/>
          <w:sz w:val="20"/>
          <w:szCs w:val="20"/>
        </w:rPr>
      </w:pPr>
    </w:p>
    <w:p w14:paraId="554D245D" w14:textId="17F63B82" w:rsidR="007143AD" w:rsidRDefault="00A417CF" w:rsidP="007935CD">
      <w:pPr>
        <w:jc w:val="both"/>
        <w:rPr>
          <w:rFonts w:ascii="Ebrima" w:hAnsi="Ebrima"/>
          <w:sz w:val="20"/>
          <w:szCs w:val="20"/>
        </w:rPr>
      </w:pPr>
      <w:r w:rsidRPr="007935CD">
        <w:rPr>
          <w:rFonts w:ascii="Ebrima" w:hAnsi="Ebrima"/>
          <w:sz w:val="20"/>
          <w:szCs w:val="20"/>
        </w:rPr>
        <w:t xml:space="preserve">Les demandes sont instruites </w:t>
      </w:r>
      <w:r w:rsidR="007935CD">
        <w:rPr>
          <w:rFonts w:ascii="Ebrima" w:hAnsi="Ebrima"/>
          <w:sz w:val="20"/>
          <w:szCs w:val="20"/>
        </w:rPr>
        <w:t xml:space="preserve">et font l’objet d’une réponse écrite </w:t>
      </w:r>
      <w:r w:rsidRPr="007935CD">
        <w:rPr>
          <w:rFonts w:ascii="Ebrima" w:hAnsi="Ebrima"/>
          <w:sz w:val="20"/>
          <w:szCs w:val="20"/>
        </w:rPr>
        <w:t>par l’autorité territoriale</w:t>
      </w:r>
      <w:r w:rsidR="007935CD" w:rsidRPr="007935CD">
        <w:rPr>
          <w:rFonts w:ascii="Ebrima" w:hAnsi="Ebrima"/>
          <w:sz w:val="20"/>
          <w:szCs w:val="20"/>
        </w:rPr>
        <w:t xml:space="preserve"> dans</w:t>
      </w:r>
      <w:r w:rsidR="007143AD" w:rsidRPr="007143AD">
        <w:rPr>
          <w:rFonts w:ascii="Ebrima" w:hAnsi="Ebrima"/>
          <w:sz w:val="20"/>
          <w:szCs w:val="20"/>
        </w:rPr>
        <w:t xml:space="preserve"> un délai de 2 mois. </w:t>
      </w:r>
      <w:r w:rsidR="007935CD">
        <w:rPr>
          <w:rFonts w:ascii="Ebrima" w:hAnsi="Ebrima"/>
          <w:sz w:val="20"/>
          <w:szCs w:val="20"/>
        </w:rPr>
        <w:t>Toute réponse défavorable est motivée.</w:t>
      </w:r>
    </w:p>
    <w:p w14:paraId="3E1D67CD" w14:textId="77777777" w:rsidR="007935CD" w:rsidRPr="007143AD" w:rsidRDefault="007935CD" w:rsidP="007935CD">
      <w:pPr>
        <w:jc w:val="both"/>
        <w:rPr>
          <w:rFonts w:ascii="Ebrima" w:hAnsi="Ebrima"/>
          <w:sz w:val="20"/>
          <w:szCs w:val="20"/>
        </w:rPr>
      </w:pPr>
    </w:p>
    <w:p w14:paraId="376B3FC1" w14:textId="2D5D5078" w:rsidR="007935CD" w:rsidRDefault="007935CD" w:rsidP="007143AD">
      <w:pPr>
        <w:jc w:val="both"/>
        <w:rPr>
          <w:rFonts w:ascii="Ebrima" w:hAnsi="Ebrima"/>
          <w:sz w:val="20"/>
          <w:szCs w:val="20"/>
        </w:rPr>
      </w:pPr>
      <w:r>
        <w:rPr>
          <w:rFonts w:ascii="Ebrima" w:hAnsi="Ebrima"/>
          <w:sz w:val="20"/>
          <w:szCs w:val="20"/>
        </w:rPr>
        <w:t xml:space="preserve">Les demandes sont instruites tout au long de l’année </w:t>
      </w:r>
    </w:p>
    <w:p w14:paraId="0B78E7D1" w14:textId="0C947C25" w:rsidR="007143AD" w:rsidRPr="007143AD" w:rsidRDefault="007935CD" w:rsidP="007143AD">
      <w:pPr>
        <w:jc w:val="both"/>
        <w:rPr>
          <w:rFonts w:ascii="Ebrima" w:hAnsi="Ebrima"/>
          <w:sz w:val="20"/>
          <w:szCs w:val="20"/>
        </w:rPr>
      </w:pPr>
      <w:proofErr w:type="gramStart"/>
      <w:r w:rsidRPr="00697D16">
        <w:rPr>
          <w:rFonts w:ascii="Ebrima" w:hAnsi="Ebrima"/>
          <w:color w:val="7030A0"/>
          <w:sz w:val="20"/>
          <w:szCs w:val="20"/>
        </w:rPr>
        <w:t>OU</w:t>
      </w:r>
      <w:proofErr w:type="gramEnd"/>
      <w:r>
        <w:rPr>
          <w:rFonts w:ascii="Ebrima" w:hAnsi="Ebrima"/>
          <w:sz w:val="20"/>
          <w:szCs w:val="20"/>
        </w:rPr>
        <w:t xml:space="preserve"> </w:t>
      </w:r>
    </w:p>
    <w:p w14:paraId="3A067339" w14:textId="488A4807" w:rsidR="007935CD" w:rsidRDefault="007935CD" w:rsidP="007935CD">
      <w:pPr>
        <w:jc w:val="both"/>
        <w:rPr>
          <w:rFonts w:ascii="Ebrima" w:hAnsi="Ebrima"/>
          <w:sz w:val="20"/>
          <w:szCs w:val="20"/>
        </w:rPr>
      </w:pPr>
      <w:r>
        <w:rPr>
          <w:rFonts w:ascii="Ebrima" w:hAnsi="Ebrima"/>
          <w:sz w:val="20"/>
          <w:szCs w:val="20"/>
        </w:rPr>
        <w:t>Les demandes sont instruites à l’issue de la campagne d’entretiens professionnels</w:t>
      </w:r>
    </w:p>
    <w:p w14:paraId="45DAF6AF" w14:textId="4F36C65A" w:rsidR="007935CD" w:rsidRPr="00697D16" w:rsidRDefault="007935CD" w:rsidP="007935CD">
      <w:pPr>
        <w:jc w:val="both"/>
        <w:rPr>
          <w:rFonts w:ascii="Ebrima" w:hAnsi="Ebrima"/>
          <w:color w:val="7030A0"/>
          <w:sz w:val="20"/>
          <w:szCs w:val="20"/>
        </w:rPr>
      </w:pPr>
      <w:proofErr w:type="gramStart"/>
      <w:r w:rsidRPr="00697D16">
        <w:rPr>
          <w:rFonts w:ascii="Ebrima" w:hAnsi="Ebrima"/>
          <w:color w:val="7030A0"/>
          <w:sz w:val="20"/>
          <w:szCs w:val="20"/>
        </w:rPr>
        <w:t>OU</w:t>
      </w:r>
      <w:proofErr w:type="gramEnd"/>
    </w:p>
    <w:p w14:paraId="2321F0A2" w14:textId="3CEAA8FF" w:rsidR="007143AD" w:rsidRPr="007143AD" w:rsidRDefault="007935CD" w:rsidP="007935CD">
      <w:pPr>
        <w:jc w:val="both"/>
        <w:rPr>
          <w:rFonts w:ascii="Ebrima" w:hAnsi="Ebrima"/>
          <w:sz w:val="20"/>
          <w:szCs w:val="20"/>
        </w:rPr>
      </w:pPr>
      <w:r>
        <w:rPr>
          <w:rFonts w:ascii="Ebrima" w:hAnsi="Ebrima"/>
          <w:sz w:val="20"/>
          <w:szCs w:val="20"/>
        </w:rPr>
        <w:t xml:space="preserve">Les demandes sont instruites par périodes </w:t>
      </w:r>
      <w:r w:rsidR="007143AD" w:rsidRPr="007143AD">
        <w:rPr>
          <w:rFonts w:ascii="Ebrima" w:hAnsi="Ebrima"/>
          <w:sz w:val="20"/>
          <w:szCs w:val="20"/>
        </w:rPr>
        <w:t>:</w:t>
      </w:r>
      <w:r w:rsidR="00697D16">
        <w:rPr>
          <w:rFonts w:ascii="Ebrima" w:hAnsi="Ebrima"/>
          <w:sz w:val="20"/>
          <w:szCs w:val="20"/>
        </w:rPr>
        <w:t xml:space="preserve"> Exemple : </w:t>
      </w:r>
      <w:r w:rsidR="007143AD" w:rsidRPr="007143AD">
        <w:rPr>
          <w:rFonts w:ascii="Ebrima" w:hAnsi="Ebrima"/>
          <w:sz w:val="20"/>
          <w:szCs w:val="20"/>
        </w:rPr>
        <w:t>Avant le 1</w:t>
      </w:r>
      <w:r w:rsidR="007143AD" w:rsidRPr="007143AD">
        <w:rPr>
          <w:rFonts w:ascii="Ebrima" w:hAnsi="Ebrima"/>
          <w:sz w:val="20"/>
          <w:szCs w:val="20"/>
          <w:vertAlign w:val="superscript"/>
        </w:rPr>
        <w:t>er</w:t>
      </w:r>
      <w:r w:rsidR="007143AD" w:rsidRPr="007143AD">
        <w:rPr>
          <w:rFonts w:ascii="Ebrima" w:hAnsi="Ebrima"/>
          <w:sz w:val="20"/>
          <w:szCs w:val="20"/>
        </w:rPr>
        <w:t xml:space="preserve"> </w:t>
      </w:r>
      <w:r w:rsidR="00697D16">
        <w:rPr>
          <w:rFonts w:ascii="Ebrima" w:hAnsi="Ebrima"/>
          <w:sz w:val="20"/>
          <w:szCs w:val="20"/>
        </w:rPr>
        <w:t>novembre</w:t>
      </w:r>
      <w:r w:rsidR="007143AD" w:rsidRPr="007143AD">
        <w:rPr>
          <w:rFonts w:ascii="Ebrima" w:hAnsi="Ebrima"/>
          <w:sz w:val="20"/>
          <w:szCs w:val="20"/>
        </w:rPr>
        <w:t xml:space="preserve"> de l’année </w:t>
      </w:r>
      <w:r w:rsidR="00697D16">
        <w:rPr>
          <w:rFonts w:ascii="Ebrima" w:hAnsi="Ebrima"/>
          <w:sz w:val="20"/>
          <w:szCs w:val="20"/>
        </w:rPr>
        <w:t xml:space="preserve">n-1 pour les formations qui </w:t>
      </w:r>
      <w:r w:rsidR="00AB29A1">
        <w:rPr>
          <w:rFonts w:ascii="Ebrima" w:hAnsi="Ebrima"/>
          <w:sz w:val="20"/>
          <w:szCs w:val="20"/>
        </w:rPr>
        <w:t>se déroulent</w:t>
      </w:r>
      <w:r w:rsidR="00697D16">
        <w:rPr>
          <w:rFonts w:ascii="Ebrima" w:hAnsi="Ebrima"/>
          <w:sz w:val="20"/>
          <w:szCs w:val="20"/>
        </w:rPr>
        <w:t xml:space="preserve"> </w:t>
      </w:r>
      <w:r w:rsidR="007143AD" w:rsidRPr="007143AD">
        <w:rPr>
          <w:rFonts w:ascii="Ebrima" w:hAnsi="Ebrima"/>
          <w:sz w:val="20"/>
          <w:szCs w:val="20"/>
        </w:rPr>
        <w:t>sur la période du 1</w:t>
      </w:r>
      <w:r w:rsidR="007143AD" w:rsidRPr="007143AD">
        <w:rPr>
          <w:rFonts w:ascii="Ebrima" w:hAnsi="Ebrima"/>
          <w:sz w:val="20"/>
          <w:szCs w:val="20"/>
          <w:vertAlign w:val="superscript"/>
        </w:rPr>
        <w:t>er</w:t>
      </w:r>
      <w:r w:rsidR="007143AD" w:rsidRPr="007143AD">
        <w:rPr>
          <w:rFonts w:ascii="Ebrima" w:hAnsi="Ebrima"/>
          <w:sz w:val="20"/>
          <w:szCs w:val="20"/>
        </w:rPr>
        <w:t xml:space="preserve"> </w:t>
      </w:r>
      <w:r w:rsidR="00697D16">
        <w:rPr>
          <w:rFonts w:ascii="Ebrima" w:hAnsi="Ebrima"/>
          <w:sz w:val="20"/>
          <w:szCs w:val="20"/>
        </w:rPr>
        <w:t xml:space="preserve">janvier </w:t>
      </w:r>
      <w:r w:rsidR="007143AD" w:rsidRPr="007143AD">
        <w:rPr>
          <w:rFonts w:ascii="Ebrima" w:hAnsi="Ebrima"/>
          <w:sz w:val="20"/>
          <w:szCs w:val="20"/>
        </w:rPr>
        <w:t xml:space="preserve">au </w:t>
      </w:r>
      <w:r w:rsidR="00697D16">
        <w:rPr>
          <w:rFonts w:ascii="Ebrima" w:hAnsi="Ebrima"/>
          <w:sz w:val="20"/>
          <w:szCs w:val="20"/>
        </w:rPr>
        <w:t>30 juin</w:t>
      </w:r>
      <w:r w:rsidR="007143AD" w:rsidRPr="007143AD">
        <w:rPr>
          <w:rFonts w:ascii="Ebrima" w:hAnsi="Ebrima"/>
          <w:sz w:val="20"/>
          <w:szCs w:val="20"/>
        </w:rPr>
        <w:t>.</w:t>
      </w:r>
      <w:r w:rsidR="00697D16">
        <w:rPr>
          <w:rFonts w:ascii="Ebrima" w:hAnsi="Ebrima"/>
          <w:sz w:val="20"/>
          <w:szCs w:val="20"/>
        </w:rPr>
        <w:t xml:space="preserve"> Avant le 1</w:t>
      </w:r>
      <w:r w:rsidR="00697D16" w:rsidRPr="00697D16">
        <w:rPr>
          <w:rFonts w:ascii="Ebrima" w:hAnsi="Ebrima"/>
          <w:sz w:val="20"/>
          <w:szCs w:val="20"/>
          <w:vertAlign w:val="superscript"/>
        </w:rPr>
        <w:t>er</w:t>
      </w:r>
      <w:r w:rsidR="00697D16">
        <w:rPr>
          <w:rFonts w:ascii="Ebrima" w:hAnsi="Ebrima"/>
          <w:sz w:val="20"/>
          <w:szCs w:val="20"/>
        </w:rPr>
        <w:t xml:space="preserve"> mai de l’année en cours pour les formations </w:t>
      </w:r>
      <w:r w:rsidR="00AB29A1">
        <w:rPr>
          <w:rFonts w:ascii="Ebrima" w:hAnsi="Ebrima"/>
          <w:sz w:val="20"/>
          <w:szCs w:val="20"/>
        </w:rPr>
        <w:t xml:space="preserve">qui se déroulent </w:t>
      </w:r>
      <w:r w:rsidR="00AB29A1" w:rsidRPr="007143AD">
        <w:rPr>
          <w:rFonts w:ascii="Ebrima" w:hAnsi="Ebrima"/>
          <w:sz w:val="20"/>
          <w:szCs w:val="20"/>
        </w:rPr>
        <w:t>sur la période du 1</w:t>
      </w:r>
      <w:r w:rsidR="00AB29A1" w:rsidRPr="007143AD">
        <w:rPr>
          <w:rFonts w:ascii="Ebrima" w:hAnsi="Ebrima"/>
          <w:sz w:val="20"/>
          <w:szCs w:val="20"/>
          <w:vertAlign w:val="superscript"/>
        </w:rPr>
        <w:t>er</w:t>
      </w:r>
      <w:r w:rsidR="00AB29A1" w:rsidRPr="007143AD">
        <w:rPr>
          <w:rFonts w:ascii="Ebrima" w:hAnsi="Ebrima"/>
          <w:sz w:val="20"/>
          <w:szCs w:val="20"/>
        </w:rPr>
        <w:t xml:space="preserve"> </w:t>
      </w:r>
      <w:r w:rsidR="00AB29A1">
        <w:rPr>
          <w:rFonts w:ascii="Ebrima" w:hAnsi="Ebrima"/>
          <w:sz w:val="20"/>
          <w:szCs w:val="20"/>
        </w:rPr>
        <w:t xml:space="preserve">juillet </w:t>
      </w:r>
      <w:r w:rsidR="00AB29A1" w:rsidRPr="007143AD">
        <w:rPr>
          <w:rFonts w:ascii="Ebrima" w:hAnsi="Ebrima"/>
          <w:sz w:val="20"/>
          <w:szCs w:val="20"/>
        </w:rPr>
        <w:t xml:space="preserve">au </w:t>
      </w:r>
      <w:r w:rsidR="00AB29A1">
        <w:rPr>
          <w:rFonts w:ascii="Ebrima" w:hAnsi="Ebrima"/>
          <w:sz w:val="20"/>
          <w:szCs w:val="20"/>
        </w:rPr>
        <w:t>30 décembre.</w:t>
      </w:r>
    </w:p>
    <w:p w14:paraId="605FC901" w14:textId="77777777" w:rsidR="007935CD" w:rsidRDefault="007935CD" w:rsidP="007935CD">
      <w:pPr>
        <w:jc w:val="both"/>
        <w:rPr>
          <w:rFonts w:ascii="Ebrima" w:hAnsi="Ebrima"/>
          <w:i/>
          <w:sz w:val="20"/>
          <w:szCs w:val="20"/>
        </w:rPr>
      </w:pPr>
    </w:p>
    <w:p w14:paraId="370E2610" w14:textId="6BDA6D84" w:rsidR="007935CD" w:rsidRDefault="00AB29A1" w:rsidP="007935CD">
      <w:pPr>
        <w:jc w:val="both"/>
        <w:rPr>
          <w:rFonts w:ascii="Ebrima" w:hAnsi="Ebrima"/>
          <w:iCs/>
          <w:sz w:val="20"/>
          <w:szCs w:val="20"/>
        </w:rPr>
      </w:pPr>
      <w:r>
        <w:rPr>
          <w:rFonts w:ascii="Ebrima" w:hAnsi="Ebrima"/>
          <w:iCs/>
          <w:sz w:val="20"/>
          <w:szCs w:val="20"/>
        </w:rPr>
        <w:t>Conformément à l’article 8 du décret n°2017-928 du 6 mai 2017, l</w:t>
      </w:r>
      <w:r w:rsidR="007935CD" w:rsidRPr="007935CD">
        <w:rPr>
          <w:rFonts w:ascii="Ebrima" w:hAnsi="Ebrima"/>
          <w:iCs/>
          <w:sz w:val="20"/>
          <w:szCs w:val="20"/>
        </w:rPr>
        <w:t xml:space="preserve">’instruction </w:t>
      </w:r>
      <w:r w:rsidR="007935CD">
        <w:rPr>
          <w:rFonts w:ascii="Ebrima" w:hAnsi="Ebrima"/>
          <w:iCs/>
          <w:sz w:val="20"/>
          <w:szCs w:val="20"/>
        </w:rPr>
        <w:t>s’appuiera sur les priorités suivantes :</w:t>
      </w:r>
    </w:p>
    <w:p w14:paraId="4169C0C7" w14:textId="77777777" w:rsidR="007935CD" w:rsidRPr="007935CD" w:rsidRDefault="007935CD" w:rsidP="007935CD">
      <w:pPr>
        <w:jc w:val="both"/>
        <w:rPr>
          <w:rFonts w:ascii="Ebrima" w:hAnsi="Ebrima"/>
          <w:iCs/>
          <w:sz w:val="20"/>
          <w:szCs w:val="20"/>
        </w:rPr>
      </w:pPr>
    </w:p>
    <w:p w14:paraId="585BF77A" w14:textId="73833829" w:rsidR="00AB29A1" w:rsidRDefault="00697D16" w:rsidP="00AB29A1">
      <w:pPr>
        <w:pStyle w:val="Paragraphedeliste"/>
        <w:numPr>
          <w:ilvl w:val="0"/>
          <w:numId w:val="16"/>
        </w:numPr>
        <w:jc w:val="both"/>
        <w:rPr>
          <w:rFonts w:ascii="Ebrima" w:hAnsi="Ebrima"/>
          <w:iCs/>
          <w:sz w:val="20"/>
          <w:szCs w:val="20"/>
        </w:rPr>
      </w:pPr>
      <w:r w:rsidRPr="00AB29A1">
        <w:rPr>
          <w:rFonts w:ascii="Ebrima" w:hAnsi="Ebrima"/>
          <w:iCs/>
          <w:sz w:val="20"/>
          <w:szCs w:val="20"/>
        </w:rPr>
        <w:t xml:space="preserve">Suivre une action de formation, un accompagnement ou bénéficier d'un bilan de compétences, permettant de prévenir une situation d'inaptitude à l'exercice des fonctions </w:t>
      </w:r>
      <w:r w:rsidR="00AB29A1" w:rsidRPr="00AB29A1">
        <w:rPr>
          <w:rFonts w:ascii="Ebrima" w:hAnsi="Ebrima"/>
          <w:iCs/>
          <w:sz w:val="20"/>
          <w:szCs w:val="20"/>
        </w:rPr>
        <w:t>sur le fondement d’un certificat du médecin de prévention ou du médecin du travail attestant que son état de santé l'expose, compte tenu de ses conditions de travail, à un risque d'inaptitude à l'exercice de ses fonctions.</w:t>
      </w:r>
    </w:p>
    <w:p w14:paraId="2597EEEF" w14:textId="77777777" w:rsidR="008F3EFD" w:rsidRPr="00AB29A1" w:rsidRDefault="008F3EFD" w:rsidP="008F3EFD">
      <w:pPr>
        <w:pStyle w:val="Paragraphedeliste"/>
        <w:jc w:val="both"/>
        <w:rPr>
          <w:rFonts w:ascii="Ebrima" w:hAnsi="Ebrima"/>
          <w:iCs/>
          <w:sz w:val="20"/>
          <w:szCs w:val="20"/>
        </w:rPr>
      </w:pPr>
    </w:p>
    <w:p w14:paraId="373B6F4B" w14:textId="77777777" w:rsidR="00AB29A1" w:rsidRDefault="00697D16" w:rsidP="00AB29A1">
      <w:pPr>
        <w:pStyle w:val="Paragraphedeliste"/>
        <w:numPr>
          <w:ilvl w:val="0"/>
          <w:numId w:val="16"/>
        </w:numPr>
        <w:jc w:val="both"/>
        <w:rPr>
          <w:rFonts w:ascii="Ebrima" w:hAnsi="Ebrima"/>
          <w:iCs/>
          <w:sz w:val="20"/>
          <w:szCs w:val="20"/>
        </w:rPr>
      </w:pPr>
      <w:r w:rsidRPr="00AB29A1">
        <w:rPr>
          <w:rFonts w:ascii="Ebrima" w:hAnsi="Ebrima"/>
          <w:iCs/>
          <w:sz w:val="20"/>
          <w:szCs w:val="20"/>
        </w:rPr>
        <w:t>Suivre une action de formation ou un accompagnement à la validation des acquis de l'expérience par un diplôme, un titre ou une certification inscrite au répertoire national des certifications professionnelles</w:t>
      </w:r>
    </w:p>
    <w:p w14:paraId="739787E1" w14:textId="77777777" w:rsidR="008F3EFD" w:rsidRPr="008F3EFD" w:rsidRDefault="008F3EFD" w:rsidP="008F3EFD">
      <w:pPr>
        <w:jc w:val="both"/>
        <w:rPr>
          <w:rFonts w:ascii="Ebrima" w:hAnsi="Ebrima"/>
          <w:iCs/>
          <w:sz w:val="20"/>
          <w:szCs w:val="20"/>
        </w:rPr>
      </w:pPr>
    </w:p>
    <w:p w14:paraId="1F97E972" w14:textId="7E2965F6" w:rsidR="00697D16" w:rsidRPr="00AB29A1" w:rsidRDefault="00697D16" w:rsidP="00AB29A1">
      <w:pPr>
        <w:pStyle w:val="Paragraphedeliste"/>
        <w:numPr>
          <w:ilvl w:val="0"/>
          <w:numId w:val="16"/>
        </w:numPr>
        <w:jc w:val="both"/>
        <w:rPr>
          <w:rFonts w:ascii="Ebrima" w:hAnsi="Ebrima"/>
          <w:iCs/>
          <w:sz w:val="20"/>
          <w:szCs w:val="20"/>
        </w:rPr>
      </w:pPr>
      <w:r w:rsidRPr="00AB29A1">
        <w:rPr>
          <w:rFonts w:ascii="Ebrima" w:hAnsi="Ebrima"/>
          <w:iCs/>
          <w:sz w:val="20"/>
          <w:szCs w:val="20"/>
        </w:rPr>
        <w:t xml:space="preserve">Suivre une action de formation de préparation aux concours et examens. </w:t>
      </w:r>
    </w:p>
    <w:p w14:paraId="31318501" w14:textId="77777777" w:rsidR="00697D16" w:rsidRDefault="00697D16" w:rsidP="00103B8A">
      <w:pPr>
        <w:jc w:val="both"/>
        <w:rPr>
          <w:rFonts w:ascii="Ebrima" w:hAnsi="Ebrima"/>
          <w:i/>
          <w:sz w:val="20"/>
          <w:szCs w:val="20"/>
        </w:rPr>
      </w:pPr>
    </w:p>
    <w:p w14:paraId="1FF35A3F" w14:textId="75E6D56A" w:rsidR="008F3EFD" w:rsidRPr="008F3EFD" w:rsidRDefault="008F3EFD" w:rsidP="00103B8A">
      <w:pPr>
        <w:jc w:val="both"/>
        <w:rPr>
          <w:rFonts w:ascii="Ebrima" w:hAnsi="Ebrima"/>
          <w:iCs/>
          <w:sz w:val="20"/>
          <w:szCs w:val="20"/>
        </w:rPr>
      </w:pPr>
      <w:r w:rsidRPr="008F3EFD">
        <w:rPr>
          <w:rFonts w:ascii="Ebrima" w:hAnsi="Ebrima"/>
          <w:i/>
          <w:color w:val="7030A0"/>
          <w:sz w:val="20"/>
          <w:szCs w:val="20"/>
        </w:rPr>
        <w:t>Le cas échéant</w:t>
      </w:r>
      <w:r w:rsidRPr="008F3EFD">
        <w:rPr>
          <w:rFonts w:ascii="Ebrima" w:hAnsi="Ebrima"/>
          <w:iCs/>
          <w:color w:val="7030A0"/>
          <w:sz w:val="20"/>
          <w:szCs w:val="20"/>
        </w:rPr>
        <w:t xml:space="preserve"> </w:t>
      </w:r>
      <w:r w:rsidRPr="008F3EFD">
        <w:rPr>
          <w:rFonts w:ascii="Ebrima" w:hAnsi="Ebrima"/>
          <w:iCs/>
          <w:sz w:val="20"/>
          <w:szCs w:val="20"/>
        </w:rPr>
        <w:t>La collectivité ou l’établissement ajoute les priorités suivantes :</w:t>
      </w:r>
    </w:p>
    <w:p w14:paraId="04DC3A45" w14:textId="77777777" w:rsidR="008F3EFD" w:rsidRDefault="008F3EFD" w:rsidP="00103B8A">
      <w:pPr>
        <w:jc w:val="both"/>
        <w:rPr>
          <w:rFonts w:ascii="Ebrima" w:hAnsi="Ebrima"/>
          <w:i/>
          <w:sz w:val="20"/>
          <w:szCs w:val="20"/>
        </w:rPr>
      </w:pPr>
    </w:p>
    <w:p w14:paraId="0D27C19E" w14:textId="0019E046" w:rsidR="008F3EFD" w:rsidRDefault="008F3EFD" w:rsidP="00103B8A">
      <w:pPr>
        <w:jc w:val="both"/>
        <w:rPr>
          <w:rFonts w:ascii="Ebrima" w:hAnsi="Ebrima"/>
          <w:i/>
          <w:sz w:val="20"/>
          <w:szCs w:val="20"/>
        </w:rPr>
      </w:pPr>
      <w:r w:rsidRPr="008F3EFD">
        <w:rPr>
          <w:rFonts w:ascii="Ebrima" w:hAnsi="Ebrima"/>
          <w:i/>
          <w:sz w:val="20"/>
          <w:szCs w:val="20"/>
          <w:highlight w:val="yellow"/>
        </w:rPr>
        <w:t>…</w:t>
      </w:r>
      <w:r>
        <w:rPr>
          <w:rFonts w:ascii="Ebrima" w:hAnsi="Ebrima"/>
          <w:i/>
          <w:sz w:val="20"/>
          <w:szCs w:val="20"/>
        </w:rPr>
        <w:t xml:space="preserve"> (indication des formations considérées comme prioritaires)</w:t>
      </w:r>
    </w:p>
    <w:p w14:paraId="336F9A51" w14:textId="77777777" w:rsidR="008F3EFD" w:rsidRDefault="008F3EFD" w:rsidP="00103B8A">
      <w:pPr>
        <w:jc w:val="both"/>
        <w:rPr>
          <w:rFonts w:ascii="Ebrima" w:hAnsi="Ebrima"/>
          <w:i/>
          <w:sz w:val="20"/>
          <w:szCs w:val="20"/>
        </w:rPr>
      </w:pPr>
    </w:p>
    <w:p w14:paraId="666FA4F6" w14:textId="32AB54EE" w:rsidR="00CE4575" w:rsidRPr="00CE4575" w:rsidRDefault="00CE4575" w:rsidP="00103B8A">
      <w:pPr>
        <w:jc w:val="both"/>
        <w:rPr>
          <w:rFonts w:ascii="Ebrima" w:hAnsi="Ebrima"/>
          <w:iCs/>
          <w:sz w:val="20"/>
          <w:szCs w:val="20"/>
        </w:rPr>
      </w:pPr>
      <w:r w:rsidRPr="00CE4575">
        <w:rPr>
          <w:rFonts w:ascii="Ebrima" w:hAnsi="Ebrima"/>
          <w:iCs/>
          <w:sz w:val="20"/>
          <w:szCs w:val="20"/>
        </w:rPr>
        <w:t xml:space="preserve">Lorsque plusieurs actions de formation permettent de satisfaire la demande de l'agent, une priorité est accordée aux actions de formation assurées par </w:t>
      </w:r>
      <w:r>
        <w:rPr>
          <w:rFonts w:ascii="Ebrima" w:hAnsi="Ebrima"/>
          <w:iCs/>
          <w:sz w:val="20"/>
          <w:szCs w:val="20"/>
        </w:rPr>
        <w:t>la collectivité ou l’établissement, notamment par le recours au catalogue de formations du CNFPT</w:t>
      </w:r>
      <w:r w:rsidRPr="00CE4575">
        <w:rPr>
          <w:rFonts w:ascii="Ebrima" w:hAnsi="Ebrima"/>
          <w:iCs/>
          <w:sz w:val="20"/>
          <w:szCs w:val="20"/>
        </w:rPr>
        <w:t>.</w:t>
      </w:r>
    </w:p>
    <w:p w14:paraId="51AB90F3" w14:textId="77777777" w:rsidR="00CE4575" w:rsidRDefault="00CE4575" w:rsidP="00103B8A">
      <w:pPr>
        <w:jc w:val="both"/>
        <w:rPr>
          <w:rFonts w:ascii="Ebrima" w:hAnsi="Ebrima"/>
          <w:i/>
          <w:sz w:val="20"/>
          <w:szCs w:val="20"/>
        </w:rPr>
      </w:pPr>
    </w:p>
    <w:p w14:paraId="294AE942" w14:textId="6422345B" w:rsidR="00AB29A1" w:rsidRDefault="008F3EFD" w:rsidP="00103B8A">
      <w:pPr>
        <w:jc w:val="both"/>
        <w:rPr>
          <w:rFonts w:ascii="Ebrima" w:hAnsi="Ebrima"/>
          <w:iCs/>
          <w:sz w:val="20"/>
          <w:szCs w:val="20"/>
        </w:rPr>
      </w:pPr>
      <w:r>
        <w:rPr>
          <w:rFonts w:ascii="Ebrima" w:hAnsi="Ebrima"/>
          <w:iCs/>
          <w:sz w:val="20"/>
          <w:szCs w:val="20"/>
        </w:rPr>
        <w:t xml:space="preserve">Enfin, </w:t>
      </w:r>
      <w:r w:rsidR="001541F6">
        <w:rPr>
          <w:rFonts w:ascii="Ebrima" w:hAnsi="Ebrima"/>
          <w:iCs/>
          <w:sz w:val="20"/>
          <w:szCs w:val="20"/>
        </w:rPr>
        <w:t>en application de l’</w:t>
      </w:r>
      <w:r w:rsidR="001541F6" w:rsidRPr="008F3EFD">
        <w:rPr>
          <w:rFonts w:ascii="Ebrima" w:hAnsi="Ebrima"/>
          <w:iCs/>
          <w:sz w:val="20"/>
          <w:szCs w:val="20"/>
        </w:rPr>
        <w:t>article L.422-12 du code général de la fonction publique</w:t>
      </w:r>
      <w:r w:rsidR="001541F6">
        <w:rPr>
          <w:rFonts w:ascii="Ebrima" w:hAnsi="Ebrima"/>
          <w:iCs/>
          <w:sz w:val="20"/>
          <w:szCs w:val="20"/>
        </w:rPr>
        <w:t xml:space="preserve">, </w:t>
      </w:r>
      <w:r>
        <w:rPr>
          <w:rFonts w:ascii="Ebrima" w:hAnsi="Ebrima"/>
          <w:iCs/>
          <w:sz w:val="20"/>
          <w:szCs w:val="20"/>
        </w:rPr>
        <w:t>l</w:t>
      </w:r>
      <w:r w:rsidR="00AB29A1" w:rsidRPr="008F3EFD">
        <w:rPr>
          <w:rFonts w:ascii="Ebrima" w:hAnsi="Ebrima"/>
          <w:iCs/>
          <w:sz w:val="20"/>
          <w:szCs w:val="20"/>
        </w:rPr>
        <w:t xml:space="preserve">es demandes </w:t>
      </w:r>
      <w:r>
        <w:rPr>
          <w:rFonts w:ascii="Ebrima" w:hAnsi="Ebrima"/>
          <w:iCs/>
          <w:sz w:val="20"/>
          <w:szCs w:val="20"/>
        </w:rPr>
        <w:t>qui</w:t>
      </w:r>
      <w:r w:rsidR="00AB29A1" w:rsidRPr="008F3EFD">
        <w:rPr>
          <w:rFonts w:ascii="Ebrima" w:hAnsi="Ebrima"/>
          <w:iCs/>
          <w:sz w:val="20"/>
          <w:szCs w:val="20"/>
        </w:rPr>
        <w:t xml:space="preserve"> ont pour objectif de suivre une formation relevant du socle de connaissances et de compétences mentionné à l'article L. 6121-2 du code du travail ne peuvent faire l’objet d’un refus. La satisfaction de ces demandes peut uniquement être reportée d’une année en raison de nécessité de service</w:t>
      </w:r>
      <w:r w:rsidR="001541F6">
        <w:rPr>
          <w:rFonts w:ascii="Ebrima" w:hAnsi="Ebrima"/>
          <w:iCs/>
          <w:sz w:val="20"/>
          <w:szCs w:val="20"/>
        </w:rPr>
        <w:t>.</w:t>
      </w:r>
    </w:p>
    <w:p w14:paraId="119F9940" w14:textId="77777777" w:rsidR="001541F6" w:rsidRDefault="001541F6" w:rsidP="00103B8A">
      <w:pPr>
        <w:jc w:val="both"/>
        <w:rPr>
          <w:rFonts w:ascii="Ebrima" w:hAnsi="Ebrima"/>
          <w:iCs/>
          <w:sz w:val="20"/>
          <w:szCs w:val="20"/>
        </w:rPr>
      </w:pPr>
    </w:p>
    <w:p w14:paraId="13480B52" w14:textId="67FA7622" w:rsidR="001541F6" w:rsidRPr="001541F6" w:rsidRDefault="001541F6" w:rsidP="00103B8A">
      <w:pPr>
        <w:jc w:val="both"/>
        <w:rPr>
          <w:rFonts w:ascii="Ebrima" w:hAnsi="Ebrima"/>
          <w:iCs/>
          <w:sz w:val="20"/>
          <w:szCs w:val="20"/>
        </w:rPr>
      </w:pPr>
      <w:r w:rsidRPr="008F3EFD">
        <w:rPr>
          <w:rFonts w:ascii="Ebrima" w:hAnsi="Ebrima"/>
          <w:i/>
          <w:color w:val="7030A0"/>
          <w:sz w:val="20"/>
          <w:szCs w:val="20"/>
        </w:rPr>
        <w:t>Le cas échéant</w:t>
      </w:r>
      <w:r>
        <w:rPr>
          <w:rFonts w:ascii="Ebrima" w:hAnsi="Ebrima"/>
          <w:i/>
          <w:color w:val="7030A0"/>
          <w:sz w:val="20"/>
          <w:szCs w:val="20"/>
        </w:rPr>
        <w:t xml:space="preserve"> </w:t>
      </w:r>
      <w:r w:rsidRPr="001541F6">
        <w:rPr>
          <w:rFonts w:ascii="Ebrima" w:hAnsi="Ebrima"/>
          <w:iCs/>
          <w:sz w:val="20"/>
          <w:szCs w:val="20"/>
        </w:rPr>
        <w:t>L’instruction des demandes tiendra compte des critères suivants :</w:t>
      </w:r>
    </w:p>
    <w:p w14:paraId="35D0255B" w14:textId="77777777" w:rsidR="001541F6" w:rsidRDefault="001541F6" w:rsidP="00103B8A">
      <w:pPr>
        <w:jc w:val="both"/>
        <w:rPr>
          <w:rFonts w:ascii="Ebrima" w:hAnsi="Ebrima"/>
          <w:iCs/>
          <w:sz w:val="20"/>
          <w:szCs w:val="20"/>
        </w:rPr>
      </w:pPr>
    </w:p>
    <w:p w14:paraId="61C8B179" w14:textId="70925F03" w:rsidR="001541F6" w:rsidRPr="001541F6" w:rsidRDefault="001541F6" w:rsidP="001541F6">
      <w:pPr>
        <w:numPr>
          <w:ilvl w:val="0"/>
          <w:numId w:val="18"/>
        </w:numPr>
        <w:jc w:val="both"/>
        <w:rPr>
          <w:rFonts w:ascii="Ebrima" w:hAnsi="Ebrima"/>
          <w:sz w:val="20"/>
          <w:szCs w:val="20"/>
        </w:rPr>
      </w:pPr>
      <w:r w:rsidRPr="001541F6">
        <w:rPr>
          <w:rFonts w:ascii="Ebrima" w:hAnsi="Ebrima"/>
          <w:sz w:val="20"/>
          <w:szCs w:val="20"/>
        </w:rPr>
        <w:t>Situation de l’agent (ex : catégorie hiérarchique, niveau de diplôme. Initial, etc.)</w:t>
      </w:r>
    </w:p>
    <w:p w14:paraId="6B4D54A2" w14:textId="3EF4B169" w:rsidR="001541F6" w:rsidRPr="001541F6" w:rsidRDefault="001541F6" w:rsidP="001541F6">
      <w:pPr>
        <w:numPr>
          <w:ilvl w:val="0"/>
          <w:numId w:val="18"/>
        </w:numPr>
        <w:jc w:val="both"/>
        <w:rPr>
          <w:rFonts w:ascii="Ebrima" w:hAnsi="Ebrima"/>
          <w:sz w:val="20"/>
          <w:szCs w:val="20"/>
        </w:rPr>
      </w:pPr>
      <w:r w:rsidRPr="001541F6">
        <w:rPr>
          <w:rFonts w:ascii="Ebrima" w:hAnsi="Ebrima"/>
          <w:sz w:val="20"/>
          <w:szCs w:val="20"/>
        </w:rPr>
        <w:t>Nombre de formations déjà suivies par l’agent</w:t>
      </w:r>
    </w:p>
    <w:p w14:paraId="10B4B75A" w14:textId="41021851" w:rsidR="001541F6" w:rsidRPr="001541F6" w:rsidRDefault="001541F6" w:rsidP="001541F6">
      <w:pPr>
        <w:numPr>
          <w:ilvl w:val="0"/>
          <w:numId w:val="18"/>
        </w:numPr>
        <w:jc w:val="both"/>
        <w:rPr>
          <w:rFonts w:ascii="Ebrima" w:hAnsi="Ebrima"/>
          <w:sz w:val="20"/>
          <w:szCs w:val="20"/>
        </w:rPr>
      </w:pPr>
      <w:r w:rsidRPr="001541F6">
        <w:rPr>
          <w:rFonts w:ascii="Ebrima" w:hAnsi="Ebrima"/>
          <w:sz w:val="20"/>
          <w:szCs w:val="20"/>
        </w:rPr>
        <w:t>Ancienneté (dans la collectivité ou l’établissement, ancienneté dans le poste)</w:t>
      </w:r>
    </w:p>
    <w:p w14:paraId="7FEAABC4" w14:textId="61B20A03" w:rsidR="001541F6" w:rsidRPr="001541F6" w:rsidRDefault="001541F6" w:rsidP="001541F6">
      <w:pPr>
        <w:numPr>
          <w:ilvl w:val="0"/>
          <w:numId w:val="18"/>
        </w:numPr>
        <w:jc w:val="both"/>
        <w:rPr>
          <w:rFonts w:ascii="Ebrima" w:hAnsi="Ebrima"/>
          <w:sz w:val="20"/>
          <w:szCs w:val="20"/>
        </w:rPr>
      </w:pPr>
      <w:r w:rsidRPr="001541F6">
        <w:rPr>
          <w:rFonts w:ascii="Ebrima" w:hAnsi="Ebrima"/>
          <w:sz w:val="20"/>
          <w:szCs w:val="20"/>
        </w:rPr>
        <w:t xml:space="preserve">Nécessités de service (ex : périodes </w:t>
      </w:r>
      <w:r>
        <w:rPr>
          <w:rFonts w:ascii="Ebrima" w:hAnsi="Ebrima"/>
          <w:sz w:val="20"/>
          <w:szCs w:val="20"/>
        </w:rPr>
        <w:t>de forte sollicitation du service auquel est rattaché l’agent)</w:t>
      </w:r>
    </w:p>
    <w:p w14:paraId="68CC879F" w14:textId="6105D1BC" w:rsidR="001541F6" w:rsidRPr="001541F6" w:rsidRDefault="001541F6" w:rsidP="001541F6">
      <w:pPr>
        <w:numPr>
          <w:ilvl w:val="0"/>
          <w:numId w:val="18"/>
        </w:numPr>
        <w:jc w:val="both"/>
        <w:rPr>
          <w:rFonts w:ascii="Ebrima" w:hAnsi="Ebrima"/>
          <w:sz w:val="20"/>
          <w:szCs w:val="20"/>
        </w:rPr>
      </w:pPr>
      <w:r w:rsidRPr="001541F6">
        <w:rPr>
          <w:rFonts w:ascii="Ebrima" w:hAnsi="Ebrima"/>
          <w:sz w:val="20"/>
          <w:szCs w:val="20"/>
        </w:rPr>
        <w:t>Calendrier de la formation</w:t>
      </w:r>
    </w:p>
    <w:p w14:paraId="4800D670" w14:textId="7C30840A" w:rsidR="001541F6" w:rsidRPr="001541F6" w:rsidRDefault="001541F6" w:rsidP="001541F6">
      <w:pPr>
        <w:pStyle w:val="Paragraphedeliste"/>
        <w:numPr>
          <w:ilvl w:val="0"/>
          <w:numId w:val="18"/>
        </w:numPr>
        <w:jc w:val="both"/>
        <w:rPr>
          <w:rFonts w:ascii="Ebrima" w:hAnsi="Ebrima"/>
          <w:sz w:val="20"/>
          <w:szCs w:val="20"/>
        </w:rPr>
      </w:pPr>
      <w:r w:rsidRPr="001541F6">
        <w:rPr>
          <w:rFonts w:ascii="Ebrima" w:hAnsi="Ebrima"/>
          <w:sz w:val="20"/>
          <w:szCs w:val="20"/>
        </w:rPr>
        <w:t>Coût de la formation</w:t>
      </w:r>
    </w:p>
    <w:p w14:paraId="124A93F7" w14:textId="77777777" w:rsidR="00103B8A" w:rsidRPr="00CB76BD" w:rsidRDefault="00103B8A" w:rsidP="00103B8A">
      <w:pPr>
        <w:jc w:val="both"/>
        <w:rPr>
          <w:rFonts w:ascii="Ebrima" w:hAnsi="Ebrima"/>
          <w:i/>
          <w:sz w:val="20"/>
          <w:szCs w:val="20"/>
        </w:rPr>
      </w:pPr>
    </w:p>
    <w:p w14:paraId="361B9F11" w14:textId="15243614"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1541F6">
        <w:rPr>
          <w:rFonts w:ascii="Ebrima" w:hAnsi="Ebrima"/>
          <w:b/>
          <w:sz w:val="20"/>
          <w:szCs w:val="20"/>
        </w:rPr>
        <w:t>3</w:t>
      </w:r>
      <w:r w:rsidRPr="00CB76BD">
        <w:rPr>
          <w:rFonts w:ascii="Ebrima" w:hAnsi="Ebrima"/>
          <w:b/>
          <w:sz w:val="20"/>
          <w:szCs w:val="20"/>
        </w:rPr>
        <w:t xml:space="preserve"> : </w:t>
      </w:r>
    </w:p>
    <w:p w14:paraId="5CB21C20" w14:textId="77777777" w:rsidR="002B4387" w:rsidRDefault="002B4387" w:rsidP="00CB76BD">
      <w:pPr>
        <w:jc w:val="both"/>
        <w:rPr>
          <w:rFonts w:ascii="Ebrima" w:hAnsi="Ebrima"/>
          <w:sz w:val="20"/>
          <w:szCs w:val="20"/>
        </w:rPr>
      </w:pPr>
    </w:p>
    <w:p w14:paraId="1B894971" w14:textId="093A29E7" w:rsidR="004E0E76" w:rsidRDefault="004E0E76" w:rsidP="00CB76BD">
      <w:pPr>
        <w:jc w:val="both"/>
        <w:rPr>
          <w:rFonts w:ascii="Ebrima" w:hAnsi="Ebrima"/>
          <w:sz w:val="20"/>
          <w:szCs w:val="20"/>
        </w:rPr>
      </w:pPr>
      <w:r>
        <w:rPr>
          <w:rFonts w:ascii="Ebrima" w:hAnsi="Ebrima"/>
          <w:sz w:val="20"/>
          <w:szCs w:val="20"/>
        </w:rPr>
        <w:t>La mise en œuvre d’une action de formation dans le cadre du compte personnel de formation prend la forme d’une convention écrite conclue entre la collectivité ou l’établissement et l’agent.</w:t>
      </w:r>
    </w:p>
    <w:p w14:paraId="5FBE65D2" w14:textId="77777777" w:rsidR="004E0E76" w:rsidRDefault="004E0E76" w:rsidP="00CB76BD">
      <w:pPr>
        <w:jc w:val="both"/>
        <w:rPr>
          <w:rFonts w:ascii="Ebrima" w:hAnsi="Ebrima"/>
          <w:sz w:val="20"/>
          <w:szCs w:val="20"/>
        </w:rPr>
      </w:pPr>
    </w:p>
    <w:p w14:paraId="5BE9A299" w14:textId="632C0221" w:rsidR="004E0E76" w:rsidRDefault="004E0E76" w:rsidP="004E0E76">
      <w:pPr>
        <w:jc w:val="both"/>
        <w:rPr>
          <w:rFonts w:ascii="Ebrima" w:hAnsi="Ebrima"/>
          <w:sz w:val="20"/>
          <w:szCs w:val="20"/>
        </w:rPr>
      </w:pPr>
      <w:r w:rsidRPr="004E0E76">
        <w:rPr>
          <w:rFonts w:ascii="Ebrima" w:hAnsi="Ebrima"/>
          <w:sz w:val="20"/>
          <w:szCs w:val="20"/>
        </w:rPr>
        <w:t>Dans l’hypothèse où l’agent souhaite effectuer une formation mais ne dispose pas de droits</w:t>
      </w:r>
      <w:r>
        <w:rPr>
          <w:rFonts w:ascii="Ebrima" w:hAnsi="Ebrima"/>
          <w:sz w:val="20"/>
          <w:szCs w:val="20"/>
        </w:rPr>
        <w:t xml:space="preserve"> </w:t>
      </w:r>
      <w:r w:rsidRPr="004E0E76">
        <w:rPr>
          <w:rFonts w:ascii="Ebrima" w:hAnsi="Ebrima"/>
          <w:sz w:val="20"/>
          <w:szCs w:val="20"/>
        </w:rPr>
        <w:t xml:space="preserve">suffisants, il peut, avec l’accord de </w:t>
      </w:r>
      <w:r>
        <w:rPr>
          <w:rFonts w:ascii="Ebrima" w:hAnsi="Ebrima"/>
          <w:sz w:val="20"/>
          <w:szCs w:val="20"/>
        </w:rPr>
        <w:t>l’autorité territoriale</w:t>
      </w:r>
      <w:r w:rsidRPr="004E0E76">
        <w:rPr>
          <w:rFonts w:ascii="Ebrima" w:hAnsi="Ebrima"/>
          <w:sz w:val="20"/>
          <w:szCs w:val="20"/>
        </w:rPr>
        <w:t>, consommer par anticipation des droits non</w:t>
      </w:r>
      <w:r>
        <w:rPr>
          <w:rFonts w:ascii="Ebrima" w:hAnsi="Ebrima"/>
          <w:sz w:val="20"/>
          <w:szCs w:val="20"/>
        </w:rPr>
        <w:t xml:space="preserve"> </w:t>
      </w:r>
      <w:r w:rsidRPr="004E0E76">
        <w:rPr>
          <w:rFonts w:ascii="Ebrima" w:hAnsi="Ebrima"/>
          <w:sz w:val="20"/>
          <w:szCs w:val="20"/>
        </w:rPr>
        <w:t>encore acquis, dans la limite des droits qu’il est susceptible d’acquérir au cours des deux années</w:t>
      </w:r>
      <w:r>
        <w:rPr>
          <w:rFonts w:ascii="Ebrima" w:hAnsi="Ebrima"/>
          <w:sz w:val="20"/>
          <w:szCs w:val="20"/>
        </w:rPr>
        <w:t xml:space="preserve"> </w:t>
      </w:r>
      <w:r w:rsidRPr="004E0E76">
        <w:rPr>
          <w:rFonts w:ascii="Ebrima" w:hAnsi="Ebrima"/>
          <w:sz w:val="20"/>
          <w:szCs w:val="20"/>
        </w:rPr>
        <w:t>civiles qui suivent celle au cours de laquelle il présente la demande.</w:t>
      </w:r>
      <w:r>
        <w:rPr>
          <w:rFonts w:ascii="Ebrima" w:hAnsi="Ebrima"/>
          <w:sz w:val="20"/>
          <w:szCs w:val="20"/>
        </w:rPr>
        <w:t xml:space="preserve"> </w:t>
      </w:r>
      <w:r w:rsidRPr="004E0E76">
        <w:rPr>
          <w:rFonts w:ascii="Ebrima" w:hAnsi="Ebrima"/>
          <w:sz w:val="20"/>
          <w:szCs w:val="20"/>
        </w:rPr>
        <w:t>L’agent bénéficiaire d’un CDD ne peut utiliser par anticipation des droits supérieurs à ceux qu’il peut</w:t>
      </w:r>
      <w:r>
        <w:rPr>
          <w:rFonts w:ascii="Ebrima" w:hAnsi="Ebrima"/>
          <w:sz w:val="20"/>
          <w:szCs w:val="20"/>
        </w:rPr>
        <w:t xml:space="preserve"> </w:t>
      </w:r>
      <w:r w:rsidRPr="004E0E76">
        <w:rPr>
          <w:rFonts w:ascii="Ebrima" w:hAnsi="Ebrima"/>
          <w:sz w:val="20"/>
          <w:szCs w:val="20"/>
        </w:rPr>
        <w:t>acquérir jusqu’à la date d’expiration de son contrat.</w:t>
      </w:r>
    </w:p>
    <w:p w14:paraId="02363598" w14:textId="55E3DD7F" w:rsidR="004E0E76" w:rsidRDefault="004E0E76" w:rsidP="004E0E76">
      <w:pPr>
        <w:jc w:val="both"/>
        <w:rPr>
          <w:rFonts w:ascii="Ebrima" w:hAnsi="Ebrima"/>
          <w:sz w:val="20"/>
          <w:szCs w:val="20"/>
        </w:rPr>
      </w:pPr>
      <w:r>
        <w:rPr>
          <w:rFonts w:ascii="Ebrima" w:hAnsi="Ebrima"/>
          <w:sz w:val="20"/>
          <w:szCs w:val="20"/>
        </w:rPr>
        <w:t>L’agent et la collectivité ou l’établissement concluront une convention d’utilisation anticipée des droits du compte personnel de formation.</w:t>
      </w:r>
    </w:p>
    <w:p w14:paraId="720E56AC" w14:textId="77777777" w:rsidR="004E0E76" w:rsidRDefault="004E0E76" w:rsidP="00CB76BD">
      <w:pPr>
        <w:jc w:val="both"/>
        <w:rPr>
          <w:rFonts w:ascii="Ebrima" w:hAnsi="Ebrima"/>
          <w:sz w:val="20"/>
          <w:szCs w:val="20"/>
        </w:rPr>
      </w:pPr>
    </w:p>
    <w:p w14:paraId="288DC1D5" w14:textId="2A5AA23A" w:rsidR="004E0E76" w:rsidRDefault="004E0E76" w:rsidP="00CB76BD">
      <w:pPr>
        <w:jc w:val="both"/>
        <w:rPr>
          <w:rFonts w:ascii="Ebrima" w:hAnsi="Ebrima"/>
          <w:sz w:val="20"/>
          <w:szCs w:val="20"/>
        </w:rPr>
      </w:pPr>
      <w:r>
        <w:rPr>
          <w:rFonts w:ascii="Ebrima" w:hAnsi="Ebrima"/>
          <w:sz w:val="20"/>
          <w:szCs w:val="20"/>
        </w:rPr>
        <w:t>L’autorité territoriale est autorisée à conclure toutes les conventions relatives aux actions de formation relevant du compte personnel de formation.</w:t>
      </w:r>
    </w:p>
    <w:p w14:paraId="484446B9" w14:textId="77777777" w:rsidR="004E0E76" w:rsidRDefault="004E0E76" w:rsidP="00CB76BD">
      <w:pPr>
        <w:jc w:val="both"/>
        <w:rPr>
          <w:rFonts w:ascii="Ebrima" w:hAnsi="Ebrima"/>
          <w:sz w:val="20"/>
          <w:szCs w:val="20"/>
        </w:rPr>
      </w:pPr>
    </w:p>
    <w:p w14:paraId="39264290" w14:textId="2DAE6F36" w:rsidR="004E0E76" w:rsidRPr="004E0E76" w:rsidRDefault="004E0E76" w:rsidP="00CB76BD">
      <w:pPr>
        <w:jc w:val="both"/>
        <w:rPr>
          <w:rFonts w:ascii="Ebrima" w:hAnsi="Ebrima"/>
          <w:b/>
          <w:bCs/>
          <w:sz w:val="20"/>
          <w:szCs w:val="20"/>
        </w:rPr>
      </w:pPr>
      <w:r w:rsidRPr="004E0E76">
        <w:rPr>
          <w:rFonts w:ascii="Ebrima" w:hAnsi="Ebrima"/>
          <w:b/>
          <w:bCs/>
          <w:sz w:val="20"/>
          <w:szCs w:val="20"/>
        </w:rPr>
        <w:t>Article 4 :</w:t>
      </w:r>
    </w:p>
    <w:p w14:paraId="03541A98" w14:textId="77777777" w:rsidR="004E0E76" w:rsidRPr="00CB76BD" w:rsidRDefault="004E0E76" w:rsidP="00CB76BD">
      <w:pPr>
        <w:jc w:val="both"/>
        <w:rPr>
          <w:rFonts w:ascii="Ebrima" w:hAnsi="Ebrima"/>
          <w:sz w:val="20"/>
          <w:szCs w:val="20"/>
        </w:rPr>
      </w:pPr>
    </w:p>
    <w:p w14:paraId="17316F7A" w14:textId="057BA67F" w:rsidR="00103B8A" w:rsidRDefault="00103B8A" w:rsidP="007143AD">
      <w:pPr>
        <w:pStyle w:val="Paragraphedeliste"/>
        <w:ind w:left="0"/>
        <w:jc w:val="both"/>
        <w:rPr>
          <w:rFonts w:ascii="Ebrima" w:hAnsi="Ebrima" w:cs="Tahoma"/>
          <w:kern w:val="20"/>
          <w:sz w:val="20"/>
        </w:rPr>
      </w:pPr>
      <w:r w:rsidRPr="00103B8A">
        <w:rPr>
          <w:rFonts w:ascii="Ebrima" w:hAnsi="Ebrima" w:cs="Tahoma"/>
          <w:kern w:val="20"/>
          <w:sz w:val="20"/>
        </w:rPr>
        <w:t>Toutes les actions de formation ont vocation à s’exercer en totalité pendant le temps de travail.</w:t>
      </w:r>
    </w:p>
    <w:p w14:paraId="79AFC35C" w14:textId="77777777" w:rsidR="00103B8A" w:rsidRDefault="00103B8A" w:rsidP="007143AD">
      <w:pPr>
        <w:pStyle w:val="Paragraphedeliste"/>
        <w:ind w:left="0"/>
        <w:jc w:val="both"/>
        <w:rPr>
          <w:rFonts w:ascii="Ebrima" w:hAnsi="Ebrima" w:cs="Tahoma"/>
          <w:kern w:val="20"/>
          <w:sz w:val="20"/>
        </w:rPr>
      </w:pPr>
    </w:p>
    <w:p w14:paraId="1EE80880" w14:textId="571BE66C" w:rsidR="001541F6" w:rsidRPr="004E0E76" w:rsidRDefault="001541F6" w:rsidP="007143AD">
      <w:pPr>
        <w:pStyle w:val="Paragraphedeliste"/>
        <w:ind w:left="0"/>
        <w:jc w:val="both"/>
        <w:rPr>
          <w:rFonts w:ascii="Ebrima" w:hAnsi="Ebrima" w:cs="Tahoma"/>
          <w:b/>
          <w:bCs/>
          <w:kern w:val="20"/>
          <w:sz w:val="20"/>
        </w:rPr>
      </w:pPr>
      <w:r w:rsidRPr="004E0E76">
        <w:rPr>
          <w:rFonts w:ascii="Ebrima" w:hAnsi="Ebrima" w:cs="Tahoma"/>
          <w:b/>
          <w:bCs/>
          <w:kern w:val="20"/>
          <w:sz w:val="20"/>
        </w:rPr>
        <w:t xml:space="preserve">Article </w:t>
      </w:r>
      <w:r w:rsidR="004E0E76">
        <w:rPr>
          <w:rFonts w:ascii="Ebrima" w:hAnsi="Ebrima" w:cs="Tahoma"/>
          <w:b/>
          <w:bCs/>
          <w:kern w:val="20"/>
          <w:sz w:val="20"/>
        </w:rPr>
        <w:t>5</w:t>
      </w:r>
      <w:r w:rsidRPr="004E0E76">
        <w:rPr>
          <w:rFonts w:ascii="Ebrima" w:hAnsi="Ebrima" w:cs="Tahoma"/>
          <w:b/>
          <w:bCs/>
          <w:kern w:val="20"/>
          <w:sz w:val="20"/>
        </w:rPr>
        <w:t> :</w:t>
      </w:r>
    </w:p>
    <w:p w14:paraId="09AB3E80" w14:textId="77777777" w:rsidR="001541F6" w:rsidRDefault="001541F6" w:rsidP="007143AD">
      <w:pPr>
        <w:pStyle w:val="Paragraphedeliste"/>
        <w:ind w:left="0"/>
        <w:jc w:val="both"/>
        <w:rPr>
          <w:rFonts w:ascii="Ebrima" w:hAnsi="Ebrima" w:cs="Tahoma"/>
          <w:kern w:val="20"/>
          <w:sz w:val="20"/>
        </w:rPr>
      </w:pPr>
    </w:p>
    <w:p w14:paraId="4A81DEA0" w14:textId="0D188629" w:rsidR="004E0E76" w:rsidRDefault="004E0E76" w:rsidP="007143AD">
      <w:pPr>
        <w:pStyle w:val="Paragraphedeliste"/>
        <w:ind w:left="0"/>
        <w:jc w:val="both"/>
        <w:rPr>
          <w:rFonts w:ascii="Ebrima" w:hAnsi="Ebrima"/>
          <w:iCs/>
          <w:sz w:val="20"/>
          <w:szCs w:val="20"/>
        </w:rPr>
      </w:pPr>
      <w:r>
        <w:rPr>
          <w:rFonts w:ascii="Ebrima" w:hAnsi="Ebrima"/>
          <w:iCs/>
          <w:sz w:val="20"/>
          <w:szCs w:val="20"/>
        </w:rPr>
        <w:t>Conformément à l’article 9 du décret n°2017-928 du 6 mai 2017, les actions de formation sont prises en charge selon les règles suivantes :</w:t>
      </w:r>
    </w:p>
    <w:p w14:paraId="2315DD65" w14:textId="77777777" w:rsidR="004E0E76" w:rsidRDefault="004E0E76" w:rsidP="007143AD">
      <w:pPr>
        <w:pStyle w:val="Paragraphedeliste"/>
        <w:ind w:left="0"/>
        <w:jc w:val="both"/>
        <w:rPr>
          <w:rFonts w:ascii="Ebrima" w:hAnsi="Ebrima"/>
          <w:iCs/>
          <w:sz w:val="20"/>
          <w:szCs w:val="20"/>
        </w:rPr>
      </w:pPr>
    </w:p>
    <w:p w14:paraId="1CD89637" w14:textId="2AB961CA" w:rsidR="004E0E76" w:rsidRPr="004E0E76" w:rsidRDefault="00D43EE9" w:rsidP="004E0E76">
      <w:pPr>
        <w:pStyle w:val="Paragraphedeliste"/>
        <w:numPr>
          <w:ilvl w:val="0"/>
          <w:numId w:val="19"/>
        </w:numPr>
        <w:jc w:val="both"/>
        <w:rPr>
          <w:rFonts w:ascii="Ebrima" w:hAnsi="Ebrima" w:cs="Tahoma"/>
          <w:kern w:val="20"/>
          <w:sz w:val="20"/>
        </w:rPr>
      </w:pPr>
      <w:r w:rsidRPr="004E0E76">
        <w:rPr>
          <w:rFonts w:ascii="Ebrima" w:hAnsi="Ebrima" w:cs="Tahoma"/>
          <w:kern w:val="20"/>
          <w:sz w:val="20"/>
        </w:rPr>
        <w:t>Plafond</w:t>
      </w:r>
      <w:r w:rsidR="004E0E76" w:rsidRPr="004E0E76">
        <w:rPr>
          <w:rFonts w:ascii="Ebrima" w:hAnsi="Ebrima" w:cs="Tahoma"/>
          <w:kern w:val="20"/>
          <w:sz w:val="20"/>
        </w:rPr>
        <w:t xml:space="preserve"> horaire</w:t>
      </w:r>
      <w:r>
        <w:rPr>
          <w:rFonts w:ascii="Ebrima" w:hAnsi="Ebrima" w:cs="Tahoma"/>
          <w:kern w:val="20"/>
          <w:sz w:val="20"/>
        </w:rPr>
        <w:t xml:space="preserve"> </w:t>
      </w:r>
      <w:r w:rsidR="004E0E76" w:rsidRPr="004E0E76">
        <w:rPr>
          <w:rFonts w:ascii="Ebrima" w:hAnsi="Ebrima" w:cs="Tahoma"/>
          <w:kern w:val="20"/>
          <w:sz w:val="20"/>
        </w:rPr>
        <w:t xml:space="preserve">: </w:t>
      </w:r>
      <w:r w:rsidR="004E0E76" w:rsidRPr="004E0E76">
        <w:rPr>
          <w:rFonts w:ascii="Ebrima" w:hAnsi="Ebrima" w:cs="Tahoma"/>
          <w:kern w:val="20"/>
          <w:sz w:val="20"/>
          <w:highlight w:val="yellow"/>
        </w:rPr>
        <w:t>…</w:t>
      </w:r>
      <w:r w:rsidR="004E0E76" w:rsidRPr="004E0E76">
        <w:rPr>
          <w:rFonts w:ascii="Ebrima" w:hAnsi="Ebrima" w:cs="Tahoma"/>
          <w:kern w:val="20"/>
          <w:sz w:val="20"/>
        </w:rPr>
        <w:t xml:space="preserve"> euros</w:t>
      </w:r>
      <w:r>
        <w:rPr>
          <w:rFonts w:ascii="Ebrima" w:hAnsi="Ebrima" w:cs="Tahoma"/>
          <w:kern w:val="20"/>
          <w:sz w:val="20"/>
        </w:rPr>
        <w:t>,</w:t>
      </w:r>
    </w:p>
    <w:p w14:paraId="3C07827D" w14:textId="5A573498" w:rsidR="004E0E76" w:rsidRPr="004E0E76" w:rsidRDefault="00D43EE9" w:rsidP="004E0E76">
      <w:pPr>
        <w:pStyle w:val="Paragraphedeliste"/>
        <w:numPr>
          <w:ilvl w:val="0"/>
          <w:numId w:val="19"/>
        </w:numPr>
        <w:jc w:val="both"/>
        <w:rPr>
          <w:rFonts w:ascii="Ebrima" w:hAnsi="Ebrima" w:cs="Tahoma"/>
          <w:kern w:val="20"/>
          <w:sz w:val="20"/>
        </w:rPr>
      </w:pPr>
      <w:r w:rsidRPr="004E0E76">
        <w:rPr>
          <w:rFonts w:ascii="Ebrima" w:hAnsi="Ebrima" w:cs="Tahoma"/>
          <w:kern w:val="20"/>
          <w:sz w:val="20"/>
        </w:rPr>
        <w:t>Et</w:t>
      </w:r>
      <w:r w:rsidR="004E0E76" w:rsidRPr="004E0E76">
        <w:rPr>
          <w:rFonts w:ascii="Ebrima" w:hAnsi="Ebrima" w:cs="Tahoma"/>
          <w:kern w:val="20"/>
          <w:sz w:val="20"/>
        </w:rPr>
        <w:t>/ou plafond par action de formation</w:t>
      </w:r>
      <w:r>
        <w:rPr>
          <w:rFonts w:ascii="Ebrima" w:hAnsi="Ebrima" w:cs="Tahoma"/>
          <w:kern w:val="20"/>
          <w:sz w:val="20"/>
        </w:rPr>
        <w:t xml:space="preserve"> </w:t>
      </w:r>
      <w:r w:rsidR="004E0E76" w:rsidRPr="004E0E76">
        <w:rPr>
          <w:rFonts w:ascii="Ebrima" w:hAnsi="Ebrima" w:cs="Tahoma"/>
          <w:kern w:val="20"/>
          <w:sz w:val="20"/>
        </w:rPr>
        <w:t xml:space="preserve">: </w:t>
      </w:r>
      <w:r w:rsidR="004E0E76" w:rsidRPr="004E0E76">
        <w:rPr>
          <w:rFonts w:ascii="Ebrima" w:hAnsi="Ebrima" w:cs="Tahoma"/>
          <w:kern w:val="20"/>
          <w:sz w:val="20"/>
          <w:highlight w:val="yellow"/>
        </w:rPr>
        <w:t>…</w:t>
      </w:r>
      <w:r w:rsidR="004E0E76" w:rsidRPr="004E0E76">
        <w:rPr>
          <w:rFonts w:ascii="Ebrima" w:hAnsi="Ebrima" w:cs="Tahoma"/>
          <w:kern w:val="20"/>
          <w:sz w:val="20"/>
        </w:rPr>
        <w:t xml:space="preserve"> euros</w:t>
      </w:r>
      <w:r>
        <w:rPr>
          <w:rFonts w:ascii="Ebrima" w:hAnsi="Ebrima" w:cs="Tahoma"/>
          <w:kern w:val="20"/>
          <w:sz w:val="20"/>
        </w:rPr>
        <w:t>,</w:t>
      </w:r>
    </w:p>
    <w:p w14:paraId="0725CC55" w14:textId="6925CE95" w:rsidR="004E0E76" w:rsidRPr="004E0E76" w:rsidRDefault="00D43EE9" w:rsidP="004E0E76">
      <w:pPr>
        <w:pStyle w:val="Paragraphedeliste"/>
        <w:numPr>
          <w:ilvl w:val="0"/>
          <w:numId w:val="19"/>
        </w:numPr>
        <w:jc w:val="both"/>
        <w:rPr>
          <w:rFonts w:ascii="Ebrima" w:hAnsi="Ebrima" w:cs="Tahoma"/>
          <w:kern w:val="20"/>
          <w:sz w:val="20"/>
        </w:rPr>
      </w:pPr>
      <w:r w:rsidRPr="004E0E76">
        <w:rPr>
          <w:rFonts w:ascii="Ebrima" w:hAnsi="Ebrima" w:cs="Tahoma"/>
          <w:kern w:val="20"/>
          <w:sz w:val="20"/>
        </w:rPr>
        <w:t>Et</w:t>
      </w:r>
      <w:r w:rsidR="004E0E76" w:rsidRPr="004E0E76">
        <w:rPr>
          <w:rFonts w:ascii="Ebrima" w:hAnsi="Ebrima" w:cs="Tahoma"/>
          <w:kern w:val="20"/>
          <w:sz w:val="20"/>
        </w:rPr>
        <w:t xml:space="preserve">/ou plafond par an et par agent : </w:t>
      </w:r>
      <w:r w:rsidR="004E0E76" w:rsidRPr="004E0E76">
        <w:rPr>
          <w:rFonts w:ascii="Ebrima" w:hAnsi="Ebrima" w:cs="Tahoma"/>
          <w:kern w:val="20"/>
          <w:sz w:val="20"/>
          <w:highlight w:val="yellow"/>
        </w:rPr>
        <w:t>…</w:t>
      </w:r>
      <w:r>
        <w:rPr>
          <w:rFonts w:ascii="Ebrima" w:hAnsi="Ebrima" w:cs="Tahoma"/>
          <w:kern w:val="20"/>
          <w:sz w:val="20"/>
        </w:rPr>
        <w:t>,</w:t>
      </w:r>
    </w:p>
    <w:p w14:paraId="501C80F7" w14:textId="2DB3E35A" w:rsidR="004E0E76" w:rsidRPr="004E0E76" w:rsidRDefault="00D43EE9" w:rsidP="004E0E76">
      <w:pPr>
        <w:pStyle w:val="Paragraphedeliste"/>
        <w:numPr>
          <w:ilvl w:val="0"/>
          <w:numId w:val="19"/>
        </w:numPr>
        <w:jc w:val="both"/>
        <w:rPr>
          <w:rFonts w:ascii="Ebrima" w:hAnsi="Ebrima" w:cs="Tahoma"/>
          <w:kern w:val="20"/>
          <w:sz w:val="20"/>
        </w:rPr>
      </w:pPr>
      <w:r w:rsidRPr="004E0E76">
        <w:rPr>
          <w:rFonts w:ascii="Ebrima" w:hAnsi="Ebrima" w:cs="Tahoma"/>
          <w:kern w:val="20"/>
          <w:sz w:val="20"/>
        </w:rPr>
        <w:t>Ou</w:t>
      </w:r>
      <w:r w:rsidR="004E0E76" w:rsidRPr="004E0E76">
        <w:rPr>
          <w:rFonts w:ascii="Ebrima" w:hAnsi="Ebrima" w:cs="Tahoma"/>
          <w:kern w:val="20"/>
          <w:sz w:val="20"/>
        </w:rPr>
        <w:t xml:space="preserve"> </w:t>
      </w:r>
      <w:proofErr w:type="gramStart"/>
      <w:r w:rsidR="004E0E76" w:rsidRPr="004E0E76">
        <w:rPr>
          <w:rFonts w:ascii="Ebrima" w:hAnsi="Ebrima" w:cs="Tahoma"/>
          <w:kern w:val="20"/>
          <w:sz w:val="20"/>
        </w:rPr>
        <w:t>la</w:t>
      </w:r>
      <w:proofErr w:type="gramEnd"/>
      <w:r w:rsidR="004E0E76" w:rsidRPr="004E0E76">
        <w:rPr>
          <w:rFonts w:ascii="Ebrima" w:hAnsi="Ebrima" w:cs="Tahoma"/>
          <w:kern w:val="20"/>
          <w:sz w:val="20"/>
        </w:rPr>
        <w:t xml:space="preserve"> collectivité/l’établissement prend en charge la totalité des frais pédagogiques dans la limite des crédits ouverts dans ce cadre avec ou sans limitation par action.</w:t>
      </w:r>
    </w:p>
    <w:p w14:paraId="6519E20E" w14:textId="77777777" w:rsidR="004E0E76" w:rsidRDefault="004E0E76" w:rsidP="007143AD">
      <w:pPr>
        <w:pStyle w:val="Paragraphedeliste"/>
        <w:ind w:left="0"/>
        <w:jc w:val="both"/>
        <w:rPr>
          <w:rFonts w:ascii="Ebrima" w:hAnsi="Ebrima" w:cs="Tahoma"/>
          <w:kern w:val="20"/>
          <w:sz w:val="20"/>
        </w:rPr>
      </w:pPr>
    </w:p>
    <w:p w14:paraId="55DD7501" w14:textId="542BF36E" w:rsidR="007143AD" w:rsidRPr="004E6A00" w:rsidRDefault="004E6A00" w:rsidP="007143AD">
      <w:pPr>
        <w:pStyle w:val="Paragraphedeliste"/>
        <w:ind w:left="0"/>
        <w:jc w:val="both"/>
        <w:rPr>
          <w:rFonts w:ascii="Ebrima" w:hAnsi="Ebrima" w:cs="Tahoma"/>
          <w:b/>
          <w:bCs/>
          <w:kern w:val="20"/>
          <w:sz w:val="20"/>
        </w:rPr>
      </w:pPr>
      <w:r w:rsidRPr="004E6A00">
        <w:rPr>
          <w:rFonts w:ascii="Ebrima" w:hAnsi="Ebrima" w:cs="Tahoma"/>
          <w:b/>
          <w:bCs/>
          <w:kern w:val="20"/>
          <w:sz w:val="20"/>
        </w:rPr>
        <w:t>Article 6 :</w:t>
      </w:r>
    </w:p>
    <w:p w14:paraId="27FAD7E2" w14:textId="77777777" w:rsidR="004E6A00" w:rsidRDefault="004E6A00" w:rsidP="007143AD">
      <w:pPr>
        <w:pStyle w:val="Paragraphedeliste"/>
        <w:ind w:left="0"/>
        <w:jc w:val="both"/>
        <w:rPr>
          <w:rFonts w:ascii="Ebrima" w:hAnsi="Ebrima" w:cs="Tahoma"/>
          <w:kern w:val="20"/>
          <w:sz w:val="20"/>
        </w:rPr>
      </w:pPr>
    </w:p>
    <w:p w14:paraId="67759B70" w14:textId="50E03B9A" w:rsidR="00CE4575" w:rsidRPr="00CE4575" w:rsidRDefault="00CE4575" w:rsidP="00CE4575">
      <w:pPr>
        <w:jc w:val="both"/>
        <w:rPr>
          <w:rFonts w:ascii="Ebrima" w:hAnsi="Ebrima" w:cs="Tahoma"/>
          <w:kern w:val="20"/>
          <w:sz w:val="20"/>
        </w:rPr>
      </w:pPr>
      <w:r>
        <w:rPr>
          <w:rFonts w:ascii="Ebrima" w:hAnsi="Ebrima" w:cs="Tahoma"/>
          <w:kern w:val="20"/>
          <w:sz w:val="20"/>
        </w:rPr>
        <w:t>L</w:t>
      </w:r>
      <w:r w:rsidR="007143AD" w:rsidRPr="007143AD">
        <w:rPr>
          <w:rFonts w:ascii="Ebrima" w:hAnsi="Ebrima" w:cs="Tahoma"/>
          <w:kern w:val="20"/>
          <w:sz w:val="20"/>
        </w:rPr>
        <w:t xml:space="preserve">es frais </w:t>
      </w:r>
      <w:r>
        <w:rPr>
          <w:rFonts w:ascii="Ebrima" w:hAnsi="Ebrima" w:cs="Tahoma"/>
          <w:kern w:val="20"/>
          <w:sz w:val="20"/>
        </w:rPr>
        <w:t>engendrés par le suivi des actions de formation au titre du compte personnel de formation</w:t>
      </w:r>
      <w:r w:rsidR="007143AD" w:rsidRPr="007143AD">
        <w:rPr>
          <w:rFonts w:ascii="Ebrima" w:hAnsi="Ebrima" w:cs="Tahoma"/>
          <w:kern w:val="20"/>
          <w:sz w:val="20"/>
        </w:rPr>
        <w:t xml:space="preserve"> sont pris en charge </w:t>
      </w:r>
      <w:r>
        <w:rPr>
          <w:rFonts w:ascii="Ebrima" w:hAnsi="Ebrima" w:cs="Tahoma"/>
          <w:kern w:val="20"/>
          <w:sz w:val="20"/>
        </w:rPr>
        <w:t xml:space="preserve">dans leur intégralité </w:t>
      </w:r>
      <w:r w:rsidR="007143AD" w:rsidRPr="007143AD">
        <w:rPr>
          <w:rFonts w:ascii="Ebrima" w:hAnsi="Ebrima" w:cs="Tahoma"/>
          <w:kern w:val="20"/>
          <w:sz w:val="20"/>
        </w:rPr>
        <w:t xml:space="preserve">selon les modalités </w:t>
      </w:r>
      <w:r>
        <w:rPr>
          <w:rFonts w:ascii="Ebrima" w:hAnsi="Ebrima" w:cs="Tahoma"/>
          <w:kern w:val="20"/>
          <w:sz w:val="20"/>
        </w:rPr>
        <w:t xml:space="preserve">prévues par les textes relatifs aux </w:t>
      </w:r>
      <w:r w:rsidRPr="00CE4575">
        <w:rPr>
          <w:rFonts w:ascii="Ebrima" w:hAnsi="Ebrima" w:cs="Tahoma"/>
          <w:kern w:val="20"/>
          <w:sz w:val="20"/>
        </w:rPr>
        <w:t>modalités de règlements des frais occasionnés par les déplacements des personnels des collectivités locales et établissements public</w:t>
      </w:r>
    </w:p>
    <w:p w14:paraId="2BD68E89" w14:textId="25D9004A" w:rsidR="00CE4575" w:rsidRDefault="00CE4575" w:rsidP="00CE4575">
      <w:pPr>
        <w:jc w:val="both"/>
        <w:rPr>
          <w:rFonts w:ascii="Ebrima" w:hAnsi="Ebrima" w:cs="Tahoma"/>
          <w:kern w:val="20"/>
          <w:sz w:val="20"/>
        </w:rPr>
      </w:pPr>
    </w:p>
    <w:p w14:paraId="795D6CEC" w14:textId="7CC3CAAD" w:rsidR="00CE4575" w:rsidRPr="00CE4575" w:rsidRDefault="00CE4575" w:rsidP="00CE4575">
      <w:pPr>
        <w:jc w:val="both"/>
        <w:rPr>
          <w:rFonts w:ascii="Ebrima" w:hAnsi="Ebrima" w:cs="Tahoma"/>
          <w:color w:val="7030A0"/>
          <w:kern w:val="20"/>
          <w:sz w:val="20"/>
        </w:rPr>
      </w:pPr>
      <w:proofErr w:type="gramStart"/>
      <w:r w:rsidRPr="00CE4575">
        <w:rPr>
          <w:rFonts w:ascii="Ebrima" w:hAnsi="Ebrima" w:cs="Tahoma"/>
          <w:color w:val="7030A0"/>
          <w:kern w:val="20"/>
          <w:sz w:val="20"/>
        </w:rPr>
        <w:t>OU</w:t>
      </w:r>
      <w:proofErr w:type="gramEnd"/>
    </w:p>
    <w:p w14:paraId="36322008" w14:textId="455B58BD" w:rsidR="007143AD" w:rsidRPr="007143AD" w:rsidRDefault="00CE4575" w:rsidP="007143AD">
      <w:pPr>
        <w:rPr>
          <w:rFonts w:ascii="Ebrima" w:hAnsi="Ebrima" w:cs="Tahoma"/>
          <w:kern w:val="20"/>
          <w:sz w:val="20"/>
        </w:rPr>
      </w:pPr>
      <w:r>
        <w:rPr>
          <w:rFonts w:ascii="Ebrima" w:hAnsi="Ebrima" w:cs="Tahoma"/>
          <w:kern w:val="20"/>
          <w:sz w:val="20"/>
        </w:rPr>
        <w:t>L</w:t>
      </w:r>
      <w:r w:rsidRPr="007143AD">
        <w:rPr>
          <w:rFonts w:ascii="Ebrima" w:hAnsi="Ebrima" w:cs="Tahoma"/>
          <w:kern w:val="20"/>
          <w:sz w:val="20"/>
        </w:rPr>
        <w:t xml:space="preserve">es frais sont pris en charge </w:t>
      </w:r>
      <w:r>
        <w:rPr>
          <w:rFonts w:ascii="Ebrima" w:hAnsi="Ebrima" w:cs="Tahoma"/>
          <w:kern w:val="20"/>
          <w:sz w:val="20"/>
        </w:rPr>
        <w:t xml:space="preserve">dans </w:t>
      </w:r>
      <w:r w:rsidR="007143AD" w:rsidRPr="007143AD">
        <w:rPr>
          <w:rFonts w:ascii="Ebrima" w:hAnsi="Ebrima" w:cs="Tahoma"/>
          <w:kern w:val="20"/>
          <w:sz w:val="20"/>
        </w:rPr>
        <w:t xml:space="preserve">la limite de </w:t>
      </w:r>
      <w:r w:rsidR="007143AD" w:rsidRPr="00CE4575">
        <w:rPr>
          <w:rFonts w:ascii="Ebrima" w:hAnsi="Ebrima" w:cs="Tahoma"/>
          <w:kern w:val="20"/>
          <w:sz w:val="20"/>
          <w:highlight w:val="yellow"/>
        </w:rPr>
        <w:t>…</w:t>
      </w:r>
      <w:r w:rsidR="007143AD" w:rsidRPr="007143AD">
        <w:rPr>
          <w:rFonts w:ascii="Ebrima" w:hAnsi="Ebrima" w:cs="Tahoma"/>
          <w:kern w:val="20"/>
          <w:sz w:val="20"/>
        </w:rPr>
        <w:t xml:space="preserve">% </w:t>
      </w:r>
      <w:r>
        <w:rPr>
          <w:rFonts w:ascii="Ebrima" w:hAnsi="Ebrima" w:cs="Tahoma"/>
          <w:kern w:val="20"/>
          <w:sz w:val="20"/>
        </w:rPr>
        <w:t xml:space="preserve">OU </w:t>
      </w:r>
      <w:r w:rsidRPr="00CE4575">
        <w:rPr>
          <w:rFonts w:ascii="Ebrima" w:hAnsi="Ebrima" w:cs="Tahoma"/>
          <w:kern w:val="20"/>
          <w:sz w:val="20"/>
          <w:highlight w:val="yellow"/>
        </w:rPr>
        <w:t>…</w:t>
      </w:r>
      <w:r>
        <w:rPr>
          <w:rFonts w:ascii="Ebrima" w:hAnsi="Ebrima" w:cs="Tahoma"/>
          <w:kern w:val="20"/>
          <w:sz w:val="20"/>
        </w:rPr>
        <w:t xml:space="preserve"> euros par action de formation.</w:t>
      </w:r>
    </w:p>
    <w:p w14:paraId="6F1CA9E2" w14:textId="77777777" w:rsidR="007143AD" w:rsidRDefault="007143AD" w:rsidP="007143AD">
      <w:pPr>
        <w:pStyle w:val="Paragraphedeliste"/>
        <w:ind w:left="0"/>
        <w:jc w:val="both"/>
        <w:rPr>
          <w:rFonts w:ascii="Ebrima" w:hAnsi="Ebrima" w:cs="Tahoma"/>
          <w:kern w:val="20"/>
          <w:sz w:val="20"/>
        </w:rPr>
      </w:pPr>
    </w:p>
    <w:p w14:paraId="5AB5806A" w14:textId="77777777" w:rsidR="00CE4575" w:rsidRDefault="00103B8A" w:rsidP="007143AD">
      <w:pPr>
        <w:pStyle w:val="Paragraphedeliste"/>
        <w:ind w:left="0"/>
        <w:jc w:val="both"/>
        <w:rPr>
          <w:rFonts w:ascii="Ebrima" w:hAnsi="Ebrima" w:cs="Tahoma"/>
          <w:kern w:val="20"/>
          <w:sz w:val="20"/>
        </w:rPr>
      </w:pPr>
      <w:proofErr w:type="gramStart"/>
      <w:r w:rsidRPr="00CE4575">
        <w:rPr>
          <w:rFonts w:ascii="Ebrima" w:hAnsi="Ebrima" w:cs="Tahoma"/>
          <w:color w:val="7030A0"/>
          <w:kern w:val="20"/>
          <w:sz w:val="20"/>
        </w:rPr>
        <w:t>OU</w:t>
      </w:r>
      <w:proofErr w:type="gramEnd"/>
      <w:r>
        <w:rPr>
          <w:rFonts w:ascii="Ebrima" w:hAnsi="Ebrima" w:cs="Tahoma"/>
          <w:kern w:val="20"/>
          <w:sz w:val="20"/>
        </w:rPr>
        <w:t xml:space="preserve"> </w:t>
      </w:r>
    </w:p>
    <w:p w14:paraId="155B059D" w14:textId="5C6823AC" w:rsidR="00103B8A" w:rsidRDefault="00103B8A" w:rsidP="007143AD">
      <w:pPr>
        <w:pStyle w:val="Paragraphedeliste"/>
        <w:ind w:left="0"/>
        <w:jc w:val="both"/>
        <w:rPr>
          <w:rFonts w:ascii="Ebrima" w:hAnsi="Ebrima" w:cs="Tahoma"/>
          <w:kern w:val="20"/>
          <w:sz w:val="20"/>
        </w:rPr>
      </w:pPr>
      <w:r w:rsidRPr="00103B8A">
        <w:rPr>
          <w:rFonts w:ascii="Ebrima" w:hAnsi="Ebrima" w:cs="Tahoma"/>
          <w:kern w:val="20"/>
          <w:sz w:val="20"/>
        </w:rPr>
        <w:t xml:space="preserve">Les </w:t>
      </w:r>
      <w:r w:rsidR="00CE4575" w:rsidRPr="007143AD">
        <w:rPr>
          <w:rFonts w:ascii="Ebrima" w:hAnsi="Ebrima" w:cs="Tahoma"/>
          <w:kern w:val="20"/>
          <w:sz w:val="20"/>
        </w:rPr>
        <w:t xml:space="preserve">frais </w:t>
      </w:r>
      <w:r w:rsidR="00CE4575">
        <w:rPr>
          <w:rFonts w:ascii="Ebrima" w:hAnsi="Ebrima" w:cs="Tahoma"/>
          <w:kern w:val="20"/>
          <w:sz w:val="20"/>
        </w:rPr>
        <w:t xml:space="preserve">ne </w:t>
      </w:r>
      <w:r w:rsidR="00CE4575" w:rsidRPr="007143AD">
        <w:rPr>
          <w:rFonts w:ascii="Ebrima" w:hAnsi="Ebrima" w:cs="Tahoma"/>
          <w:kern w:val="20"/>
          <w:sz w:val="20"/>
        </w:rPr>
        <w:t xml:space="preserve">sont </w:t>
      </w:r>
      <w:r w:rsidR="00CE4575">
        <w:rPr>
          <w:rFonts w:ascii="Ebrima" w:hAnsi="Ebrima" w:cs="Tahoma"/>
          <w:kern w:val="20"/>
          <w:sz w:val="20"/>
        </w:rPr>
        <w:t xml:space="preserve">pas </w:t>
      </w:r>
      <w:r w:rsidR="00CE4575" w:rsidRPr="007143AD">
        <w:rPr>
          <w:rFonts w:ascii="Ebrima" w:hAnsi="Ebrima" w:cs="Tahoma"/>
          <w:kern w:val="20"/>
          <w:sz w:val="20"/>
        </w:rPr>
        <w:t>pris en charge</w:t>
      </w:r>
    </w:p>
    <w:p w14:paraId="1121AE8A" w14:textId="77777777" w:rsidR="00CE4575" w:rsidRDefault="00CE4575" w:rsidP="007143AD">
      <w:pPr>
        <w:pStyle w:val="Paragraphedeliste"/>
        <w:ind w:left="0"/>
        <w:jc w:val="both"/>
        <w:rPr>
          <w:rFonts w:ascii="Ebrima" w:hAnsi="Ebrima" w:cs="Tahoma"/>
          <w:kern w:val="20"/>
          <w:sz w:val="20"/>
        </w:rPr>
      </w:pPr>
    </w:p>
    <w:p w14:paraId="2F6D8EA6" w14:textId="77777777" w:rsidR="00AF4C7D" w:rsidRDefault="00AF4C7D" w:rsidP="007143AD">
      <w:pPr>
        <w:pStyle w:val="Paragraphedeliste"/>
        <w:ind w:left="0"/>
        <w:jc w:val="both"/>
        <w:rPr>
          <w:rFonts w:ascii="Ebrima" w:hAnsi="Ebrima" w:cs="Tahoma"/>
          <w:kern w:val="20"/>
          <w:sz w:val="20"/>
        </w:rPr>
      </w:pPr>
    </w:p>
    <w:p w14:paraId="2770EF9D" w14:textId="222D7599" w:rsidR="00CE4575" w:rsidRDefault="00CE4575" w:rsidP="00CE4575">
      <w:pPr>
        <w:jc w:val="both"/>
        <w:rPr>
          <w:rFonts w:ascii="Ebrima" w:hAnsi="Ebrima" w:cs="Tahoma"/>
          <w:kern w:val="20"/>
          <w:sz w:val="20"/>
        </w:rPr>
      </w:pPr>
      <w:r w:rsidRPr="00CE4575">
        <w:rPr>
          <w:rFonts w:ascii="Ebrima" w:hAnsi="Ebrima" w:cs="Tahoma"/>
          <w:kern w:val="20"/>
          <w:sz w:val="20"/>
        </w:rPr>
        <w:t>Les frais comprennent :</w:t>
      </w:r>
    </w:p>
    <w:p w14:paraId="1F2410CF" w14:textId="77777777" w:rsidR="00AF4C7D" w:rsidRPr="00CE4575" w:rsidRDefault="00AF4C7D" w:rsidP="00CE4575">
      <w:pPr>
        <w:jc w:val="both"/>
        <w:rPr>
          <w:rFonts w:ascii="Ebrima" w:hAnsi="Ebrima" w:cs="Tahoma"/>
          <w:kern w:val="20"/>
          <w:sz w:val="20"/>
        </w:rPr>
      </w:pPr>
    </w:p>
    <w:p w14:paraId="32A51621" w14:textId="77777777" w:rsidR="00CE4575" w:rsidRPr="00CE4575" w:rsidRDefault="00CE4575" w:rsidP="00CE4575">
      <w:pPr>
        <w:pStyle w:val="Paragraphedeliste"/>
        <w:numPr>
          <w:ilvl w:val="0"/>
          <w:numId w:val="21"/>
        </w:numPr>
        <w:jc w:val="both"/>
        <w:rPr>
          <w:rFonts w:ascii="Ebrima" w:hAnsi="Ebrima" w:cs="Tahoma"/>
          <w:kern w:val="20"/>
          <w:sz w:val="20"/>
        </w:rPr>
      </w:pPr>
      <w:r w:rsidRPr="00CE4575">
        <w:rPr>
          <w:rFonts w:ascii="Ebrima" w:hAnsi="Ebrima" w:cs="Tahoma"/>
          <w:kern w:val="20"/>
          <w:sz w:val="20"/>
        </w:rPr>
        <w:t>Les frais de déplacement (l'agent devra utiliser son véhicule personnel),</w:t>
      </w:r>
    </w:p>
    <w:p w14:paraId="024EBD65" w14:textId="77777777" w:rsidR="00CE4575" w:rsidRPr="00CE4575" w:rsidRDefault="00CE4575" w:rsidP="00CE4575">
      <w:pPr>
        <w:pStyle w:val="Paragraphedeliste"/>
        <w:numPr>
          <w:ilvl w:val="0"/>
          <w:numId w:val="21"/>
        </w:numPr>
        <w:jc w:val="both"/>
        <w:rPr>
          <w:rFonts w:ascii="Ebrima" w:hAnsi="Ebrima" w:cs="Tahoma"/>
          <w:kern w:val="20"/>
          <w:sz w:val="20"/>
        </w:rPr>
      </w:pPr>
      <w:r w:rsidRPr="00CE4575">
        <w:rPr>
          <w:rFonts w:ascii="Ebrima" w:hAnsi="Ebrima" w:cs="Tahoma"/>
          <w:kern w:val="20"/>
          <w:sz w:val="20"/>
        </w:rPr>
        <w:t>Les frais de péages et parking,</w:t>
      </w:r>
    </w:p>
    <w:p w14:paraId="21C47128" w14:textId="77777777" w:rsidR="00CE4575" w:rsidRPr="00CE4575" w:rsidRDefault="00CE4575" w:rsidP="00CE4575">
      <w:pPr>
        <w:pStyle w:val="Paragraphedeliste"/>
        <w:numPr>
          <w:ilvl w:val="0"/>
          <w:numId w:val="21"/>
        </w:numPr>
        <w:jc w:val="both"/>
        <w:rPr>
          <w:rFonts w:ascii="Ebrima" w:hAnsi="Ebrima" w:cs="Tahoma"/>
          <w:kern w:val="20"/>
          <w:sz w:val="20"/>
        </w:rPr>
      </w:pPr>
      <w:r w:rsidRPr="00CE4575">
        <w:rPr>
          <w:rFonts w:ascii="Ebrima" w:hAnsi="Ebrima" w:cs="Tahoma"/>
          <w:kern w:val="20"/>
          <w:sz w:val="20"/>
        </w:rPr>
        <w:t>Les frais de repas concernant uniquement le repas du midi.</w:t>
      </w:r>
    </w:p>
    <w:p w14:paraId="56BED857" w14:textId="77777777" w:rsidR="00CE4575" w:rsidRDefault="00CE4575" w:rsidP="00CE4575">
      <w:pPr>
        <w:jc w:val="both"/>
        <w:rPr>
          <w:rFonts w:ascii="Ebrima" w:hAnsi="Ebrima" w:cs="Tahoma"/>
          <w:kern w:val="20"/>
          <w:sz w:val="20"/>
        </w:rPr>
      </w:pPr>
    </w:p>
    <w:p w14:paraId="0835DE7C" w14:textId="76ED0F76" w:rsidR="00CE4575" w:rsidRDefault="00CE4575" w:rsidP="00CE4575">
      <w:pPr>
        <w:jc w:val="both"/>
        <w:rPr>
          <w:rFonts w:ascii="Ebrima" w:hAnsi="Ebrima" w:cs="Tahoma"/>
          <w:kern w:val="20"/>
          <w:sz w:val="20"/>
        </w:rPr>
      </w:pPr>
      <w:r w:rsidRPr="00CE4575">
        <w:rPr>
          <w:rFonts w:ascii="Ebrima" w:hAnsi="Ebrima" w:cs="Tahoma"/>
          <w:kern w:val="20"/>
          <w:sz w:val="20"/>
        </w:rPr>
        <w:t xml:space="preserve">Le remboursement </w:t>
      </w:r>
      <w:r>
        <w:rPr>
          <w:rFonts w:ascii="Ebrima" w:hAnsi="Ebrima" w:cs="Tahoma"/>
          <w:kern w:val="20"/>
          <w:sz w:val="20"/>
        </w:rPr>
        <w:t>sera accordé</w:t>
      </w:r>
      <w:r w:rsidRPr="00CE4575">
        <w:rPr>
          <w:rFonts w:ascii="Ebrima" w:hAnsi="Ebrima" w:cs="Tahoma"/>
          <w:kern w:val="20"/>
          <w:sz w:val="20"/>
        </w:rPr>
        <w:t xml:space="preserve"> sur production de justificatifs</w:t>
      </w:r>
      <w:r>
        <w:rPr>
          <w:rFonts w:ascii="Ebrima" w:hAnsi="Ebrima" w:cs="Tahoma"/>
          <w:kern w:val="20"/>
          <w:sz w:val="20"/>
        </w:rPr>
        <w:t xml:space="preserve"> auprès de l’autorité territoriale.</w:t>
      </w:r>
    </w:p>
    <w:p w14:paraId="4C2A328E" w14:textId="77777777" w:rsidR="00CE4575" w:rsidRDefault="00CE4575" w:rsidP="00CE4575">
      <w:pPr>
        <w:rPr>
          <w:rFonts w:ascii="Ebrima" w:hAnsi="Ebrima" w:cs="Tahoma"/>
          <w:kern w:val="20"/>
          <w:sz w:val="20"/>
        </w:rPr>
      </w:pPr>
    </w:p>
    <w:p w14:paraId="6726C30D" w14:textId="1450725D" w:rsidR="004E6A00" w:rsidRPr="00CE4575" w:rsidRDefault="004E6A00" w:rsidP="007143AD">
      <w:pPr>
        <w:pStyle w:val="Paragraphedeliste"/>
        <w:ind w:left="0"/>
        <w:jc w:val="both"/>
        <w:rPr>
          <w:rFonts w:ascii="Ebrima" w:hAnsi="Ebrima" w:cs="Tahoma"/>
          <w:b/>
          <w:bCs/>
          <w:kern w:val="20"/>
          <w:sz w:val="20"/>
        </w:rPr>
      </w:pPr>
      <w:r w:rsidRPr="00CE4575">
        <w:rPr>
          <w:rFonts w:ascii="Ebrima" w:hAnsi="Ebrima" w:cs="Tahoma"/>
          <w:b/>
          <w:bCs/>
          <w:kern w:val="20"/>
          <w:sz w:val="20"/>
        </w:rPr>
        <w:t>Article 7 :</w:t>
      </w:r>
    </w:p>
    <w:p w14:paraId="4D6373D9" w14:textId="77777777" w:rsidR="004E6A00" w:rsidRDefault="004E6A00" w:rsidP="007143AD">
      <w:pPr>
        <w:pStyle w:val="Paragraphedeliste"/>
        <w:ind w:left="0"/>
        <w:jc w:val="both"/>
        <w:rPr>
          <w:rFonts w:ascii="Ebrima" w:hAnsi="Ebrima" w:cs="Tahoma"/>
          <w:kern w:val="20"/>
          <w:sz w:val="20"/>
        </w:rPr>
      </w:pPr>
    </w:p>
    <w:p w14:paraId="292EDFBF" w14:textId="57799742" w:rsidR="007143AD" w:rsidRDefault="00CE4575" w:rsidP="007143AD">
      <w:pPr>
        <w:pStyle w:val="Paragraphedeliste"/>
        <w:ind w:left="0"/>
        <w:jc w:val="both"/>
        <w:rPr>
          <w:rFonts w:ascii="Ebrima" w:hAnsi="Ebrima" w:cs="Tahoma"/>
          <w:kern w:val="20"/>
          <w:sz w:val="20"/>
        </w:rPr>
      </w:pPr>
      <w:r>
        <w:rPr>
          <w:rFonts w:ascii="Ebrima" w:hAnsi="Ebrima" w:cs="Tahoma"/>
          <w:kern w:val="20"/>
          <w:sz w:val="20"/>
        </w:rPr>
        <w:t>E</w:t>
      </w:r>
      <w:r w:rsidR="007143AD" w:rsidRPr="007143AD">
        <w:rPr>
          <w:rFonts w:ascii="Ebrima" w:hAnsi="Ebrima" w:cs="Tahoma"/>
          <w:kern w:val="20"/>
          <w:sz w:val="20"/>
        </w:rPr>
        <w:t>n cas de constat d'absence de suivi de tout ou partie de la formation sans motif valable, l'agent d</w:t>
      </w:r>
      <w:r w:rsidR="00681FE3">
        <w:rPr>
          <w:rFonts w:ascii="Ebrima" w:hAnsi="Ebrima" w:cs="Tahoma"/>
          <w:kern w:val="20"/>
          <w:sz w:val="20"/>
        </w:rPr>
        <w:t>evra</w:t>
      </w:r>
      <w:r w:rsidR="007143AD" w:rsidRPr="007143AD">
        <w:rPr>
          <w:rFonts w:ascii="Ebrima" w:hAnsi="Ebrima" w:cs="Tahoma"/>
          <w:kern w:val="20"/>
          <w:sz w:val="20"/>
        </w:rPr>
        <w:t xml:space="preserve"> rembourser les frais avancés par la collectivité</w:t>
      </w:r>
      <w:r w:rsidR="00681FE3">
        <w:rPr>
          <w:rFonts w:ascii="Ebrima" w:hAnsi="Ebrima" w:cs="Tahoma"/>
          <w:kern w:val="20"/>
          <w:sz w:val="20"/>
        </w:rPr>
        <w:t xml:space="preserve"> ou l’établissement.</w:t>
      </w:r>
    </w:p>
    <w:p w14:paraId="655B6043" w14:textId="77777777" w:rsidR="007143AD" w:rsidRDefault="007143AD" w:rsidP="007143AD">
      <w:pPr>
        <w:pStyle w:val="Paragraphedeliste"/>
        <w:ind w:left="0"/>
        <w:jc w:val="both"/>
        <w:rPr>
          <w:rFonts w:ascii="Ebrima" w:hAnsi="Ebrima" w:cs="Tahoma"/>
          <w:kern w:val="20"/>
          <w:sz w:val="20"/>
        </w:rPr>
      </w:pPr>
    </w:p>
    <w:p w14:paraId="3CAB8FD2" w14:textId="25FF6DA7" w:rsidR="00A434C1" w:rsidRPr="00CB76BD" w:rsidRDefault="00A434C1" w:rsidP="00CB76BD">
      <w:pPr>
        <w:jc w:val="both"/>
        <w:rPr>
          <w:rFonts w:ascii="Ebrima" w:hAnsi="Ebrima" w:cs="Arial"/>
          <w:b/>
          <w:sz w:val="20"/>
          <w:szCs w:val="20"/>
        </w:rPr>
      </w:pPr>
      <w:r w:rsidRPr="00CB76BD">
        <w:rPr>
          <w:rFonts w:ascii="Ebrima" w:hAnsi="Ebrima" w:cs="Arial"/>
          <w:b/>
          <w:sz w:val="20"/>
          <w:szCs w:val="20"/>
        </w:rPr>
        <w:t xml:space="preserve">Article </w:t>
      </w:r>
      <w:r w:rsidR="00681FE3">
        <w:rPr>
          <w:rFonts w:ascii="Ebrima" w:hAnsi="Ebrima" w:cs="Arial"/>
          <w:b/>
          <w:sz w:val="20"/>
          <w:szCs w:val="20"/>
        </w:rPr>
        <w:t xml:space="preserve">8 : </w:t>
      </w:r>
    </w:p>
    <w:p w14:paraId="1CB945CE" w14:textId="046B13B7" w:rsidR="00CB76BD" w:rsidRDefault="00CB76BD" w:rsidP="00CB76BD">
      <w:pPr>
        <w:jc w:val="both"/>
        <w:rPr>
          <w:rFonts w:ascii="Ebrima" w:hAnsi="Ebrima"/>
          <w:bCs/>
          <w:sz w:val="20"/>
          <w:szCs w:val="20"/>
        </w:rPr>
      </w:pPr>
    </w:p>
    <w:p w14:paraId="1FB6F3D5" w14:textId="77777777" w:rsidR="00893B2C" w:rsidRPr="00CB76BD" w:rsidRDefault="00893B2C" w:rsidP="00893B2C">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0AB7B380" w14:textId="77777777" w:rsidR="00A434C1" w:rsidRPr="00CB76BD" w:rsidRDefault="00A434C1" w:rsidP="00CB76BD">
      <w:pPr>
        <w:jc w:val="both"/>
        <w:rPr>
          <w:rFonts w:ascii="Ebrima" w:hAnsi="Ebrima" w:cs="Arial"/>
          <w:sz w:val="20"/>
          <w:szCs w:val="20"/>
        </w:rPr>
      </w:pPr>
    </w:p>
    <w:p w14:paraId="446DE9CD" w14:textId="5F9EF43D" w:rsidR="00A434C1" w:rsidRPr="00CB76BD" w:rsidRDefault="00A434C1" w:rsidP="00CB76BD">
      <w:pPr>
        <w:jc w:val="both"/>
        <w:rPr>
          <w:rFonts w:ascii="Ebrima" w:hAnsi="Ebrima" w:cs="Arial"/>
          <w:b/>
          <w:sz w:val="20"/>
          <w:szCs w:val="20"/>
        </w:rPr>
      </w:pPr>
      <w:r w:rsidRPr="00CB76BD">
        <w:rPr>
          <w:rFonts w:ascii="Ebrima" w:hAnsi="Ebrima" w:cs="Arial"/>
          <w:b/>
          <w:sz w:val="20"/>
          <w:szCs w:val="20"/>
        </w:rPr>
        <w:t xml:space="preserve">Article </w:t>
      </w:r>
      <w:r w:rsidR="00AF4C7D">
        <w:rPr>
          <w:rFonts w:ascii="Ebrima" w:hAnsi="Ebrima" w:cs="Arial"/>
          <w:b/>
          <w:sz w:val="20"/>
          <w:szCs w:val="20"/>
        </w:rPr>
        <w:t>9 :</w:t>
      </w:r>
    </w:p>
    <w:p w14:paraId="0B3DB9D6" w14:textId="77777777" w:rsidR="002B4387" w:rsidRPr="00CB76BD" w:rsidRDefault="002B4387" w:rsidP="00CB76BD">
      <w:pPr>
        <w:jc w:val="both"/>
        <w:rPr>
          <w:rFonts w:ascii="Ebrima" w:eastAsia="Times" w:hAnsi="Ebrima" w:cs="Arial"/>
          <w:sz w:val="20"/>
          <w:szCs w:val="20"/>
        </w:rPr>
      </w:pPr>
    </w:p>
    <w:p w14:paraId="5A0EFEB6" w14:textId="77777777"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0C4E8042" w14:textId="77777777" w:rsidR="002B4387" w:rsidRPr="00CB76BD" w:rsidRDefault="002B4387" w:rsidP="00CB76BD">
      <w:pPr>
        <w:jc w:val="both"/>
        <w:rPr>
          <w:rFonts w:ascii="Ebrima" w:hAnsi="Ebrima"/>
          <w:sz w:val="20"/>
          <w:szCs w:val="20"/>
        </w:rPr>
      </w:pPr>
    </w:p>
    <w:p w14:paraId="3A9B2C48" w14:textId="77777777" w:rsidR="002B4387" w:rsidRPr="00CB76BD" w:rsidRDefault="002B4387" w:rsidP="00CB76BD">
      <w:pPr>
        <w:jc w:val="both"/>
        <w:rPr>
          <w:rFonts w:ascii="Ebrima" w:hAnsi="Ebrima"/>
          <w:sz w:val="20"/>
          <w:szCs w:val="20"/>
        </w:rPr>
      </w:pPr>
    </w:p>
    <w:p w14:paraId="6DFEAADB"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5DED988E" w14:textId="77777777"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7F02694E" w14:textId="77777777" w:rsidR="00CB76BD" w:rsidRPr="00680039" w:rsidRDefault="00CB76BD" w:rsidP="00CB76BD">
      <w:pPr>
        <w:jc w:val="both"/>
        <w:rPr>
          <w:rFonts w:ascii="Ebrima" w:hAnsi="Ebrima"/>
          <w:sz w:val="20"/>
          <w:szCs w:val="20"/>
          <w:highlight w:val="cyan"/>
        </w:rPr>
      </w:pPr>
    </w:p>
    <w:p w14:paraId="1A8EE0DB"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7654ED6C" w14:textId="33679C31" w:rsidR="00CB76BD" w:rsidRPr="00680039" w:rsidRDefault="006C1211"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33254D75" w14:textId="77777777" w:rsidR="00CB76BD" w:rsidRPr="00680039" w:rsidRDefault="00CB76BD" w:rsidP="00CB76BD">
      <w:pPr>
        <w:ind w:right="140"/>
        <w:jc w:val="both"/>
        <w:rPr>
          <w:rFonts w:ascii="Ebrima" w:hAnsi="Ebrima" w:cs="Arial"/>
          <w:color w:val="000000"/>
          <w:sz w:val="20"/>
          <w:szCs w:val="20"/>
        </w:rPr>
      </w:pPr>
    </w:p>
    <w:p w14:paraId="391959D8"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C98933B" w14:textId="77777777" w:rsidR="00CB76BD" w:rsidRPr="00680039" w:rsidRDefault="00CB76BD" w:rsidP="00CB76BD">
      <w:pPr>
        <w:ind w:right="140"/>
        <w:jc w:val="both"/>
        <w:rPr>
          <w:rFonts w:ascii="Ebrima" w:hAnsi="Ebrima" w:cs="Arial"/>
          <w:color w:val="000000"/>
          <w:sz w:val="20"/>
          <w:szCs w:val="20"/>
        </w:rPr>
      </w:pPr>
    </w:p>
    <w:p w14:paraId="2454F728" w14:textId="77777777"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A9A8043" w14:textId="77777777" w:rsidR="00CB76BD" w:rsidRPr="00680039" w:rsidRDefault="00CB76BD" w:rsidP="00CB76BD">
      <w:pPr>
        <w:pStyle w:val="Pieddepage"/>
        <w:jc w:val="both"/>
        <w:rPr>
          <w:rFonts w:ascii="Ebrima" w:hAnsi="Ebrima"/>
          <w:sz w:val="20"/>
          <w:szCs w:val="20"/>
        </w:rPr>
      </w:pPr>
    </w:p>
    <w:p w14:paraId="44377629" w14:textId="77777777" w:rsidR="00CB76BD" w:rsidRPr="00680039" w:rsidRDefault="00CB76BD" w:rsidP="00CB76BD">
      <w:pPr>
        <w:jc w:val="both"/>
        <w:rPr>
          <w:rFonts w:ascii="Ebrima" w:hAnsi="Ebrima"/>
          <w:bCs/>
          <w:sz w:val="20"/>
          <w:szCs w:val="20"/>
        </w:rPr>
      </w:pPr>
    </w:p>
    <w:p w14:paraId="1EBCEB5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509D70C0" w14:textId="77777777" w:rsidR="00CB76BD" w:rsidRPr="00680039" w:rsidRDefault="00CB76BD" w:rsidP="00CB76BD">
      <w:pPr>
        <w:ind w:right="140"/>
        <w:jc w:val="center"/>
        <w:rPr>
          <w:rFonts w:ascii="Ebrima" w:hAnsi="Ebrima" w:cs="Arial"/>
          <w:color w:val="000000"/>
          <w:sz w:val="20"/>
          <w:szCs w:val="20"/>
        </w:rPr>
      </w:pPr>
    </w:p>
    <w:p w14:paraId="42FB512A" w14:textId="77777777" w:rsidR="00CB76BD" w:rsidRPr="00680039" w:rsidRDefault="00CB76BD" w:rsidP="00CB76BD">
      <w:pPr>
        <w:ind w:right="140"/>
        <w:jc w:val="center"/>
        <w:rPr>
          <w:rFonts w:ascii="Ebrima" w:hAnsi="Ebrima" w:cs="Arial"/>
          <w:color w:val="000000"/>
          <w:sz w:val="20"/>
          <w:szCs w:val="20"/>
        </w:rPr>
      </w:pPr>
    </w:p>
    <w:p w14:paraId="3E6582D0" w14:textId="6E2C7FDB"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0E6AEC">
        <w:rPr>
          <w:rFonts w:ascii="Ebrima" w:hAnsi="Ebrima" w:cs="Arial"/>
          <w:i/>
          <w:color w:val="000000"/>
          <w:sz w:val="20"/>
          <w:szCs w:val="20"/>
        </w:rPr>
        <w:t>NOM</w:t>
      </w:r>
    </w:p>
    <w:p w14:paraId="57583523" w14:textId="77777777" w:rsidR="00CB76BD" w:rsidRPr="00680039" w:rsidRDefault="00CB76BD" w:rsidP="00CB76BD">
      <w:pPr>
        <w:ind w:right="140"/>
        <w:jc w:val="both"/>
        <w:rPr>
          <w:rFonts w:ascii="Ebrima" w:hAnsi="Ebrima" w:cs="Arial"/>
          <w:color w:val="000000"/>
          <w:sz w:val="20"/>
          <w:szCs w:val="20"/>
        </w:rPr>
      </w:pPr>
    </w:p>
    <w:p w14:paraId="6DFB55CE" w14:textId="77777777" w:rsidR="00CB76BD" w:rsidRPr="00680039" w:rsidRDefault="00CB76BD" w:rsidP="00CB76BD">
      <w:pPr>
        <w:ind w:right="140"/>
        <w:jc w:val="both"/>
        <w:rPr>
          <w:rFonts w:ascii="Ebrima" w:hAnsi="Ebrima" w:cs="Arial"/>
          <w:color w:val="000000"/>
          <w:sz w:val="20"/>
          <w:szCs w:val="20"/>
        </w:rPr>
      </w:pPr>
    </w:p>
    <w:p w14:paraId="5E17B4B9"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E7D04D5" w14:textId="77777777"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91E6" w14:textId="77777777" w:rsidR="002F6A23" w:rsidRDefault="002F6A23" w:rsidP="00617C71">
      <w:r>
        <w:separator/>
      </w:r>
    </w:p>
  </w:endnote>
  <w:endnote w:type="continuationSeparator" w:id="0">
    <w:p w14:paraId="3FB16F3E" w14:textId="77777777"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0D04"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3F482CB5" wp14:editId="4EE7F49E">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1C6CFBE4"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1C081E77"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413D" w14:textId="77777777" w:rsidR="002F6A23" w:rsidRDefault="002F6A23" w:rsidP="00617C71">
      <w:r>
        <w:separator/>
      </w:r>
    </w:p>
  </w:footnote>
  <w:footnote w:type="continuationSeparator" w:id="0">
    <w:p w14:paraId="0D5D1426" w14:textId="77777777" w:rsidR="002F6A23" w:rsidRDefault="002F6A23" w:rsidP="00617C71">
      <w:r>
        <w:continuationSeparator/>
      </w:r>
    </w:p>
  </w:footnote>
  <w:footnote w:id="1">
    <w:p w14:paraId="33A03B93" w14:textId="75A507F1"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w:t>
      </w:r>
      <w:r w:rsidR="00177E32">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 w:id="2">
    <w:p w14:paraId="251A38A4" w14:textId="355D16A8"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177E32" w:rsidRPr="006F776E">
        <w:rPr>
          <w:rFonts w:ascii="Ebrima" w:hAnsi="Ebrima"/>
          <w:i/>
          <w:sz w:val="18"/>
          <w:szCs w:val="18"/>
        </w:rPr>
        <w:t>La</w:t>
      </w:r>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79FBB4EE" w14:textId="22E0F718" w:rsidR="006545A1" w:rsidRPr="006F776E" w:rsidRDefault="006545A1" w:rsidP="006545A1">
      <w:pPr>
        <w:pStyle w:val="Notedebasdepage"/>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w:t>
      </w:r>
      <w:r w:rsidR="00177E32">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 w:id="4">
    <w:p w14:paraId="485907FF" w14:textId="46051622"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0E6AEC" w:rsidRPr="006F776E">
        <w:rPr>
          <w:rFonts w:ascii="Ebrima" w:hAnsi="Ebrima"/>
          <w:i/>
          <w:sz w:val="18"/>
          <w:szCs w:val="18"/>
        </w:rPr>
        <w:t>Municipal</w:t>
      </w:r>
      <w:r w:rsidRPr="006F776E">
        <w:rPr>
          <w:rFonts w:ascii="Ebrima" w:hAnsi="Ebrima"/>
          <w:i/>
          <w:sz w:val="18"/>
          <w:szCs w:val="18"/>
        </w:rPr>
        <w:t>/départemental/ régional/syndical/ communautaire/métropolitain</w:t>
      </w:r>
      <w:r w:rsidR="006545A1" w:rsidRPr="006F776E">
        <w:rPr>
          <w:rFonts w:ascii="Ebrima" w:hAnsi="Ebrima"/>
          <w:i/>
          <w:sz w:val="18"/>
          <w:szCs w:val="18"/>
        </w:rPr>
        <w:t>/d’administration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4F6387"/>
    <w:multiLevelType w:val="hybridMultilevel"/>
    <w:tmpl w:val="08C26BA2"/>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006B8C"/>
    <w:multiLevelType w:val="multilevel"/>
    <w:tmpl w:val="397C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0574A"/>
    <w:multiLevelType w:val="hybridMultilevel"/>
    <w:tmpl w:val="DF346730"/>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7A05CA"/>
    <w:multiLevelType w:val="hybridMultilevel"/>
    <w:tmpl w:val="24F63E08"/>
    <w:lvl w:ilvl="0" w:tplc="FC2E015E">
      <w:numFmt w:val="bullet"/>
      <w:lvlText w:val="-"/>
      <w:lvlJc w:val="left"/>
      <w:pPr>
        <w:ind w:left="643" w:hanging="360"/>
      </w:pPr>
      <w:rPr>
        <w:rFonts w:ascii="Tahoma" w:eastAsia="Times New Roman" w:hAnsi="Tahoma" w:cs="Tahoma" w:hint="default"/>
        <w:color w:val="2E74B5" w:themeColor="accent1" w:themeShade="BF"/>
      </w:rPr>
    </w:lvl>
    <w:lvl w:ilvl="1" w:tplc="040C0003">
      <w:start w:val="1"/>
      <w:numFmt w:val="bullet"/>
      <w:lvlText w:val="o"/>
      <w:lvlJc w:val="left"/>
      <w:pPr>
        <w:ind w:left="1069" w:hanging="360"/>
      </w:pPr>
      <w:rPr>
        <w:rFonts w:ascii="Courier New" w:hAnsi="Courier New" w:cs="Courier New" w:hint="default"/>
      </w:rPr>
    </w:lvl>
    <w:lvl w:ilvl="2" w:tplc="040C0005">
      <w:start w:val="1"/>
      <w:numFmt w:val="bullet"/>
      <w:lvlText w:val=""/>
      <w:lvlJc w:val="left"/>
      <w:pPr>
        <w:ind w:left="1494"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7" w15:restartNumberingAfterBreak="0">
    <w:nsid w:val="3B9E6F51"/>
    <w:multiLevelType w:val="multilevel"/>
    <w:tmpl w:val="8F72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F02EAB"/>
    <w:multiLevelType w:val="hybridMultilevel"/>
    <w:tmpl w:val="125EEAC6"/>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3F09F2"/>
    <w:multiLevelType w:val="hybridMultilevel"/>
    <w:tmpl w:val="7924C338"/>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D86068"/>
    <w:multiLevelType w:val="multilevel"/>
    <w:tmpl w:val="7164714E"/>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794DAB"/>
    <w:multiLevelType w:val="hybridMultilevel"/>
    <w:tmpl w:val="C3B20EE4"/>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797277">
    <w:abstractNumId w:val="14"/>
  </w:num>
  <w:num w:numId="2" w16cid:durableId="2071152453">
    <w:abstractNumId w:val="15"/>
  </w:num>
  <w:num w:numId="3" w16cid:durableId="139152876">
    <w:abstractNumId w:val="2"/>
  </w:num>
  <w:num w:numId="4" w16cid:durableId="148254578">
    <w:abstractNumId w:val="13"/>
  </w:num>
  <w:num w:numId="5" w16cid:durableId="883560524">
    <w:abstractNumId w:val="10"/>
  </w:num>
  <w:num w:numId="6" w16cid:durableId="1606107416">
    <w:abstractNumId w:val="0"/>
  </w:num>
  <w:num w:numId="7" w16cid:durableId="504633159">
    <w:abstractNumId w:val="17"/>
  </w:num>
  <w:num w:numId="8" w16cid:durableId="865557935">
    <w:abstractNumId w:val="12"/>
  </w:num>
  <w:num w:numId="9" w16cid:durableId="309871774">
    <w:abstractNumId w:val="11"/>
  </w:num>
  <w:num w:numId="10" w16cid:durableId="216599143">
    <w:abstractNumId w:val="1"/>
  </w:num>
  <w:num w:numId="11" w16cid:durableId="1683586197">
    <w:abstractNumId w:val="19"/>
  </w:num>
  <w:num w:numId="12" w16cid:durableId="1529761800">
    <w:abstractNumId w:val="8"/>
  </w:num>
  <w:num w:numId="13" w16cid:durableId="2015447564">
    <w:abstractNumId w:val="6"/>
  </w:num>
  <w:num w:numId="14" w16cid:durableId="227156174">
    <w:abstractNumId w:val="5"/>
  </w:num>
  <w:num w:numId="15" w16cid:durableId="1937326620">
    <w:abstractNumId w:val="9"/>
  </w:num>
  <w:num w:numId="16" w16cid:durableId="2047291205">
    <w:abstractNumId w:val="3"/>
  </w:num>
  <w:num w:numId="17" w16cid:durableId="635338136">
    <w:abstractNumId w:val="4"/>
  </w:num>
  <w:num w:numId="18" w16cid:durableId="281883437">
    <w:abstractNumId w:val="20"/>
  </w:num>
  <w:num w:numId="19" w16cid:durableId="1998457675">
    <w:abstractNumId w:val="16"/>
  </w:num>
  <w:num w:numId="20" w16cid:durableId="1201476130">
    <w:abstractNumId w:val="7"/>
  </w:num>
  <w:num w:numId="21" w16cid:durableId="9440714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73E31"/>
    <w:rsid w:val="000863F2"/>
    <w:rsid w:val="000B3EBC"/>
    <w:rsid w:val="000B64E6"/>
    <w:rsid w:val="000D3B77"/>
    <w:rsid w:val="000E6AEC"/>
    <w:rsid w:val="000F560F"/>
    <w:rsid w:val="00103B8A"/>
    <w:rsid w:val="00104EAC"/>
    <w:rsid w:val="00112946"/>
    <w:rsid w:val="0011459C"/>
    <w:rsid w:val="00115B6C"/>
    <w:rsid w:val="0011687B"/>
    <w:rsid w:val="00117396"/>
    <w:rsid w:val="00121242"/>
    <w:rsid w:val="00127D1C"/>
    <w:rsid w:val="001422F5"/>
    <w:rsid w:val="00151AD5"/>
    <w:rsid w:val="001541F6"/>
    <w:rsid w:val="001672DC"/>
    <w:rsid w:val="00177E32"/>
    <w:rsid w:val="001810AF"/>
    <w:rsid w:val="00194A47"/>
    <w:rsid w:val="001979B5"/>
    <w:rsid w:val="001E5A42"/>
    <w:rsid w:val="001F61EB"/>
    <w:rsid w:val="00215D15"/>
    <w:rsid w:val="00216E72"/>
    <w:rsid w:val="00237361"/>
    <w:rsid w:val="00244619"/>
    <w:rsid w:val="00264E8F"/>
    <w:rsid w:val="00264FDE"/>
    <w:rsid w:val="00271AEC"/>
    <w:rsid w:val="002811DA"/>
    <w:rsid w:val="00286979"/>
    <w:rsid w:val="00295C0C"/>
    <w:rsid w:val="002A457D"/>
    <w:rsid w:val="002B36A6"/>
    <w:rsid w:val="002B3968"/>
    <w:rsid w:val="002B42AC"/>
    <w:rsid w:val="002B4387"/>
    <w:rsid w:val="002D0C5E"/>
    <w:rsid w:val="002D3C0B"/>
    <w:rsid w:val="002E28E2"/>
    <w:rsid w:val="002F308D"/>
    <w:rsid w:val="002F5487"/>
    <w:rsid w:val="002F6A23"/>
    <w:rsid w:val="002F6A36"/>
    <w:rsid w:val="002F7693"/>
    <w:rsid w:val="00313ED7"/>
    <w:rsid w:val="00320DC9"/>
    <w:rsid w:val="00325F14"/>
    <w:rsid w:val="0033354E"/>
    <w:rsid w:val="00353E63"/>
    <w:rsid w:val="00364B38"/>
    <w:rsid w:val="00370B5E"/>
    <w:rsid w:val="003716C2"/>
    <w:rsid w:val="00383AEF"/>
    <w:rsid w:val="00390B4A"/>
    <w:rsid w:val="00395230"/>
    <w:rsid w:val="003C65FF"/>
    <w:rsid w:val="00400511"/>
    <w:rsid w:val="00417AE0"/>
    <w:rsid w:val="00430897"/>
    <w:rsid w:val="004357C8"/>
    <w:rsid w:val="00436019"/>
    <w:rsid w:val="00436B57"/>
    <w:rsid w:val="0044365B"/>
    <w:rsid w:val="00453030"/>
    <w:rsid w:val="00456C0A"/>
    <w:rsid w:val="00466F1C"/>
    <w:rsid w:val="00483E5F"/>
    <w:rsid w:val="00487404"/>
    <w:rsid w:val="00487A3F"/>
    <w:rsid w:val="004930C4"/>
    <w:rsid w:val="004A7A27"/>
    <w:rsid w:val="004B19A2"/>
    <w:rsid w:val="004C292F"/>
    <w:rsid w:val="004E0E76"/>
    <w:rsid w:val="004E12B5"/>
    <w:rsid w:val="004E1C0B"/>
    <w:rsid w:val="004E4154"/>
    <w:rsid w:val="004E6A00"/>
    <w:rsid w:val="004F09E1"/>
    <w:rsid w:val="00514323"/>
    <w:rsid w:val="00530589"/>
    <w:rsid w:val="00546772"/>
    <w:rsid w:val="00552018"/>
    <w:rsid w:val="00560970"/>
    <w:rsid w:val="00574E83"/>
    <w:rsid w:val="0058158E"/>
    <w:rsid w:val="00594F3C"/>
    <w:rsid w:val="00596B69"/>
    <w:rsid w:val="005B0A62"/>
    <w:rsid w:val="005B1777"/>
    <w:rsid w:val="005B17A6"/>
    <w:rsid w:val="005B1B5C"/>
    <w:rsid w:val="005E22A4"/>
    <w:rsid w:val="005F0362"/>
    <w:rsid w:val="005F3A77"/>
    <w:rsid w:val="005F4FDE"/>
    <w:rsid w:val="00612417"/>
    <w:rsid w:val="006129A4"/>
    <w:rsid w:val="00617C71"/>
    <w:rsid w:val="00626086"/>
    <w:rsid w:val="00627800"/>
    <w:rsid w:val="00630280"/>
    <w:rsid w:val="00642F30"/>
    <w:rsid w:val="006434D6"/>
    <w:rsid w:val="006467AF"/>
    <w:rsid w:val="00651AC3"/>
    <w:rsid w:val="006545A1"/>
    <w:rsid w:val="0066103A"/>
    <w:rsid w:val="00662FE7"/>
    <w:rsid w:val="006667E7"/>
    <w:rsid w:val="006710C0"/>
    <w:rsid w:val="00681FE3"/>
    <w:rsid w:val="00684D52"/>
    <w:rsid w:val="00694091"/>
    <w:rsid w:val="00697D16"/>
    <w:rsid w:val="006C1211"/>
    <w:rsid w:val="006D5B3F"/>
    <w:rsid w:val="006F591D"/>
    <w:rsid w:val="006F776E"/>
    <w:rsid w:val="007143AD"/>
    <w:rsid w:val="00725791"/>
    <w:rsid w:val="00742F60"/>
    <w:rsid w:val="0075449E"/>
    <w:rsid w:val="00765842"/>
    <w:rsid w:val="0076767F"/>
    <w:rsid w:val="00773D55"/>
    <w:rsid w:val="0078211B"/>
    <w:rsid w:val="007935CD"/>
    <w:rsid w:val="007A165C"/>
    <w:rsid w:val="007B0DEE"/>
    <w:rsid w:val="007E6B3C"/>
    <w:rsid w:val="007F2A1C"/>
    <w:rsid w:val="008025A7"/>
    <w:rsid w:val="00805D85"/>
    <w:rsid w:val="008213E2"/>
    <w:rsid w:val="0083452F"/>
    <w:rsid w:val="0086146E"/>
    <w:rsid w:val="00870610"/>
    <w:rsid w:val="00880727"/>
    <w:rsid w:val="0088697E"/>
    <w:rsid w:val="00893AEB"/>
    <w:rsid w:val="00893B2C"/>
    <w:rsid w:val="008B1B84"/>
    <w:rsid w:val="008C7903"/>
    <w:rsid w:val="008E45FE"/>
    <w:rsid w:val="008F3EFD"/>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17CF"/>
    <w:rsid w:val="00A434C1"/>
    <w:rsid w:val="00A462AA"/>
    <w:rsid w:val="00A51A19"/>
    <w:rsid w:val="00A6475C"/>
    <w:rsid w:val="00A667A2"/>
    <w:rsid w:val="00A67E55"/>
    <w:rsid w:val="00A750FB"/>
    <w:rsid w:val="00A804B2"/>
    <w:rsid w:val="00A976D5"/>
    <w:rsid w:val="00AA49B2"/>
    <w:rsid w:val="00AB0035"/>
    <w:rsid w:val="00AB29A1"/>
    <w:rsid w:val="00AD0589"/>
    <w:rsid w:val="00AD1513"/>
    <w:rsid w:val="00AD2D0B"/>
    <w:rsid w:val="00AE18B4"/>
    <w:rsid w:val="00AE4F28"/>
    <w:rsid w:val="00AE7BCE"/>
    <w:rsid w:val="00AF4C7D"/>
    <w:rsid w:val="00B14B40"/>
    <w:rsid w:val="00B236DD"/>
    <w:rsid w:val="00B45C84"/>
    <w:rsid w:val="00B50E3B"/>
    <w:rsid w:val="00B622F7"/>
    <w:rsid w:val="00B670D1"/>
    <w:rsid w:val="00B81228"/>
    <w:rsid w:val="00B83E62"/>
    <w:rsid w:val="00BB4FBF"/>
    <w:rsid w:val="00BC3735"/>
    <w:rsid w:val="00BE0AAC"/>
    <w:rsid w:val="00BE4B61"/>
    <w:rsid w:val="00C0417B"/>
    <w:rsid w:val="00C06EAC"/>
    <w:rsid w:val="00C16E13"/>
    <w:rsid w:val="00C25216"/>
    <w:rsid w:val="00C26189"/>
    <w:rsid w:val="00C3776E"/>
    <w:rsid w:val="00C41EF0"/>
    <w:rsid w:val="00C507A1"/>
    <w:rsid w:val="00C87016"/>
    <w:rsid w:val="00C92467"/>
    <w:rsid w:val="00C93B58"/>
    <w:rsid w:val="00CA01B1"/>
    <w:rsid w:val="00CB76BD"/>
    <w:rsid w:val="00CD4F55"/>
    <w:rsid w:val="00CD7846"/>
    <w:rsid w:val="00CE4575"/>
    <w:rsid w:val="00CE59ED"/>
    <w:rsid w:val="00D013DC"/>
    <w:rsid w:val="00D30D25"/>
    <w:rsid w:val="00D31B27"/>
    <w:rsid w:val="00D340A1"/>
    <w:rsid w:val="00D43EE9"/>
    <w:rsid w:val="00D50888"/>
    <w:rsid w:val="00D51405"/>
    <w:rsid w:val="00D57DA0"/>
    <w:rsid w:val="00D7716D"/>
    <w:rsid w:val="00D94265"/>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1D58"/>
    <w:rsid w:val="00F522A8"/>
    <w:rsid w:val="00F56367"/>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8246A9"/>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466118560">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C2-957A-4ED4-9F8E-1EB5E9B2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518</TotalTime>
  <Pages>6</Pages>
  <Words>2226</Words>
  <Characters>12247</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Modèle, délibération</cp:keywords>
  <cp:lastModifiedBy>Laurent GOUGEON</cp:lastModifiedBy>
  <cp:revision>11</cp:revision>
  <cp:lastPrinted>2022-10-20T11:17:00Z</cp:lastPrinted>
  <dcterms:created xsi:type="dcterms:W3CDTF">2023-12-16T20:52:00Z</dcterms:created>
  <dcterms:modified xsi:type="dcterms:W3CDTF">2024-01-08T09:09:00Z</dcterms:modified>
</cp:coreProperties>
</file>