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65FF4D6F" w14:textId="77777777" w:rsidR="00C6512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congé sans rémunération </w:t>
      </w:r>
    </w:p>
    <w:p w14:paraId="2315EEC5" w14:textId="1EA61EFB" w:rsidR="00BA74E6" w:rsidRPr="00F2481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à l’issue du pré</w:t>
      </w:r>
      <w:r w:rsidR="002329FE">
        <w:rPr>
          <w:rFonts w:ascii="Ebrima" w:hAnsi="Ebrima"/>
          <w:b/>
          <w:bCs/>
          <w:i/>
          <w:color w:val="000000" w:themeColor="text1"/>
          <w:sz w:val="28"/>
          <w:szCs w:val="28"/>
        </w:rPr>
        <w:t>a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vis de licenciement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38C8EB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329FE">
        <w:rPr>
          <w:rFonts w:ascii="Ebrima" w:hAnsi="Ebrima"/>
          <w:b/>
          <w:bCs/>
          <w:color w:val="000000" w:themeColor="text1"/>
          <w:sz w:val="24"/>
          <w:szCs w:val="24"/>
        </w:rPr>
        <w:t>mise en congé sans rémunération à l’issue du préavis de licenciement</w:t>
      </w:r>
    </w:p>
    <w:p w14:paraId="48B68AA3" w14:textId="1072C712" w:rsidR="00985ED0" w:rsidRPr="00137D8F" w:rsidRDefault="002329F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F45FB53" w:rsidR="00A65A0B" w:rsidRPr="00137D8F" w:rsidRDefault="00A65A0B" w:rsidP="00215ED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C6512D">
        <w:rPr>
          <w:rFonts w:ascii="Ebrima" w:hAnsi="Ebrima"/>
          <w:bCs/>
          <w:sz w:val="20"/>
          <w:szCs w:val="20"/>
        </w:rPr>
        <w:t>,</w:t>
      </w:r>
    </w:p>
    <w:bookmarkEnd w:id="2"/>
    <w:p w14:paraId="6D50C587" w14:textId="77777777" w:rsidR="002329FE" w:rsidRPr="002E2265" w:rsidRDefault="002329FE" w:rsidP="002329FE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4EB6B0AC" w14:textId="20C4FCB5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contractuels de la fonction publique territoriale</w:t>
      </w:r>
      <w:r>
        <w:rPr>
          <w:rFonts w:ascii="Ebrima" w:hAnsi="Ebrima" w:cs="Calibri Light"/>
          <w:sz w:val="20"/>
        </w:rPr>
        <w:t xml:space="preserve">, notamment ses articles </w:t>
      </w:r>
      <w:r w:rsidR="00A22701">
        <w:rPr>
          <w:rFonts w:ascii="Ebrima" w:hAnsi="Ebrima" w:cs="Calibri Light"/>
          <w:sz w:val="20"/>
        </w:rPr>
        <w:t>33,39-3, 39-5 à</w:t>
      </w:r>
      <w:r w:rsidR="00C4402D">
        <w:rPr>
          <w:rFonts w:ascii="Ebrima" w:hAnsi="Ebrima" w:cs="Calibri Light"/>
          <w:sz w:val="20"/>
        </w:rPr>
        <w:t xml:space="preserve"> 4</w:t>
      </w:r>
      <w:r w:rsidR="00A22701">
        <w:rPr>
          <w:rFonts w:ascii="Ebrima" w:hAnsi="Ebrima" w:cs="Calibri Light"/>
          <w:sz w:val="20"/>
        </w:rPr>
        <w:t>9</w:t>
      </w:r>
      <w:r w:rsidR="00C4402D">
        <w:rPr>
          <w:rFonts w:ascii="Ebrima" w:hAnsi="Ebrima" w:cs="Calibri Light"/>
          <w:sz w:val="20"/>
        </w:rPr>
        <w:t>,</w:t>
      </w:r>
    </w:p>
    <w:p w14:paraId="51A48E3A" w14:textId="0764ECFE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</w:t>
      </w:r>
      <w:r w:rsidR="00483893">
        <w:rPr>
          <w:rFonts w:ascii="Ebrima" w:hAnsi="Ebrima" w:cs="Calibri Light"/>
          <w:sz w:val="20"/>
        </w:rPr>
        <w:t>en raison du recrutement d’un fonctionnaire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0F11572" w14:textId="1AC7928B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  <w:r w:rsidR="00C6512D">
        <w:rPr>
          <w:rFonts w:ascii="Ebrima" w:hAnsi="Ebrima" w:cs="Calibri Light"/>
          <w:sz w:val="20"/>
        </w:rPr>
        <w:t>,</w:t>
      </w:r>
    </w:p>
    <w:p w14:paraId="4007F921" w14:textId="01E0E8A3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>
        <w:rPr>
          <w:rFonts w:ascii="Ebrima" w:hAnsi="Ebrima" w:cs="Calibri Light"/>
          <w:sz w:val="20"/>
        </w:rPr>
        <w:t xml:space="preserve"> que l’agent a accepté un reclassement sur un nouvel emploi</w:t>
      </w:r>
      <w:r w:rsidR="00C6512D">
        <w:rPr>
          <w:rFonts w:ascii="Ebrima" w:hAnsi="Ebrima" w:cs="Calibri Light"/>
          <w:sz w:val="20"/>
        </w:rPr>
        <w:t>,</w:t>
      </w:r>
    </w:p>
    <w:p w14:paraId="350AD939" w14:textId="2C497308" w:rsidR="00EA01FE" w:rsidRPr="002E2265" w:rsidRDefault="00EA01FE" w:rsidP="00EA01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Considérant que </w:t>
      </w:r>
      <w:r w:rsidRPr="00C6512D">
        <w:rPr>
          <w:rFonts w:ascii="Ebrima" w:hAnsi="Ebrima" w:cs="Calibri Light"/>
          <w:i/>
          <w:iCs/>
          <w:sz w:val="20"/>
        </w:rPr>
        <w:t>la collectivité ou l’établissement</w:t>
      </w:r>
      <w:r>
        <w:rPr>
          <w:rFonts w:ascii="Ebrima" w:hAnsi="Ebrima" w:cs="Calibri Light"/>
          <w:sz w:val="20"/>
        </w:rPr>
        <w:t xml:space="preserve"> </w:t>
      </w:r>
      <w:r w:rsidR="00C6512D">
        <w:rPr>
          <w:rFonts w:ascii="Ebrima" w:hAnsi="Ebrima" w:cs="Calibri Light"/>
          <w:sz w:val="20"/>
        </w:rPr>
        <w:t>ne peut proposer un emploi de reclassement avant le terme du préavis de licenciement de l’agent.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0D03BCA6" w:rsidR="009F5930" w:rsidRPr="00C6512D" w:rsidRDefault="00C6512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512D">
        <w:rPr>
          <w:rFonts w:ascii="Ebrima" w:hAnsi="Ebrima"/>
          <w:sz w:val="20"/>
          <w:szCs w:val="20"/>
        </w:rPr>
        <w:t xml:space="preserve">Conformément à l’article </w:t>
      </w:r>
      <w:r w:rsidR="00A22701">
        <w:rPr>
          <w:rFonts w:ascii="Ebrima" w:hAnsi="Ebrima"/>
          <w:sz w:val="20"/>
          <w:szCs w:val="20"/>
        </w:rPr>
        <w:t>39-5 V</w:t>
      </w:r>
      <w:r w:rsidRPr="00C6512D">
        <w:rPr>
          <w:rFonts w:ascii="Ebrima" w:hAnsi="Ebrima"/>
          <w:sz w:val="20"/>
          <w:szCs w:val="20"/>
        </w:rPr>
        <w:t xml:space="preserve"> du décret n°88-145 du 15 février 1988,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sz w:val="20"/>
          <w:szCs w:val="20"/>
        </w:rPr>
        <w:t xml:space="preserve"> est placé(e) en congé sans rémunération pour une durée de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Style w:val="Appelnotedebasdep"/>
          <w:rFonts w:ascii="Ebrima" w:hAnsi="Ebrima"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à compter du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</w:p>
    <w:p w14:paraId="30FEFA81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A318D0A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6512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76A12219" w:rsidR="007B0DEE" w:rsidRDefault="00C6512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i/>
          <w:sz w:val="20"/>
          <w:szCs w:val="20"/>
        </w:rPr>
        <w:t xml:space="preserve"> </w:t>
      </w:r>
      <w:r w:rsidRPr="00C6512D">
        <w:rPr>
          <w:rFonts w:ascii="Ebrima" w:hAnsi="Ebrima"/>
          <w:iCs/>
          <w:sz w:val="20"/>
          <w:szCs w:val="20"/>
        </w:rPr>
        <w:t>ne percevra aucune rémunération</w:t>
      </w:r>
      <w:r>
        <w:rPr>
          <w:rFonts w:ascii="Ebrima" w:hAnsi="Ebrima"/>
          <w:iCs/>
          <w:sz w:val="20"/>
          <w:szCs w:val="20"/>
        </w:rPr>
        <w:t>.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50893972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C7D1BD2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6512D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7E6DFA" w14:textId="26432226" w:rsidR="00B16DB6" w:rsidRDefault="00B16DB6" w:rsidP="00A2270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date d’effet du licenciement est suspendue. Le présent arrêté vaut attestation de suspension du contrat de travail</w:t>
      </w:r>
    </w:p>
    <w:p w14:paraId="634A9F79" w14:textId="77777777" w:rsidR="00B16DB6" w:rsidRPr="005D0D2A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D0D2A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4 :</w:t>
      </w:r>
    </w:p>
    <w:p w14:paraId="29C9C2D3" w14:textId="77777777" w:rsidR="00B16DB6" w:rsidRDefault="00B16DB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C698C3" w14:textId="7881E20B" w:rsidR="00C6512D" w:rsidRPr="005D0D2A" w:rsidRDefault="00C6512D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l’issue du congé,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 w:rsidR="005D0D2A">
        <w:rPr>
          <w:rFonts w:ascii="Ebrima" w:hAnsi="Ebrima"/>
          <w:i/>
          <w:sz w:val="20"/>
          <w:szCs w:val="20"/>
        </w:rPr>
        <w:t xml:space="preserve"> </w:t>
      </w:r>
      <w:r w:rsidR="005D0D2A" w:rsidRPr="005D0D2A">
        <w:rPr>
          <w:rFonts w:ascii="Ebrima" w:hAnsi="Ebrima"/>
          <w:iCs/>
          <w:sz w:val="20"/>
          <w:szCs w:val="20"/>
        </w:rPr>
        <w:t>sera soit reclassé dans un nouvel emploi soit, en cas de refus ou d’impossibilité de reclassement, licencié(e) après information de la commission consultative paritaire.</w:t>
      </w:r>
    </w:p>
    <w:p w14:paraId="4E62397C" w14:textId="77777777" w:rsidR="005D0D2A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2F2CAF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D48EF54" w14:textId="77777777" w:rsidR="005D0D2A" w:rsidRPr="00137D8F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9AD336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A57144" w14:textId="38D84CEC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69477EF0" w:rsidR="00CA1AC8" w:rsidRDefault="00CA1AC8" w:rsidP="00C6512D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2F7E0F5" w14:textId="7BD9B1C6" w:rsidR="00C6512D" w:rsidRPr="00C6512D" w:rsidRDefault="00C651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C6512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6512D">
        <w:rPr>
          <w:rFonts w:ascii="Ebrima" w:hAnsi="Ebrima"/>
          <w:i/>
          <w:iCs/>
          <w:sz w:val="18"/>
          <w:szCs w:val="18"/>
        </w:rPr>
        <w:t xml:space="preserve"> La durée maximale est de 3 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15EDD"/>
    <w:rsid w:val="002329FE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14C5F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893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251AC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0D2A"/>
    <w:rsid w:val="005F3A77"/>
    <w:rsid w:val="005F4FDE"/>
    <w:rsid w:val="00610735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1914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2701"/>
    <w:rsid w:val="00A30F39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16DB6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402D"/>
    <w:rsid w:val="00C507A1"/>
    <w:rsid w:val="00C6512D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01FE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2329F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29F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VuConsidrant">
    <w:name w:val="Vu.Considérant"/>
    <w:basedOn w:val="Normal"/>
    <w:rsid w:val="002329F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congé sans rémunération à l'issue du préavis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2023-12-29T11:35:00Z</dcterms:created>
  <dcterms:modified xsi:type="dcterms:W3CDTF">2023-12-29T11:36:00Z</dcterms:modified>
</cp:coreProperties>
</file>