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38D7" w14:textId="183258DD" w:rsidR="002B4387" w:rsidRPr="00C17EC1" w:rsidRDefault="002B4387" w:rsidP="00522AD2">
      <w:pPr>
        <w:jc w:val="center"/>
        <w:rPr>
          <w:rFonts w:ascii="Ebrima" w:hAnsi="Ebrima"/>
          <w:b/>
          <w:sz w:val="28"/>
          <w:szCs w:val="28"/>
        </w:rPr>
      </w:pPr>
      <w:r w:rsidRPr="00C17EC1">
        <w:rPr>
          <w:rFonts w:ascii="Ebrima" w:hAnsi="Ebrima"/>
          <w:b/>
          <w:sz w:val="28"/>
          <w:szCs w:val="28"/>
        </w:rPr>
        <w:t>Modèle de délibération</w:t>
      </w:r>
    </w:p>
    <w:p w14:paraId="40DDCDF0" w14:textId="1E8055DF" w:rsidR="002B4387" w:rsidRPr="00C17EC1" w:rsidRDefault="00A04F3B" w:rsidP="00522AD2">
      <w:pPr>
        <w:jc w:val="center"/>
        <w:rPr>
          <w:rFonts w:ascii="Ebrima" w:hAnsi="Ebrima"/>
          <w:b/>
          <w:i/>
          <w:sz w:val="28"/>
          <w:szCs w:val="28"/>
        </w:rPr>
      </w:pPr>
      <w:r w:rsidRPr="00C17EC1">
        <w:rPr>
          <w:rFonts w:ascii="Ebrima" w:hAnsi="Ebrima"/>
          <w:b/>
          <w:i/>
          <w:sz w:val="28"/>
          <w:szCs w:val="28"/>
        </w:rPr>
        <w:t>Création d’un poste dans le cadre du dispositif  Parcours emploi compétences – Contrat unique d’insertion (CUI) – Contrat d’accompagnement dans l’emploi (CAE)</w:t>
      </w:r>
    </w:p>
    <w:p w14:paraId="5E87E69B" w14:textId="77777777" w:rsidR="002B4387" w:rsidRPr="00C17EC1" w:rsidRDefault="002B4387" w:rsidP="00522AD2">
      <w:pPr>
        <w:jc w:val="both"/>
        <w:rPr>
          <w:rFonts w:ascii="Ebrima" w:hAnsi="Ebrima"/>
          <w:b/>
        </w:rPr>
      </w:pPr>
    </w:p>
    <w:p w14:paraId="29F2227A" w14:textId="77777777" w:rsidR="002B4387" w:rsidRPr="00C17EC1" w:rsidRDefault="002B4387" w:rsidP="00522AD2">
      <w:pPr>
        <w:pBdr>
          <w:top w:val="dashDotStroked" w:sz="24" w:space="1" w:color="auto"/>
          <w:left w:val="dashDotStroked" w:sz="24" w:space="4" w:color="auto"/>
          <w:bottom w:val="dashDotStroked" w:sz="24" w:space="1" w:color="auto"/>
          <w:right w:val="dashDotStroked" w:sz="24" w:space="4" w:color="auto"/>
        </w:pBdr>
        <w:jc w:val="both"/>
        <w:rPr>
          <w:rFonts w:ascii="Ebrima" w:hAnsi="Ebrima" w:cs="Arial"/>
          <w:sz w:val="20"/>
          <w:szCs w:val="20"/>
        </w:rPr>
      </w:pPr>
      <w:r w:rsidRPr="00C17EC1">
        <w:rPr>
          <w:rFonts w:ascii="Ebrima" w:hAnsi="Ebrima" w:cs="Arial"/>
          <w:sz w:val="20"/>
          <w:szCs w:val="20"/>
        </w:rPr>
        <w:sym w:font="Webdings" w:char="F055"/>
      </w:r>
      <w:r w:rsidRPr="00C17EC1">
        <w:rPr>
          <w:rFonts w:ascii="Ebrima" w:hAnsi="Ebrima" w:cs="Arial"/>
          <w:sz w:val="20"/>
          <w:szCs w:val="20"/>
        </w:rPr>
        <w:t xml:space="preserve"> Les mots inscrits en italique et cet encadré doivent faire l’objet d’un choix et/ou être enlevés dans la version définitive de la délibération. </w:t>
      </w:r>
    </w:p>
    <w:p w14:paraId="49216109" w14:textId="77777777" w:rsidR="002B4387" w:rsidRPr="00C17EC1" w:rsidRDefault="002B4387" w:rsidP="00522AD2">
      <w:pPr>
        <w:jc w:val="center"/>
        <w:rPr>
          <w:rFonts w:ascii="Ebrima" w:hAnsi="Ebrima"/>
          <w:b/>
          <w:smallCaps/>
          <w:sz w:val="20"/>
          <w:szCs w:val="20"/>
        </w:rPr>
      </w:pPr>
    </w:p>
    <w:p w14:paraId="3D555B97" w14:textId="77777777" w:rsidR="00492544" w:rsidRPr="00CB76BD" w:rsidRDefault="00492544" w:rsidP="00492544">
      <w:pPr>
        <w:rPr>
          <w:rFonts w:ascii="Ebrima" w:hAnsi="Ebrima"/>
          <w:bCs/>
          <w:i/>
          <w:color w:val="000000"/>
          <w:sz w:val="20"/>
          <w:szCs w:val="20"/>
        </w:rPr>
      </w:pPr>
      <w:bookmarkStart w:id="0" w:name="_Hlk152340293"/>
      <w:r w:rsidRPr="00CB76BD">
        <w:rPr>
          <w:rFonts w:ascii="Ebrima" w:hAnsi="Ebrima"/>
          <w:bCs/>
          <w:i/>
          <w:color w:val="000000"/>
          <w:sz w:val="20"/>
          <w:szCs w:val="20"/>
        </w:rPr>
        <w:t>Logo ou blason de la collectivité territoriale ou de l’établissement public</w:t>
      </w:r>
    </w:p>
    <w:p w14:paraId="0EA77D1C" w14:textId="77777777" w:rsidR="00492544" w:rsidRPr="00CB76BD" w:rsidRDefault="00492544" w:rsidP="00492544">
      <w:pPr>
        <w:rPr>
          <w:rFonts w:ascii="Ebrima" w:hAnsi="Ebrima"/>
          <w:bCs/>
          <w:i/>
          <w:color w:val="000000"/>
          <w:sz w:val="20"/>
          <w:szCs w:val="20"/>
        </w:rPr>
      </w:pPr>
      <w:r w:rsidRPr="00CB76BD">
        <w:rPr>
          <w:rFonts w:ascii="Ebrima" w:hAnsi="Ebrima"/>
          <w:bCs/>
          <w:i/>
          <w:color w:val="000000"/>
          <w:sz w:val="20"/>
          <w:szCs w:val="20"/>
        </w:rPr>
        <w:t>Nom du département</w:t>
      </w:r>
    </w:p>
    <w:p w14:paraId="4A775910" w14:textId="77777777" w:rsidR="00492544" w:rsidRPr="00CB76BD" w:rsidRDefault="00492544" w:rsidP="00492544">
      <w:pPr>
        <w:rPr>
          <w:rFonts w:ascii="Ebrima" w:hAnsi="Ebrima"/>
          <w:bCs/>
          <w:i/>
          <w:color w:val="000000"/>
          <w:sz w:val="20"/>
          <w:szCs w:val="20"/>
        </w:rPr>
      </w:pPr>
      <w:r w:rsidRPr="00CB76BD">
        <w:rPr>
          <w:rFonts w:ascii="Ebrima" w:hAnsi="Ebrima"/>
          <w:bCs/>
          <w:i/>
          <w:color w:val="000000"/>
          <w:sz w:val="20"/>
          <w:szCs w:val="20"/>
        </w:rPr>
        <w:t>Nom de l’arrondissement</w:t>
      </w:r>
    </w:p>
    <w:p w14:paraId="5FA09600" w14:textId="77777777" w:rsidR="00492544" w:rsidRPr="00CB76BD" w:rsidRDefault="00492544" w:rsidP="00492544">
      <w:pPr>
        <w:rPr>
          <w:rFonts w:ascii="Ebrima" w:hAnsi="Ebrima"/>
          <w:bCs/>
          <w:i/>
          <w:color w:val="000000"/>
          <w:sz w:val="20"/>
          <w:szCs w:val="20"/>
        </w:rPr>
      </w:pPr>
      <w:r w:rsidRPr="00CB76BD">
        <w:rPr>
          <w:rFonts w:ascii="Ebrima" w:hAnsi="Ebrima"/>
          <w:bCs/>
          <w:i/>
          <w:color w:val="000000"/>
          <w:sz w:val="20"/>
          <w:szCs w:val="20"/>
        </w:rPr>
        <w:t>Nom de la collectivité territoriale ou de l’établissement public</w:t>
      </w:r>
    </w:p>
    <w:bookmarkEnd w:id="0"/>
    <w:p w14:paraId="77980224" w14:textId="77777777" w:rsidR="002B4387" w:rsidRPr="00C17EC1" w:rsidRDefault="002B4387" w:rsidP="00522AD2">
      <w:pPr>
        <w:jc w:val="both"/>
        <w:rPr>
          <w:rFonts w:ascii="Ebrima" w:hAnsi="Ebrima"/>
          <w:sz w:val="20"/>
          <w:szCs w:val="20"/>
        </w:rPr>
      </w:pPr>
    </w:p>
    <w:p w14:paraId="7CD89BDE" w14:textId="77777777" w:rsidR="00106FCE" w:rsidRPr="00CB76BD" w:rsidRDefault="00106FCE" w:rsidP="00106FCE">
      <w:pPr>
        <w:jc w:val="both"/>
        <w:rPr>
          <w:rFonts w:ascii="Ebrima" w:hAnsi="Ebrima"/>
          <w:i/>
          <w:sz w:val="20"/>
          <w:szCs w:val="20"/>
        </w:rPr>
      </w:pPr>
      <w:r w:rsidRPr="00CB76BD">
        <w:rPr>
          <w:rFonts w:ascii="Ebrima" w:hAnsi="Ebrima"/>
          <w:sz w:val="20"/>
          <w:szCs w:val="20"/>
        </w:rPr>
        <w:t xml:space="preserve">Délibération n°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(Année)</w:t>
      </w:r>
      <w:r w:rsidRPr="00CB76BD">
        <w:rPr>
          <w:rFonts w:ascii="Ebrima" w:hAnsi="Ebrima"/>
          <w:sz w:val="20"/>
          <w:szCs w:val="20"/>
        </w:rPr>
        <w:t xml:space="preserve"> –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(n° d’ordre)</w:t>
      </w:r>
      <w:r w:rsidRPr="00CB76BD">
        <w:rPr>
          <w:rFonts w:ascii="Ebrima" w:hAnsi="Ebrima"/>
          <w:sz w:val="20"/>
          <w:szCs w:val="20"/>
        </w:rPr>
        <w:t xml:space="preserve"> </w:t>
      </w:r>
      <w:r w:rsidRPr="00CB76BD">
        <w:rPr>
          <w:rFonts w:ascii="Ebrima" w:hAnsi="Ebrima"/>
          <w:i/>
          <w:sz w:val="20"/>
          <w:szCs w:val="20"/>
        </w:rPr>
        <w:t xml:space="preserve"> </w:t>
      </w:r>
    </w:p>
    <w:p w14:paraId="48502DA5" w14:textId="77777777" w:rsidR="002B4387" w:rsidRPr="00C17EC1" w:rsidRDefault="002B4387" w:rsidP="00522AD2">
      <w:pPr>
        <w:jc w:val="both"/>
        <w:rPr>
          <w:rFonts w:ascii="Ebrima" w:hAnsi="Ebrima"/>
          <w:sz w:val="20"/>
          <w:szCs w:val="20"/>
        </w:rPr>
      </w:pPr>
    </w:p>
    <w:p w14:paraId="4198F51C" w14:textId="25AD4602" w:rsidR="00A04F3B" w:rsidRPr="00C17EC1" w:rsidRDefault="00A04F3B" w:rsidP="00522AD2">
      <w:pPr>
        <w:jc w:val="center"/>
        <w:rPr>
          <w:rFonts w:ascii="Ebrima" w:hAnsi="Ebrima"/>
          <w:b/>
          <w:i/>
        </w:rPr>
      </w:pPr>
      <w:r w:rsidRPr="00C17EC1">
        <w:rPr>
          <w:rFonts w:ascii="Ebrima" w:hAnsi="Ebrima"/>
          <w:b/>
          <w:i/>
        </w:rPr>
        <w:t xml:space="preserve">Création d’un </w:t>
      </w:r>
      <w:r w:rsidR="00492544">
        <w:rPr>
          <w:rFonts w:ascii="Ebrima" w:hAnsi="Ebrima"/>
          <w:b/>
          <w:i/>
        </w:rPr>
        <w:t>emploi</w:t>
      </w:r>
    </w:p>
    <w:p w14:paraId="32EB87A6" w14:textId="77777777" w:rsidR="00A04F3B" w:rsidRPr="00C17EC1" w:rsidRDefault="00A04F3B" w:rsidP="00522AD2">
      <w:pPr>
        <w:jc w:val="center"/>
        <w:rPr>
          <w:rFonts w:ascii="Ebrima" w:hAnsi="Ebrima"/>
          <w:b/>
          <w:i/>
        </w:rPr>
      </w:pPr>
      <w:r w:rsidRPr="00C17EC1">
        <w:rPr>
          <w:rFonts w:ascii="Ebrima" w:hAnsi="Ebrima"/>
          <w:b/>
          <w:i/>
        </w:rPr>
        <w:t xml:space="preserve">dans le cadre du dispositif  Parcours emploi compétences – </w:t>
      </w:r>
    </w:p>
    <w:p w14:paraId="0F8C1711" w14:textId="77777777" w:rsidR="00C17EC1" w:rsidRDefault="00A04F3B" w:rsidP="00522AD2">
      <w:pPr>
        <w:jc w:val="center"/>
        <w:rPr>
          <w:rFonts w:ascii="Ebrima" w:hAnsi="Ebrima"/>
          <w:b/>
          <w:i/>
        </w:rPr>
      </w:pPr>
      <w:r w:rsidRPr="00C17EC1">
        <w:rPr>
          <w:rFonts w:ascii="Ebrima" w:hAnsi="Ebrima"/>
          <w:b/>
          <w:i/>
        </w:rPr>
        <w:t xml:space="preserve">Contrat unique d’insertion (CUI) – </w:t>
      </w:r>
    </w:p>
    <w:p w14:paraId="1933CAC9" w14:textId="04997E3A" w:rsidR="002B4387" w:rsidRPr="00C17EC1" w:rsidRDefault="00A04F3B" w:rsidP="00522AD2">
      <w:pPr>
        <w:jc w:val="center"/>
        <w:rPr>
          <w:rFonts w:ascii="Ebrima" w:hAnsi="Ebrima"/>
          <w:b/>
          <w:i/>
        </w:rPr>
      </w:pPr>
      <w:r w:rsidRPr="00C17EC1">
        <w:rPr>
          <w:rFonts w:ascii="Ebrima" w:hAnsi="Ebrima"/>
          <w:b/>
          <w:i/>
        </w:rPr>
        <w:t>Contrat d’accompagnement dans l’emploi (CAE)</w:t>
      </w:r>
    </w:p>
    <w:p w14:paraId="62B25550" w14:textId="77777777" w:rsidR="00A04F3B" w:rsidRPr="00C17EC1" w:rsidRDefault="00A04F3B" w:rsidP="00522AD2">
      <w:pPr>
        <w:jc w:val="both"/>
        <w:rPr>
          <w:rFonts w:ascii="Ebrima" w:hAnsi="Ebrima"/>
          <w:sz w:val="22"/>
          <w:szCs w:val="22"/>
        </w:rPr>
      </w:pPr>
    </w:p>
    <w:p w14:paraId="5944BD91" w14:textId="77777777" w:rsidR="00C17EC1" w:rsidRPr="00680039" w:rsidRDefault="00C17EC1" w:rsidP="00C17EC1">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Séance du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 mois / année</w:t>
      </w:r>
      <w:r w:rsidRPr="00680039">
        <w:rPr>
          <w:rFonts w:ascii="Ebrima" w:hAnsi="Ebrima"/>
          <w:sz w:val="20"/>
          <w:szCs w:val="20"/>
        </w:rPr>
        <w:t xml:space="preserve">) </w:t>
      </w:r>
    </w:p>
    <w:p w14:paraId="3D294622" w14:textId="77777777" w:rsidR="00C17EC1" w:rsidRPr="00680039" w:rsidRDefault="00C17EC1" w:rsidP="00C17EC1">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rPr>
      </w:pPr>
    </w:p>
    <w:p w14:paraId="737453C0" w14:textId="77777777" w:rsidR="00C17EC1" w:rsidRPr="00680039" w:rsidRDefault="00C17EC1" w:rsidP="00C17EC1">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L’an deux mil </w:t>
      </w:r>
      <w:r w:rsidRPr="00680039">
        <w:rPr>
          <w:rFonts w:ascii="Ebrima" w:hAnsi="Ebrima"/>
          <w:sz w:val="20"/>
          <w:szCs w:val="20"/>
          <w:highlight w:val="yellow"/>
        </w:rPr>
        <w:t>…</w:t>
      </w:r>
      <w:r w:rsidRPr="00680039">
        <w:rPr>
          <w:rFonts w:ascii="Ebrima" w:hAnsi="Ebrima"/>
          <w:sz w:val="20"/>
          <w:szCs w:val="20"/>
        </w:rPr>
        <w:t xml:space="preserve"> ,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en chiffres)</w:t>
      </w:r>
      <w:r w:rsidRPr="00680039">
        <w:rPr>
          <w:rFonts w:ascii="Ebrima" w:hAnsi="Ebrima"/>
          <w:sz w:val="20"/>
          <w:szCs w:val="20"/>
        </w:rPr>
        <w:t xml:space="preserve"> du mois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(mois en toutes lettres)</w:t>
      </w:r>
      <w:r w:rsidRPr="00680039">
        <w:rPr>
          <w:rFonts w:ascii="Ebrima" w:hAnsi="Ebrima"/>
          <w:sz w:val="20"/>
          <w:szCs w:val="20"/>
        </w:rPr>
        <w:t xml:space="preserve"> à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(heure en toutes lettres)</w:t>
      </w:r>
      <w:r w:rsidRPr="00680039">
        <w:rPr>
          <w:rFonts w:ascii="Ebrima" w:hAnsi="Ebrima"/>
          <w:sz w:val="20"/>
          <w:szCs w:val="20"/>
        </w:rPr>
        <w:t xml:space="preserve">, se sont réunis dans le lieu ordinaire de leurs séances les membres du </w:t>
      </w:r>
      <w:r w:rsidRPr="00680039">
        <w:rPr>
          <w:rFonts w:ascii="Ebrima" w:hAnsi="Ebrima"/>
          <w:i/>
          <w:sz w:val="20"/>
          <w:szCs w:val="20"/>
        </w:rPr>
        <w:t>Conseil</w:t>
      </w:r>
      <w:r w:rsidRPr="00680039">
        <w:rPr>
          <w:rStyle w:val="Appelnotedebasdep"/>
          <w:rFonts w:ascii="Ebrima" w:hAnsi="Ebrima"/>
          <w:i/>
          <w:sz w:val="20"/>
          <w:szCs w:val="20"/>
        </w:rPr>
        <w:footnoteReference w:id="1"/>
      </w:r>
      <w:r w:rsidRPr="00680039">
        <w:rPr>
          <w:rFonts w:ascii="Ebrima" w:hAnsi="Ebrima"/>
          <w:i/>
          <w:sz w:val="20"/>
          <w:szCs w:val="20"/>
        </w:rPr>
        <w:t xml:space="preserve"> </w:t>
      </w:r>
      <w:r w:rsidRPr="00680039">
        <w:rPr>
          <w:rFonts w:ascii="Ebrima" w:hAnsi="Ebrima"/>
          <w:i/>
          <w:sz w:val="20"/>
          <w:szCs w:val="20"/>
          <w:highlight w:val="yellow"/>
        </w:rPr>
        <w:t>…</w:t>
      </w:r>
      <w:r w:rsidRPr="00680039">
        <w:rPr>
          <w:rFonts w:ascii="Ebrima" w:hAnsi="Ebrima"/>
          <w:i/>
          <w:sz w:val="20"/>
          <w:szCs w:val="20"/>
        </w:rPr>
        <w:t xml:space="preserve"> de ou du</w:t>
      </w:r>
      <w:r w:rsidRPr="00680039">
        <w:rPr>
          <w:rStyle w:val="Appelnotedebasdep"/>
          <w:rFonts w:ascii="Ebrima" w:hAnsi="Ebrima"/>
          <w:i/>
          <w:sz w:val="20"/>
          <w:szCs w:val="20"/>
        </w:rPr>
        <w:footnoteReference w:id="2"/>
      </w:r>
      <w:r w:rsidRPr="00680039">
        <w:rPr>
          <w:rFonts w:ascii="Ebrima" w:hAnsi="Ebrima"/>
          <w:sz w:val="20"/>
          <w:szCs w:val="20"/>
        </w:rPr>
        <w:t xml:space="preserv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(préciser la dénomination de la collectivité territoriale ou de l’Etablissement)</w:t>
      </w:r>
      <w:r w:rsidRPr="00680039">
        <w:rPr>
          <w:rFonts w:ascii="Ebrima" w:hAnsi="Ebrima"/>
          <w:sz w:val="20"/>
          <w:szCs w:val="20"/>
        </w:rPr>
        <w:t xml:space="preserve">, sous la présidence de </w:t>
      </w:r>
      <w:r w:rsidRPr="00680039">
        <w:rPr>
          <w:rFonts w:ascii="Ebrima" w:hAnsi="Ebrima"/>
          <w:i/>
          <w:sz w:val="20"/>
          <w:szCs w:val="20"/>
        </w:rPr>
        <w:t xml:space="preserve">(Monsieur ou Madame) </w:t>
      </w:r>
      <w:r w:rsidRPr="00680039">
        <w:rPr>
          <w:rFonts w:ascii="Ebrima" w:hAnsi="Ebrima"/>
          <w:i/>
          <w:sz w:val="20"/>
          <w:szCs w:val="20"/>
          <w:highlight w:val="yellow"/>
        </w:rPr>
        <w:t>…</w:t>
      </w:r>
      <w:r w:rsidRPr="00680039">
        <w:rPr>
          <w:rFonts w:ascii="Ebrima" w:hAnsi="Ebrima"/>
          <w:i/>
          <w:sz w:val="20"/>
          <w:szCs w:val="20"/>
        </w:rPr>
        <w:t xml:space="preserve"> (Prénom et Nom [nom en majuscule])</w:t>
      </w:r>
      <w:r w:rsidRPr="00680039">
        <w:rPr>
          <w:rFonts w:ascii="Ebrima" w:hAnsi="Ebrima"/>
          <w:sz w:val="20"/>
          <w:szCs w:val="20"/>
        </w:rPr>
        <w:t xml:space="preserve">, </w:t>
      </w:r>
      <w:r w:rsidRPr="00680039">
        <w:rPr>
          <w:rFonts w:ascii="Ebrima" w:hAnsi="Ebrima"/>
          <w:i/>
          <w:sz w:val="20"/>
          <w:szCs w:val="20"/>
        </w:rPr>
        <w:t>Maire ou Président/ Présidente</w:t>
      </w:r>
      <w:r w:rsidRPr="00680039">
        <w:rPr>
          <w:rFonts w:ascii="Ebrima" w:hAnsi="Ebrima"/>
          <w:sz w:val="20"/>
          <w:szCs w:val="20"/>
        </w:rPr>
        <w:t xml:space="preserve">, dûment convoqués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(indiquer la date de la convocation).</w:t>
      </w:r>
    </w:p>
    <w:p w14:paraId="50BDDEF1" w14:textId="77777777" w:rsidR="00C17EC1" w:rsidRPr="00680039" w:rsidRDefault="00C17EC1" w:rsidP="00C17EC1">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highlight w:val="yellow"/>
        </w:rPr>
      </w:pPr>
    </w:p>
    <w:p w14:paraId="1F1E9680" w14:textId="77777777" w:rsidR="00C17EC1" w:rsidRPr="00680039" w:rsidRDefault="00C17EC1" w:rsidP="00C17EC1">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en exercice : </w:t>
      </w:r>
      <w:r w:rsidRPr="00680039">
        <w:rPr>
          <w:rFonts w:ascii="Ebrima" w:hAnsi="Ebrima"/>
          <w:sz w:val="20"/>
          <w:szCs w:val="20"/>
          <w:highlight w:val="yellow"/>
        </w:rPr>
        <w:t>…</w:t>
      </w:r>
      <w:r w:rsidRPr="00680039">
        <w:rPr>
          <w:rFonts w:ascii="Ebrima" w:hAnsi="Ebrima"/>
          <w:sz w:val="20"/>
          <w:szCs w:val="20"/>
        </w:rPr>
        <w:t xml:space="preserve"> </w:t>
      </w:r>
    </w:p>
    <w:p w14:paraId="738062E5" w14:textId="77777777" w:rsidR="00C17EC1" w:rsidRPr="00680039" w:rsidRDefault="00C17EC1" w:rsidP="00C17EC1">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présents : </w:t>
      </w:r>
      <w:r w:rsidRPr="00680039">
        <w:rPr>
          <w:rFonts w:ascii="Ebrima" w:hAnsi="Ebrima"/>
          <w:sz w:val="20"/>
          <w:szCs w:val="20"/>
          <w:highlight w:val="yellow"/>
        </w:rPr>
        <w:t>…</w:t>
      </w:r>
      <w:r w:rsidRPr="00680039">
        <w:rPr>
          <w:rFonts w:ascii="Ebrima" w:hAnsi="Ebrima"/>
          <w:sz w:val="20"/>
          <w:szCs w:val="20"/>
        </w:rPr>
        <w:t xml:space="preserve"> </w:t>
      </w:r>
    </w:p>
    <w:p w14:paraId="1F5EE673" w14:textId="77777777" w:rsidR="00C17EC1" w:rsidRPr="00680039" w:rsidRDefault="00C17EC1" w:rsidP="00C17EC1">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Formant la majorité des membres en exercice.</w:t>
      </w:r>
    </w:p>
    <w:p w14:paraId="16BB9BFA" w14:textId="77777777" w:rsidR="00C17EC1" w:rsidRPr="00680039" w:rsidRDefault="00C17EC1" w:rsidP="00C17EC1">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Procuration(s) :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365B8343" w14:textId="77777777" w:rsidR="00C17EC1" w:rsidRPr="00680039" w:rsidRDefault="00C17EC1" w:rsidP="00C17EC1">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Absent(s) excusé(s) :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6FC77914" w14:textId="77777777" w:rsidR="00C17EC1" w:rsidRPr="00680039" w:rsidRDefault="00C17EC1" w:rsidP="00C17EC1">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lang w:val="en-US"/>
        </w:rPr>
      </w:pPr>
    </w:p>
    <w:p w14:paraId="527CE901" w14:textId="77777777" w:rsidR="00C17EC1" w:rsidRPr="00680039" w:rsidRDefault="00C17EC1" w:rsidP="00C17EC1">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Le secrétariat a été assuré par : </w:t>
      </w:r>
      <w:r w:rsidRPr="00680039">
        <w:rPr>
          <w:rFonts w:ascii="Ebrima" w:hAnsi="Ebrima"/>
          <w:sz w:val="20"/>
          <w:szCs w:val="20"/>
          <w:highlight w:val="yellow"/>
        </w:rPr>
        <w:t>…</w:t>
      </w:r>
      <w:r w:rsidRPr="00680039">
        <w:rPr>
          <w:rFonts w:ascii="Ebrima" w:hAnsi="Ebrima"/>
          <w:sz w:val="20"/>
          <w:szCs w:val="20"/>
        </w:rPr>
        <w:t xml:space="preserve"> (Prénom et Nom de la personne) </w:t>
      </w:r>
    </w:p>
    <w:p w14:paraId="1CDD50E1" w14:textId="77777777" w:rsidR="002B4387" w:rsidRPr="00C17EC1" w:rsidRDefault="002B4387" w:rsidP="00522AD2">
      <w:pPr>
        <w:jc w:val="both"/>
        <w:rPr>
          <w:rFonts w:ascii="Ebrima" w:hAnsi="Ebrima" w:cs="Arial"/>
          <w:sz w:val="20"/>
          <w:szCs w:val="20"/>
        </w:rPr>
      </w:pPr>
    </w:p>
    <w:p w14:paraId="4CB7BE92" w14:textId="73D6C6AF" w:rsidR="00A04F3B" w:rsidRPr="00C17EC1" w:rsidRDefault="002B4387" w:rsidP="00522AD2">
      <w:pPr>
        <w:jc w:val="both"/>
        <w:rPr>
          <w:rFonts w:ascii="Ebrima" w:hAnsi="Ebrima"/>
          <w:sz w:val="20"/>
          <w:szCs w:val="20"/>
        </w:rPr>
      </w:pPr>
      <w:r w:rsidRPr="00C17EC1">
        <w:rPr>
          <w:rFonts w:ascii="Ebrima" w:hAnsi="Ebrima" w:cs="Arial"/>
          <w:i/>
          <w:sz w:val="20"/>
          <w:szCs w:val="20"/>
        </w:rPr>
        <w:t>Monsieur ou Madame Le Maire ou le-la Président/Présidente</w:t>
      </w:r>
      <w:r w:rsidRPr="00C17EC1">
        <w:rPr>
          <w:rFonts w:ascii="Ebrima" w:hAnsi="Ebrima" w:cs="Arial"/>
          <w:sz w:val="20"/>
          <w:szCs w:val="20"/>
        </w:rPr>
        <w:t xml:space="preserve"> expose que </w:t>
      </w:r>
      <w:r w:rsidR="00522AD2" w:rsidRPr="00C17EC1">
        <w:rPr>
          <w:rFonts w:ascii="Ebrima" w:hAnsi="Ebrima" w:cs="Arial"/>
          <w:sz w:val="20"/>
          <w:szCs w:val="20"/>
        </w:rPr>
        <w:t>d</w:t>
      </w:r>
      <w:r w:rsidR="00A04F3B" w:rsidRPr="00C17EC1">
        <w:rPr>
          <w:rFonts w:ascii="Ebrima" w:hAnsi="Ebrima"/>
          <w:sz w:val="20"/>
          <w:szCs w:val="20"/>
        </w:rPr>
        <w:t xml:space="preserve">epuis </w:t>
      </w:r>
      <w:r w:rsidR="00A34AD4" w:rsidRPr="00C17EC1">
        <w:rPr>
          <w:rFonts w:ascii="Ebrima" w:hAnsi="Ebrima"/>
          <w:sz w:val="20"/>
          <w:szCs w:val="20"/>
        </w:rPr>
        <w:t>le 1</w:t>
      </w:r>
      <w:r w:rsidR="00A34AD4" w:rsidRPr="00C17EC1">
        <w:rPr>
          <w:rFonts w:ascii="Ebrima" w:hAnsi="Ebrima"/>
          <w:sz w:val="20"/>
          <w:szCs w:val="20"/>
          <w:vertAlign w:val="superscript"/>
        </w:rPr>
        <w:t>er</w:t>
      </w:r>
      <w:r w:rsidR="00A34AD4" w:rsidRPr="00C17EC1">
        <w:rPr>
          <w:rFonts w:ascii="Ebrima" w:hAnsi="Ebrima"/>
          <w:sz w:val="20"/>
          <w:szCs w:val="20"/>
        </w:rPr>
        <w:t xml:space="preserve"> </w:t>
      </w:r>
      <w:r w:rsidR="00A04F3B" w:rsidRPr="00C17EC1">
        <w:rPr>
          <w:rFonts w:ascii="Ebrima" w:hAnsi="Ebrima"/>
          <w:sz w:val="20"/>
          <w:szCs w:val="20"/>
        </w:rPr>
        <w:t xml:space="preserve">janvier 2018, les contrats aidés sont transformés en </w:t>
      </w:r>
      <w:r w:rsidR="00522AD2" w:rsidRPr="00C17EC1">
        <w:rPr>
          <w:rFonts w:ascii="Ebrima" w:hAnsi="Ebrima"/>
          <w:sz w:val="20"/>
          <w:szCs w:val="20"/>
        </w:rPr>
        <w:t>« </w:t>
      </w:r>
      <w:r w:rsidR="00A04F3B" w:rsidRPr="00C17EC1">
        <w:rPr>
          <w:rFonts w:ascii="Ebrima" w:hAnsi="Ebrima"/>
          <w:sz w:val="20"/>
          <w:szCs w:val="20"/>
        </w:rPr>
        <w:t>parcours emploi compétences</w:t>
      </w:r>
      <w:r w:rsidR="00522AD2" w:rsidRPr="00C17EC1">
        <w:rPr>
          <w:rFonts w:ascii="Ebrima" w:hAnsi="Ebrima"/>
          <w:sz w:val="20"/>
          <w:szCs w:val="20"/>
        </w:rPr>
        <w:t> »</w:t>
      </w:r>
      <w:r w:rsidR="00A04F3B" w:rsidRPr="00C17EC1">
        <w:rPr>
          <w:rFonts w:ascii="Ebrima" w:hAnsi="Ebrima"/>
          <w:sz w:val="20"/>
          <w:szCs w:val="20"/>
        </w:rPr>
        <w:t>.</w:t>
      </w:r>
    </w:p>
    <w:p w14:paraId="13D8E0DF" w14:textId="77777777" w:rsidR="00522AD2" w:rsidRPr="00C17EC1" w:rsidRDefault="00522AD2" w:rsidP="00522AD2">
      <w:pPr>
        <w:jc w:val="both"/>
        <w:rPr>
          <w:rFonts w:ascii="Ebrima" w:hAnsi="Ebrima"/>
          <w:bCs/>
          <w:sz w:val="20"/>
          <w:szCs w:val="20"/>
        </w:rPr>
      </w:pPr>
    </w:p>
    <w:p w14:paraId="0D8DBE46" w14:textId="633C4C95" w:rsidR="00CE3A10" w:rsidRPr="00C17EC1" w:rsidRDefault="00CE3A10" w:rsidP="00CE3A10">
      <w:pPr>
        <w:jc w:val="both"/>
        <w:rPr>
          <w:rFonts w:ascii="Ebrima" w:hAnsi="Ebrima" w:cs="Lucida Sans Unicode"/>
          <w:color w:val="333333"/>
          <w:sz w:val="20"/>
          <w:szCs w:val="20"/>
          <w:shd w:val="clear" w:color="auto" w:fill="DFDFDF"/>
        </w:rPr>
      </w:pPr>
      <w:r w:rsidRPr="00C17EC1">
        <w:rPr>
          <w:rFonts w:ascii="Ebrima" w:hAnsi="Ebrima"/>
          <w:bCs/>
          <w:sz w:val="20"/>
          <w:szCs w:val="20"/>
        </w:rPr>
        <w:t xml:space="preserve">Le parcours emploi compétences repose sur le triptyque emploi-formation-accompagnement : un emploi permettant de développer des compétences transférables, un accès facilité à la formation et un accompagnement tout au long du parcours tant par l’employeur que par le service public de l’emploi, avec pour objectif l’inclusion durable dans l’emploi des personnes les plus éloignées du marché du travail </w:t>
      </w:r>
      <w:r w:rsidRPr="00C17EC1">
        <w:rPr>
          <w:rFonts w:ascii="Ebrima" w:hAnsi="Ebrima"/>
          <w:bCs/>
          <w:sz w:val="20"/>
          <w:szCs w:val="20"/>
        </w:rPr>
        <w:lastRenderedPageBreak/>
        <w:t xml:space="preserve">en particulier </w:t>
      </w:r>
      <w:r w:rsidRPr="00C17EC1">
        <w:rPr>
          <w:rFonts w:ascii="Ebrima" w:hAnsi="Ebrima"/>
          <w:sz w:val="20"/>
          <w:szCs w:val="20"/>
        </w:rPr>
        <w:t>les chômeurs de longue durée, les seniors, les travailleurs handicapés ou les bénéficiaires de certains minima sociaux (RSA, ASS, AAH)</w:t>
      </w:r>
    </w:p>
    <w:p w14:paraId="38F2FBDE" w14:textId="77777777" w:rsidR="00522AD2" w:rsidRPr="00C17EC1" w:rsidRDefault="00522AD2" w:rsidP="006274FC">
      <w:pPr>
        <w:jc w:val="both"/>
        <w:rPr>
          <w:rFonts w:ascii="Ebrima" w:hAnsi="Ebrima"/>
          <w:sz w:val="20"/>
          <w:szCs w:val="20"/>
        </w:rPr>
      </w:pPr>
    </w:p>
    <w:p w14:paraId="604B08E9" w14:textId="18D163D5" w:rsidR="00A34AD4" w:rsidRPr="00C17EC1" w:rsidRDefault="00A34AD4" w:rsidP="00522AD2">
      <w:pPr>
        <w:jc w:val="both"/>
        <w:rPr>
          <w:rFonts w:ascii="Ebrima" w:hAnsi="Ebrima"/>
          <w:sz w:val="20"/>
          <w:szCs w:val="20"/>
        </w:rPr>
      </w:pPr>
      <w:r w:rsidRPr="00C17EC1">
        <w:rPr>
          <w:rFonts w:ascii="Ebrima" w:hAnsi="Ebrima"/>
          <w:sz w:val="20"/>
          <w:szCs w:val="20"/>
        </w:rPr>
        <w:t>L’orientation en PEC s’appuie sur un diagnostic global de la situation du demandeur d’emploi réalisé par le conseille</w:t>
      </w:r>
      <w:r w:rsidR="00081E42" w:rsidRPr="00C17EC1">
        <w:rPr>
          <w:rFonts w:ascii="Ebrima" w:hAnsi="Ebrima"/>
          <w:sz w:val="20"/>
          <w:szCs w:val="20"/>
        </w:rPr>
        <w:t>r du service public de l’emploi (Pôle emploi, Mission locale, Cap emploi, Département)</w:t>
      </w:r>
    </w:p>
    <w:p w14:paraId="0F84879F" w14:textId="77777777" w:rsidR="00A34AD4" w:rsidRPr="00C17EC1" w:rsidRDefault="00A34AD4" w:rsidP="00522AD2">
      <w:pPr>
        <w:jc w:val="both"/>
        <w:rPr>
          <w:rFonts w:ascii="Ebrima" w:hAnsi="Ebrima"/>
          <w:sz w:val="20"/>
          <w:szCs w:val="20"/>
        </w:rPr>
      </w:pPr>
    </w:p>
    <w:p w14:paraId="360622B8" w14:textId="77777777" w:rsidR="006274FC" w:rsidRPr="00C17EC1" w:rsidRDefault="006274FC" w:rsidP="006274FC">
      <w:pPr>
        <w:pStyle w:val="NormalWeb"/>
        <w:spacing w:before="0" w:beforeAutospacing="0" w:after="0" w:afterAutospacing="0"/>
        <w:jc w:val="both"/>
        <w:rPr>
          <w:rFonts w:ascii="Ebrima" w:hAnsi="Ebrima"/>
          <w:sz w:val="20"/>
          <w:szCs w:val="20"/>
        </w:rPr>
      </w:pPr>
      <w:r w:rsidRPr="00C17EC1">
        <w:rPr>
          <w:rFonts w:ascii="Ebrima" w:hAnsi="Ebrima"/>
          <w:sz w:val="20"/>
          <w:szCs w:val="20"/>
        </w:rPr>
        <w:t>La prescription du parcours emplois compétences se fait en faveur des employeurs du secteur non-marchand sélectionnés en fonction des critères suivants :</w:t>
      </w:r>
    </w:p>
    <w:p w14:paraId="246EAC76" w14:textId="77777777" w:rsidR="006274FC" w:rsidRPr="00C17EC1" w:rsidRDefault="006274FC" w:rsidP="006274FC">
      <w:pPr>
        <w:pStyle w:val="NormalWeb"/>
        <w:spacing w:before="0" w:beforeAutospacing="0" w:after="0" w:afterAutospacing="0"/>
        <w:jc w:val="both"/>
        <w:rPr>
          <w:rFonts w:ascii="Ebrima" w:hAnsi="Ebrima"/>
          <w:sz w:val="20"/>
          <w:szCs w:val="20"/>
        </w:rPr>
      </w:pPr>
    </w:p>
    <w:p w14:paraId="44DAE683" w14:textId="77777777" w:rsidR="006274FC" w:rsidRPr="00C17EC1" w:rsidRDefault="006274FC" w:rsidP="006274FC">
      <w:pPr>
        <w:numPr>
          <w:ilvl w:val="0"/>
          <w:numId w:val="22"/>
        </w:numPr>
        <w:jc w:val="both"/>
        <w:rPr>
          <w:rFonts w:ascii="Ebrima" w:hAnsi="Ebrima"/>
          <w:sz w:val="20"/>
          <w:szCs w:val="20"/>
        </w:rPr>
      </w:pPr>
      <w:r w:rsidRPr="00C17EC1">
        <w:rPr>
          <w:rFonts w:ascii="Ebrima" w:hAnsi="Ebrima"/>
          <w:sz w:val="20"/>
          <w:szCs w:val="20"/>
        </w:rPr>
        <w:t>Le poste doit permettre de développer la maîtrise de comportements professionnels et des compétences techniques qui répondent à des besoins du bassin d’emploi ou transférables à d’autres métiers qui recrutent ;</w:t>
      </w:r>
    </w:p>
    <w:p w14:paraId="1CC9F98C" w14:textId="77777777" w:rsidR="006274FC" w:rsidRPr="00C17EC1" w:rsidRDefault="006274FC" w:rsidP="006274FC">
      <w:pPr>
        <w:numPr>
          <w:ilvl w:val="0"/>
          <w:numId w:val="22"/>
        </w:numPr>
        <w:jc w:val="both"/>
        <w:rPr>
          <w:rFonts w:ascii="Ebrima" w:hAnsi="Ebrima"/>
          <w:sz w:val="20"/>
          <w:szCs w:val="20"/>
        </w:rPr>
      </w:pPr>
      <w:r w:rsidRPr="00C17EC1">
        <w:rPr>
          <w:rFonts w:ascii="Ebrima" w:hAnsi="Ebrima"/>
          <w:sz w:val="20"/>
          <w:szCs w:val="20"/>
        </w:rPr>
        <w:t>L’employeur doit démontrer une capacité à accompagner au quotidien la personne ;</w:t>
      </w:r>
    </w:p>
    <w:p w14:paraId="0B772E0E" w14:textId="77777777" w:rsidR="006274FC" w:rsidRPr="00C17EC1" w:rsidRDefault="006274FC" w:rsidP="006274FC">
      <w:pPr>
        <w:numPr>
          <w:ilvl w:val="0"/>
          <w:numId w:val="22"/>
        </w:numPr>
        <w:jc w:val="both"/>
        <w:rPr>
          <w:rFonts w:ascii="Ebrima" w:hAnsi="Ebrima"/>
          <w:sz w:val="20"/>
          <w:szCs w:val="20"/>
        </w:rPr>
      </w:pPr>
      <w:r w:rsidRPr="00C17EC1">
        <w:rPr>
          <w:rFonts w:ascii="Ebrima" w:hAnsi="Ebrima"/>
          <w:sz w:val="20"/>
          <w:szCs w:val="20"/>
        </w:rPr>
        <w:t>L’employeur doit permettre l’accès à la formation et à l’acquisition de compétences : remise à niveau, pré-qualification, période de professionnalisation, VAE, acquisition de nouvelles compétences ;</w:t>
      </w:r>
    </w:p>
    <w:p w14:paraId="762E796B" w14:textId="77777777" w:rsidR="006274FC" w:rsidRPr="00C17EC1" w:rsidRDefault="006274FC" w:rsidP="006274FC">
      <w:pPr>
        <w:numPr>
          <w:ilvl w:val="0"/>
          <w:numId w:val="22"/>
        </w:numPr>
        <w:jc w:val="both"/>
        <w:rPr>
          <w:rFonts w:ascii="Ebrima" w:hAnsi="Ebrima"/>
          <w:sz w:val="20"/>
          <w:szCs w:val="20"/>
        </w:rPr>
      </w:pPr>
      <w:r w:rsidRPr="00C17EC1">
        <w:rPr>
          <w:rFonts w:ascii="Ebrima" w:hAnsi="Ebrima"/>
          <w:sz w:val="20"/>
          <w:szCs w:val="20"/>
        </w:rPr>
        <w:t>Le cas échéant la capacité de l’employeur à pérenniser le poste.</w:t>
      </w:r>
    </w:p>
    <w:p w14:paraId="6AC22B5B" w14:textId="77777777" w:rsidR="006274FC" w:rsidRPr="00C17EC1" w:rsidRDefault="006274FC" w:rsidP="004E207C">
      <w:pPr>
        <w:jc w:val="both"/>
        <w:rPr>
          <w:rFonts w:ascii="Ebrima" w:hAnsi="Ebrima"/>
          <w:sz w:val="20"/>
          <w:szCs w:val="20"/>
        </w:rPr>
      </w:pPr>
    </w:p>
    <w:p w14:paraId="5E003707" w14:textId="77777777" w:rsidR="004E207C" w:rsidRPr="00C17EC1" w:rsidRDefault="004E207C" w:rsidP="004E207C">
      <w:pPr>
        <w:pStyle w:val="NormalWeb"/>
        <w:spacing w:before="0" w:beforeAutospacing="0" w:after="0" w:afterAutospacing="0"/>
        <w:jc w:val="both"/>
        <w:rPr>
          <w:rFonts w:ascii="Ebrima" w:hAnsi="Ebrima"/>
          <w:sz w:val="20"/>
          <w:szCs w:val="20"/>
        </w:rPr>
      </w:pPr>
      <w:r w:rsidRPr="00C17EC1">
        <w:rPr>
          <w:rFonts w:ascii="Ebrima" w:hAnsi="Ebrima"/>
          <w:sz w:val="20"/>
          <w:szCs w:val="20"/>
        </w:rPr>
        <w:t>Avant de signer un contrat de recrutement d'un salarié en PEC, une convention doit être conclue entre l'employeur, le bénéficiaire, et le prescripteur. La demande de convention doit être déposée préalablement à l’embauche</w:t>
      </w:r>
      <w:r w:rsidRPr="00C17EC1">
        <w:rPr>
          <w:rFonts w:ascii="Ebrima" w:hAnsi="Ebrima"/>
        </w:rPr>
        <w:t xml:space="preserve"> </w:t>
      </w:r>
      <w:r w:rsidRPr="00C17EC1">
        <w:rPr>
          <w:rFonts w:ascii="Ebrima" w:hAnsi="Ebrima"/>
          <w:sz w:val="20"/>
          <w:szCs w:val="20"/>
        </w:rPr>
        <w:t>du bénéficiaire.</w:t>
      </w:r>
    </w:p>
    <w:p w14:paraId="2CABD256" w14:textId="77777777" w:rsidR="004E207C" w:rsidRPr="00C17EC1" w:rsidRDefault="004E207C" w:rsidP="004E207C">
      <w:pPr>
        <w:pStyle w:val="NormalWeb"/>
        <w:spacing w:before="0" w:beforeAutospacing="0" w:after="0" w:afterAutospacing="0"/>
        <w:jc w:val="both"/>
        <w:rPr>
          <w:rFonts w:ascii="Ebrima" w:hAnsi="Ebrima"/>
        </w:rPr>
      </w:pPr>
    </w:p>
    <w:p w14:paraId="494BF324" w14:textId="77777777" w:rsidR="004E207C" w:rsidRPr="00C17EC1" w:rsidRDefault="004E207C" w:rsidP="004E207C">
      <w:pPr>
        <w:jc w:val="both"/>
        <w:rPr>
          <w:rFonts w:ascii="Ebrima" w:hAnsi="Ebrima"/>
          <w:sz w:val="20"/>
          <w:szCs w:val="20"/>
        </w:rPr>
      </w:pPr>
      <w:r w:rsidRPr="00C17EC1">
        <w:rPr>
          <w:rFonts w:ascii="Ebrima" w:hAnsi="Ebrima"/>
          <w:sz w:val="20"/>
          <w:szCs w:val="20"/>
        </w:rPr>
        <w:t>La conclusion d’une convention est conditionnée par la capacité et l’engagement de l’employeur à proposer et à mettre en œuvre les actions d’accompagnement et de montée en compétences, contrepartie obligatoire de l’aide financière de l’Etat.</w:t>
      </w:r>
    </w:p>
    <w:p w14:paraId="4160089C" w14:textId="77777777" w:rsidR="004E207C" w:rsidRPr="00C17EC1" w:rsidRDefault="004E207C" w:rsidP="00081E42">
      <w:pPr>
        <w:jc w:val="both"/>
        <w:rPr>
          <w:rFonts w:ascii="Ebrima" w:hAnsi="Ebrima"/>
          <w:sz w:val="20"/>
          <w:szCs w:val="20"/>
        </w:rPr>
      </w:pPr>
    </w:p>
    <w:p w14:paraId="212BE7BA" w14:textId="77777777" w:rsidR="00081E42" w:rsidRPr="00C17EC1" w:rsidRDefault="00081E42" w:rsidP="00081E42">
      <w:pPr>
        <w:pStyle w:val="NormalWeb"/>
        <w:spacing w:before="0" w:beforeAutospacing="0" w:after="0" w:afterAutospacing="0"/>
        <w:jc w:val="both"/>
        <w:rPr>
          <w:rFonts w:ascii="Ebrima" w:hAnsi="Ebrima"/>
          <w:sz w:val="20"/>
          <w:szCs w:val="20"/>
        </w:rPr>
      </w:pPr>
      <w:r w:rsidRPr="00C17EC1">
        <w:rPr>
          <w:rFonts w:ascii="Ebrima" w:hAnsi="Ebrima"/>
          <w:sz w:val="20"/>
          <w:szCs w:val="20"/>
        </w:rPr>
        <w:t>Dans le cadre du parcours emploi compétences, chaque employeur est ainsi tenu envers son salarié :</w:t>
      </w:r>
    </w:p>
    <w:p w14:paraId="2EE8D92F" w14:textId="77777777" w:rsidR="00081E42" w:rsidRPr="00C17EC1" w:rsidRDefault="00081E42" w:rsidP="00081E42">
      <w:pPr>
        <w:pStyle w:val="NormalWeb"/>
        <w:spacing w:before="0" w:beforeAutospacing="0" w:after="0" w:afterAutospacing="0"/>
        <w:jc w:val="both"/>
        <w:rPr>
          <w:rFonts w:ascii="Ebrima" w:hAnsi="Ebrima"/>
          <w:sz w:val="20"/>
          <w:szCs w:val="20"/>
        </w:rPr>
      </w:pPr>
    </w:p>
    <w:p w14:paraId="2C65931A" w14:textId="44413B57" w:rsidR="00081E42" w:rsidRPr="00C17EC1" w:rsidRDefault="00081E42" w:rsidP="00081E42">
      <w:pPr>
        <w:numPr>
          <w:ilvl w:val="0"/>
          <w:numId w:val="26"/>
        </w:numPr>
        <w:jc w:val="both"/>
        <w:rPr>
          <w:rFonts w:ascii="Ebrima" w:hAnsi="Ebrima"/>
          <w:sz w:val="20"/>
          <w:szCs w:val="20"/>
        </w:rPr>
      </w:pPr>
      <w:r w:rsidRPr="00C17EC1">
        <w:rPr>
          <w:rFonts w:ascii="Ebrima" w:hAnsi="Ebrima"/>
          <w:sz w:val="20"/>
          <w:szCs w:val="20"/>
        </w:rPr>
        <w:t>De mettre en place des actions d’accompagnement : ex : aide à la prise de poste, périodes de mise en situation en milieu professionnel, etc.</w:t>
      </w:r>
    </w:p>
    <w:p w14:paraId="4FC91FB1" w14:textId="7C9BA3B6" w:rsidR="00081E42" w:rsidRPr="00C17EC1" w:rsidRDefault="00081E42" w:rsidP="00081E42">
      <w:pPr>
        <w:numPr>
          <w:ilvl w:val="0"/>
          <w:numId w:val="26"/>
        </w:numPr>
        <w:jc w:val="both"/>
        <w:rPr>
          <w:rFonts w:ascii="Ebrima" w:hAnsi="Ebrima"/>
          <w:sz w:val="20"/>
          <w:szCs w:val="20"/>
        </w:rPr>
      </w:pPr>
      <w:r w:rsidRPr="00C17EC1">
        <w:rPr>
          <w:rFonts w:ascii="Ebrima" w:hAnsi="Ebrima"/>
          <w:sz w:val="20"/>
          <w:szCs w:val="20"/>
        </w:rPr>
        <w:t>De le faire bénéficier d’actions de formation.</w:t>
      </w:r>
    </w:p>
    <w:p w14:paraId="71D19B92" w14:textId="77777777" w:rsidR="00081E42" w:rsidRPr="00C17EC1" w:rsidRDefault="00081E42" w:rsidP="00081E42">
      <w:pPr>
        <w:numPr>
          <w:ilvl w:val="0"/>
          <w:numId w:val="26"/>
        </w:numPr>
        <w:jc w:val="both"/>
        <w:rPr>
          <w:rFonts w:ascii="Ebrima" w:hAnsi="Ebrima"/>
          <w:sz w:val="20"/>
          <w:szCs w:val="20"/>
        </w:rPr>
      </w:pPr>
      <w:r w:rsidRPr="00C17EC1">
        <w:rPr>
          <w:rFonts w:ascii="Ebrima" w:hAnsi="Ebrima"/>
          <w:sz w:val="20"/>
          <w:szCs w:val="20"/>
        </w:rPr>
        <w:t>De lui désigner un tuteur.</w:t>
      </w:r>
    </w:p>
    <w:p w14:paraId="114A1AD1" w14:textId="77777777" w:rsidR="00081E42" w:rsidRPr="00C17EC1" w:rsidRDefault="00081E42" w:rsidP="00081E42">
      <w:pPr>
        <w:numPr>
          <w:ilvl w:val="0"/>
          <w:numId w:val="26"/>
        </w:numPr>
        <w:jc w:val="both"/>
        <w:rPr>
          <w:rFonts w:ascii="Ebrima" w:hAnsi="Ebrima"/>
          <w:sz w:val="20"/>
          <w:szCs w:val="20"/>
        </w:rPr>
      </w:pPr>
      <w:r w:rsidRPr="00C17EC1">
        <w:rPr>
          <w:rFonts w:ascii="Ebrima" w:hAnsi="Ebrima"/>
          <w:sz w:val="20"/>
          <w:szCs w:val="20"/>
        </w:rPr>
        <w:t>De lui remettre une attestation d’expérience professionnelle à l’issue de son contrat.</w:t>
      </w:r>
    </w:p>
    <w:p w14:paraId="0BAC9A9E" w14:textId="77777777" w:rsidR="00081E42" w:rsidRPr="00C17EC1" w:rsidRDefault="00081E42" w:rsidP="00081E42">
      <w:pPr>
        <w:jc w:val="both"/>
        <w:rPr>
          <w:rFonts w:ascii="Ebrima" w:hAnsi="Ebrima"/>
          <w:sz w:val="20"/>
          <w:szCs w:val="20"/>
        </w:rPr>
      </w:pPr>
    </w:p>
    <w:p w14:paraId="43D9505E" w14:textId="7E207CFE" w:rsidR="00081E42" w:rsidRPr="00C17EC1" w:rsidRDefault="00081E42" w:rsidP="00081E42">
      <w:pPr>
        <w:pStyle w:val="NormalWeb"/>
        <w:spacing w:before="0" w:beforeAutospacing="0" w:after="0" w:afterAutospacing="0"/>
        <w:jc w:val="both"/>
        <w:rPr>
          <w:rFonts w:ascii="Ebrima" w:hAnsi="Ebrima"/>
          <w:sz w:val="20"/>
          <w:szCs w:val="20"/>
        </w:rPr>
      </w:pPr>
      <w:r w:rsidRPr="00C17EC1">
        <w:rPr>
          <w:rFonts w:ascii="Ebrima" w:hAnsi="Ebrima"/>
          <w:sz w:val="20"/>
          <w:szCs w:val="20"/>
        </w:rPr>
        <w:t>Le salarié en PEC bénéficie, tout au long de son contrat, d’un accompagnement de son conseiller référent qui comprend :</w:t>
      </w:r>
    </w:p>
    <w:p w14:paraId="286A8452" w14:textId="77777777" w:rsidR="00081E42" w:rsidRPr="00C17EC1" w:rsidRDefault="00081E42" w:rsidP="00081E42">
      <w:pPr>
        <w:pStyle w:val="NormalWeb"/>
        <w:spacing w:before="0" w:beforeAutospacing="0" w:after="0" w:afterAutospacing="0"/>
        <w:jc w:val="both"/>
        <w:rPr>
          <w:rFonts w:ascii="Ebrima" w:hAnsi="Ebrima"/>
          <w:sz w:val="20"/>
          <w:szCs w:val="20"/>
        </w:rPr>
      </w:pPr>
    </w:p>
    <w:p w14:paraId="02ECF607" w14:textId="77777777" w:rsidR="00081E42" w:rsidRPr="00C17EC1" w:rsidRDefault="00081E42" w:rsidP="00081E42">
      <w:pPr>
        <w:numPr>
          <w:ilvl w:val="0"/>
          <w:numId w:val="28"/>
        </w:numPr>
        <w:jc w:val="both"/>
        <w:rPr>
          <w:rFonts w:ascii="Ebrima" w:hAnsi="Ebrima"/>
          <w:sz w:val="20"/>
          <w:szCs w:val="20"/>
        </w:rPr>
      </w:pPr>
      <w:r w:rsidRPr="00C17EC1">
        <w:rPr>
          <w:rFonts w:ascii="Ebrima" w:hAnsi="Ebrima"/>
          <w:sz w:val="20"/>
          <w:szCs w:val="20"/>
        </w:rPr>
        <w:t>un entretien tripartite : il réunit le référent prescripteur, l’employeur et le futur salarié au moment de la signature de la demande d’aide. Il doit permettre la formalisation des engagements ainsi que la déclinaison des compétences que le poste doit permettre d’acquérir</w:t>
      </w:r>
    </w:p>
    <w:p w14:paraId="57A70FC8" w14:textId="77777777" w:rsidR="00081E42" w:rsidRPr="00C17EC1" w:rsidRDefault="00081E42" w:rsidP="00081E42">
      <w:pPr>
        <w:numPr>
          <w:ilvl w:val="0"/>
          <w:numId w:val="28"/>
        </w:numPr>
        <w:jc w:val="both"/>
        <w:rPr>
          <w:rFonts w:ascii="Ebrima" w:hAnsi="Ebrima"/>
          <w:sz w:val="20"/>
          <w:szCs w:val="20"/>
        </w:rPr>
      </w:pPr>
      <w:r w:rsidRPr="00C17EC1">
        <w:rPr>
          <w:rFonts w:ascii="Ebrima" w:hAnsi="Ebrima"/>
          <w:sz w:val="20"/>
          <w:szCs w:val="20"/>
        </w:rPr>
        <w:t>un suivi durant le contrat qui peut prendre la forme d’un livret dématérialisé</w:t>
      </w:r>
    </w:p>
    <w:p w14:paraId="3F155010" w14:textId="77777777" w:rsidR="00081E42" w:rsidRPr="00C17EC1" w:rsidRDefault="00081E42" w:rsidP="00081E42">
      <w:pPr>
        <w:numPr>
          <w:ilvl w:val="0"/>
          <w:numId w:val="28"/>
        </w:numPr>
        <w:jc w:val="both"/>
        <w:rPr>
          <w:rFonts w:ascii="Ebrima" w:hAnsi="Ebrima"/>
          <w:sz w:val="20"/>
          <w:szCs w:val="20"/>
        </w:rPr>
      </w:pPr>
      <w:r w:rsidRPr="00C17EC1">
        <w:rPr>
          <w:rFonts w:ascii="Ebrima" w:hAnsi="Ebrima"/>
          <w:sz w:val="20"/>
          <w:szCs w:val="20"/>
        </w:rPr>
        <w:t>un entretien de sortie, en cas de besoin, 1 à 3 mois avant la fin du contrat.</w:t>
      </w:r>
    </w:p>
    <w:p w14:paraId="158E591E" w14:textId="77777777" w:rsidR="00081E42" w:rsidRPr="00C17EC1" w:rsidRDefault="00081E42" w:rsidP="00081E42">
      <w:pPr>
        <w:jc w:val="both"/>
        <w:rPr>
          <w:rFonts w:ascii="Ebrima" w:hAnsi="Ebrima"/>
          <w:sz w:val="20"/>
          <w:szCs w:val="20"/>
        </w:rPr>
      </w:pPr>
    </w:p>
    <w:p w14:paraId="6989240B" w14:textId="150EE465" w:rsidR="00A34AD4" w:rsidRPr="00C17EC1" w:rsidRDefault="00A34AD4" w:rsidP="00A34AD4">
      <w:pPr>
        <w:pStyle w:val="Default"/>
        <w:jc w:val="both"/>
        <w:rPr>
          <w:rFonts w:ascii="Ebrima" w:hAnsi="Ebrima"/>
          <w:sz w:val="20"/>
          <w:szCs w:val="20"/>
        </w:rPr>
      </w:pPr>
      <w:r w:rsidRPr="00C17EC1">
        <w:rPr>
          <w:rFonts w:ascii="Ebrima" w:hAnsi="Ebrima"/>
          <w:sz w:val="20"/>
          <w:szCs w:val="20"/>
        </w:rPr>
        <w:t xml:space="preserve">Le parcours emploi compétences </w:t>
      </w:r>
      <w:r w:rsidRPr="00C17EC1">
        <w:rPr>
          <w:rFonts w:ascii="Ebrima" w:eastAsiaTheme="minorHAnsi" w:hAnsi="Ebrima"/>
          <w:sz w:val="20"/>
          <w:szCs w:val="20"/>
        </w:rPr>
        <w:t xml:space="preserve">prend la forme du Contrat Initiative Emploi (C.I.E.) pour le secteur marchand (secteur privé) et du </w:t>
      </w:r>
      <w:r w:rsidRPr="00C17EC1">
        <w:rPr>
          <w:rFonts w:ascii="Ebrima" w:hAnsi="Ebrima"/>
          <w:sz w:val="20"/>
          <w:szCs w:val="20"/>
        </w:rPr>
        <w:t>contrat d’accompagnement dans l’emploi</w:t>
      </w:r>
      <w:r w:rsidR="00081E03" w:rsidRPr="00C17EC1">
        <w:rPr>
          <w:rFonts w:ascii="Ebrima" w:hAnsi="Ebrima"/>
          <w:sz w:val="20"/>
          <w:szCs w:val="20"/>
        </w:rPr>
        <w:t xml:space="preserve"> </w:t>
      </w:r>
      <w:r w:rsidRPr="00C17EC1">
        <w:rPr>
          <w:rFonts w:ascii="Ebrima" w:eastAsiaTheme="minorHAnsi" w:hAnsi="Ebrima"/>
          <w:bCs/>
          <w:sz w:val="20"/>
          <w:szCs w:val="20"/>
        </w:rPr>
        <w:t>C.A.E.</w:t>
      </w:r>
      <w:r w:rsidR="00081E03" w:rsidRPr="00C17EC1">
        <w:rPr>
          <w:rFonts w:ascii="Ebrima" w:eastAsiaTheme="minorHAnsi" w:hAnsi="Ebrima"/>
          <w:bCs/>
          <w:sz w:val="20"/>
          <w:szCs w:val="20"/>
        </w:rPr>
        <w:t>)</w:t>
      </w:r>
      <w:r w:rsidR="006274FC" w:rsidRPr="00C17EC1">
        <w:rPr>
          <w:rFonts w:ascii="Ebrima" w:eastAsiaTheme="minorHAnsi" w:hAnsi="Ebrima"/>
          <w:bCs/>
          <w:sz w:val="20"/>
          <w:szCs w:val="20"/>
        </w:rPr>
        <w:t xml:space="preserve"> </w:t>
      </w:r>
      <w:r w:rsidRPr="00C17EC1">
        <w:rPr>
          <w:rFonts w:ascii="Ebrima" w:eastAsiaTheme="minorHAnsi" w:hAnsi="Ebrima"/>
          <w:bCs/>
          <w:sz w:val="20"/>
          <w:szCs w:val="20"/>
        </w:rPr>
        <w:t>pour le secteur non marchand (secteur public)</w:t>
      </w:r>
      <w:r w:rsidR="00081E03" w:rsidRPr="00C17EC1">
        <w:rPr>
          <w:rFonts w:ascii="Ebrima" w:eastAsiaTheme="minorHAnsi" w:hAnsi="Ebrima"/>
          <w:bCs/>
          <w:sz w:val="20"/>
          <w:szCs w:val="20"/>
        </w:rPr>
        <w:t>.</w:t>
      </w:r>
      <w:r w:rsidRPr="00C17EC1">
        <w:rPr>
          <w:rFonts w:ascii="Ebrima" w:hAnsi="Ebrima"/>
          <w:sz w:val="20"/>
          <w:szCs w:val="20"/>
        </w:rPr>
        <w:t xml:space="preserve"> </w:t>
      </w:r>
    </w:p>
    <w:p w14:paraId="74E609D6" w14:textId="7BD26950" w:rsidR="006274FC" w:rsidRDefault="006274FC" w:rsidP="00A34AD4">
      <w:pPr>
        <w:jc w:val="both"/>
        <w:rPr>
          <w:rFonts w:ascii="Ebrima" w:hAnsi="Ebrima"/>
          <w:sz w:val="20"/>
          <w:szCs w:val="20"/>
        </w:rPr>
      </w:pPr>
    </w:p>
    <w:p w14:paraId="521F0F9B" w14:textId="0CA69CBB" w:rsidR="00C17EC1" w:rsidRDefault="00C17EC1" w:rsidP="00A34AD4">
      <w:pPr>
        <w:jc w:val="both"/>
        <w:rPr>
          <w:rFonts w:ascii="Ebrima" w:hAnsi="Ebrima"/>
          <w:sz w:val="20"/>
          <w:szCs w:val="20"/>
        </w:rPr>
      </w:pPr>
    </w:p>
    <w:p w14:paraId="6ED7693A" w14:textId="58ECD838" w:rsidR="00C17EC1" w:rsidRDefault="00C17EC1" w:rsidP="00A34AD4">
      <w:pPr>
        <w:jc w:val="both"/>
        <w:rPr>
          <w:rFonts w:ascii="Ebrima" w:hAnsi="Ebrima"/>
          <w:sz w:val="20"/>
          <w:szCs w:val="20"/>
        </w:rPr>
      </w:pPr>
    </w:p>
    <w:p w14:paraId="112FC9D1" w14:textId="715E18DC" w:rsidR="00C17EC1" w:rsidRDefault="00C17EC1" w:rsidP="00A34AD4">
      <w:pPr>
        <w:jc w:val="both"/>
        <w:rPr>
          <w:rFonts w:ascii="Ebrima" w:hAnsi="Ebrima"/>
          <w:sz w:val="20"/>
          <w:szCs w:val="20"/>
        </w:rPr>
      </w:pPr>
    </w:p>
    <w:p w14:paraId="41ECAA21" w14:textId="77777777" w:rsidR="00C17EC1" w:rsidRPr="00C17EC1" w:rsidRDefault="00C17EC1" w:rsidP="00A34AD4">
      <w:pPr>
        <w:jc w:val="both"/>
        <w:rPr>
          <w:rFonts w:ascii="Ebrima" w:hAnsi="Ebrima"/>
          <w:sz w:val="20"/>
          <w:szCs w:val="20"/>
        </w:rPr>
      </w:pPr>
    </w:p>
    <w:p w14:paraId="2C52AEDF" w14:textId="3B405CFA" w:rsidR="00522AD2" w:rsidRPr="00C17EC1" w:rsidRDefault="00522AD2" w:rsidP="00522AD2">
      <w:pPr>
        <w:pStyle w:val="NormalWeb"/>
        <w:spacing w:before="0" w:beforeAutospacing="0" w:after="0" w:afterAutospacing="0"/>
        <w:jc w:val="both"/>
        <w:rPr>
          <w:rFonts w:ascii="Ebrima" w:hAnsi="Ebrima"/>
          <w:sz w:val="20"/>
          <w:szCs w:val="20"/>
        </w:rPr>
      </w:pPr>
      <w:r w:rsidRPr="00C17EC1">
        <w:rPr>
          <w:rFonts w:ascii="Ebrima" w:hAnsi="Ebrima"/>
          <w:sz w:val="20"/>
          <w:szCs w:val="20"/>
        </w:rPr>
        <w:lastRenderedPageBreak/>
        <w:t xml:space="preserve">Les employeurs </w:t>
      </w:r>
      <w:r w:rsidR="00081E03" w:rsidRPr="00C17EC1">
        <w:rPr>
          <w:rFonts w:ascii="Ebrima" w:hAnsi="Ebrima"/>
          <w:sz w:val="20"/>
          <w:szCs w:val="20"/>
        </w:rPr>
        <w:t xml:space="preserve">publics </w:t>
      </w:r>
      <w:r w:rsidRPr="00C17EC1">
        <w:rPr>
          <w:rFonts w:ascii="Ebrima" w:hAnsi="Ebrima"/>
          <w:sz w:val="20"/>
          <w:szCs w:val="20"/>
        </w:rPr>
        <w:t>pouvant conclure un CAE sont les :</w:t>
      </w:r>
    </w:p>
    <w:p w14:paraId="13A0AEB0" w14:textId="77777777" w:rsidR="00081E03" w:rsidRPr="00C17EC1" w:rsidRDefault="00081E03" w:rsidP="00522AD2">
      <w:pPr>
        <w:pStyle w:val="NormalWeb"/>
        <w:spacing w:before="0" w:beforeAutospacing="0" w:after="0" w:afterAutospacing="0"/>
        <w:jc w:val="both"/>
        <w:rPr>
          <w:rFonts w:ascii="Ebrima" w:hAnsi="Ebrima"/>
          <w:sz w:val="20"/>
          <w:szCs w:val="20"/>
        </w:rPr>
      </w:pPr>
    </w:p>
    <w:p w14:paraId="7B0B6E09" w14:textId="490E295C" w:rsidR="00522AD2" w:rsidRPr="00C17EC1" w:rsidRDefault="00522AD2" w:rsidP="00081E03">
      <w:pPr>
        <w:numPr>
          <w:ilvl w:val="0"/>
          <w:numId w:val="21"/>
        </w:numPr>
        <w:jc w:val="both"/>
        <w:rPr>
          <w:rFonts w:ascii="Ebrima" w:hAnsi="Ebrima"/>
          <w:sz w:val="20"/>
          <w:szCs w:val="20"/>
        </w:rPr>
      </w:pPr>
      <w:r w:rsidRPr="00C17EC1">
        <w:rPr>
          <w:rFonts w:ascii="Ebrima" w:hAnsi="Ebrima"/>
          <w:sz w:val="20"/>
          <w:szCs w:val="20"/>
        </w:rPr>
        <w:t>Collectivité</w:t>
      </w:r>
      <w:r w:rsidR="00081E03" w:rsidRPr="00C17EC1">
        <w:rPr>
          <w:rFonts w:ascii="Ebrima" w:hAnsi="Ebrima"/>
          <w:sz w:val="20"/>
          <w:szCs w:val="20"/>
        </w:rPr>
        <w:t>s</w:t>
      </w:r>
      <w:r w:rsidRPr="00C17EC1">
        <w:rPr>
          <w:rFonts w:ascii="Ebrima" w:hAnsi="Ebrima"/>
          <w:sz w:val="20"/>
          <w:szCs w:val="20"/>
        </w:rPr>
        <w:t xml:space="preserve"> territoriale</w:t>
      </w:r>
      <w:r w:rsidR="00081E03" w:rsidRPr="00C17EC1">
        <w:rPr>
          <w:rFonts w:ascii="Ebrima" w:hAnsi="Ebrima"/>
          <w:sz w:val="20"/>
          <w:szCs w:val="20"/>
        </w:rPr>
        <w:t>s</w:t>
      </w:r>
      <w:r w:rsidRPr="00C17EC1">
        <w:rPr>
          <w:rFonts w:ascii="Ebrima" w:hAnsi="Ebrima"/>
          <w:sz w:val="20"/>
          <w:szCs w:val="20"/>
        </w:rPr>
        <w:t xml:space="preserve"> </w:t>
      </w:r>
      <w:r w:rsidR="00081E03" w:rsidRPr="00C17EC1">
        <w:rPr>
          <w:rFonts w:ascii="Ebrima" w:hAnsi="Ebrima"/>
          <w:sz w:val="20"/>
          <w:szCs w:val="20"/>
        </w:rPr>
        <w:t>et leurs établissements publics</w:t>
      </w:r>
    </w:p>
    <w:p w14:paraId="008944FC" w14:textId="3F558D82" w:rsidR="00522AD2" w:rsidRPr="00C17EC1" w:rsidRDefault="00522AD2" w:rsidP="00081E03">
      <w:pPr>
        <w:numPr>
          <w:ilvl w:val="0"/>
          <w:numId w:val="21"/>
        </w:numPr>
        <w:jc w:val="both"/>
        <w:rPr>
          <w:rFonts w:ascii="Ebrima" w:hAnsi="Ebrima"/>
          <w:sz w:val="20"/>
          <w:szCs w:val="20"/>
        </w:rPr>
      </w:pPr>
      <w:r w:rsidRPr="00C17EC1">
        <w:rPr>
          <w:rFonts w:ascii="Ebrima" w:hAnsi="Ebrima"/>
          <w:sz w:val="20"/>
          <w:szCs w:val="20"/>
        </w:rPr>
        <w:t>Association</w:t>
      </w:r>
      <w:r w:rsidR="00081E03" w:rsidRPr="00C17EC1">
        <w:rPr>
          <w:rFonts w:ascii="Ebrima" w:hAnsi="Ebrima"/>
          <w:sz w:val="20"/>
          <w:szCs w:val="20"/>
        </w:rPr>
        <w:t>s</w:t>
      </w:r>
    </w:p>
    <w:p w14:paraId="2D2838D0" w14:textId="3F642B1A" w:rsidR="00522AD2" w:rsidRPr="00C17EC1" w:rsidRDefault="00522AD2" w:rsidP="00081E03">
      <w:pPr>
        <w:numPr>
          <w:ilvl w:val="0"/>
          <w:numId w:val="21"/>
        </w:numPr>
        <w:jc w:val="both"/>
        <w:rPr>
          <w:rFonts w:ascii="Ebrima" w:hAnsi="Ebrima"/>
          <w:sz w:val="20"/>
          <w:szCs w:val="20"/>
        </w:rPr>
      </w:pPr>
      <w:r w:rsidRPr="00C17EC1">
        <w:rPr>
          <w:rFonts w:ascii="Ebrima" w:hAnsi="Ebrima"/>
          <w:sz w:val="20"/>
          <w:szCs w:val="20"/>
        </w:rPr>
        <w:t>Entreprise</w:t>
      </w:r>
      <w:r w:rsidR="00081E03" w:rsidRPr="00C17EC1">
        <w:rPr>
          <w:rFonts w:ascii="Ebrima" w:hAnsi="Ebrima"/>
          <w:sz w:val="20"/>
          <w:szCs w:val="20"/>
        </w:rPr>
        <w:t>s</w:t>
      </w:r>
      <w:r w:rsidRPr="00C17EC1">
        <w:rPr>
          <w:rFonts w:ascii="Ebrima" w:hAnsi="Ebrima"/>
          <w:sz w:val="20"/>
          <w:szCs w:val="20"/>
        </w:rPr>
        <w:t xml:space="preserve"> chargée</w:t>
      </w:r>
      <w:r w:rsidR="00081E03" w:rsidRPr="00C17EC1">
        <w:rPr>
          <w:rFonts w:ascii="Ebrima" w:hAnsi="Ebrima"/>
          <w:sz w:val="20"/>
          <w:szCs w:val="20"/>
        </w:rPr>
        <w:t>s</w:t>
      </w:r>
      <w:r w:rsidRPr="00C17EC1">
        <w:rPr>
          <w:rFonts w:ascii="Ebrima" w:hAnsi="Ebrima"/>
          <w:sz w:val="20"/>
          <w:szCs w:val="20"/>
        </w:rPr>
        <w:t xml:space="preserve"> de la gestion d'un service </w:t>
      </w:r>
    </w:p>
    <w:p w14:paraId="5CB5440C" w14:textId="77777777" w:rsidR="00522AD2" w:rsidRPr="00C17EC1" w:rsidRDefault="00522AD2" w:rsidP="00522AD2">
      <w:pPr>
        <w:jc w:val="both"/>
        <w:rPr>
          <w:rFonts w:ascii="Ebrima" w:hAnsi="Ebrima"/>
          <w:bCs/>
          <w:sz w:val="20"/>
          <w:szCs w:val="20"/>
        </w:rPr>
      </w:pPr>
    </w:p>
    <w:p w14:paraId="2BD6A129" w14:textId="7E950989" w:rsidR="006274FC" w:rsidRPr="00C17EC1" w:rsidRDefault="006274FC" w:rsidP="006274FC">
      <w:pPr>
        <w:pStyle w:val="Default"/>
        <w:jc w:val="both"/>
        <w:rPr>
          <w:rFonts w:ascii="Ebrima" w:hAnsi="Ebrima"/>
          <w:sz w:val="20"/>
          <w:szCs w:val="20"/>
        </w:rPr>
      </w:pPr>
      <w:r w:rsidRPr="00C17EC1">
        <w:rPr>
          <w:rFonts w:ascii="Ebrima" w:hAnsi="Ebrima"/>
          <w:sz w:val="20"/>
          <w:szCs w:val="20"/>
        </w:rPr>
        <w:t xml:space="preserve">Les collectivités territoriales et leurs établissements peuvent recourir à </w:t>
      </w:r>
      <w:r w:rsidRPr="00C17EC1">
        <w:rPr>
          <w:rFonts w:ascii="Ebrima" w:hAnsi="Ebrima"/>
          <w:bCs/>
          <w:sz w:val="20"/>
          <w:szCs w:val="20"/>
        </w:rPr>
        <w:t xml:space="preserve">deux sortes de contrat d'accompagnement dans l'emploi (CAE) </w:t>
      </w:r>
      <w:r w:rsidRPr="00C17EC1">
        <w:rPr>
          <w:rFonts w:ascii="Ebrima" w:hAnsi="Ebrima"/>
          <w:sz w:val="20"/>
          <w:szCs w:val="20"/>
        </w:rPr>
        <w:t xml:space="preserve">: </w:t>
      </w:r>
    </w:p>
    <w:p w14:paraId="63F179DC" w14:textId="77777777" w:rsidR="006274FC" w:rsidRPr="00C17EC1" w:rsidRDefault="006274FC" w:rsidP="006274FC">
      <w:pPr>
        <w:pStyle w:val="Default"/>
        <w:jc w:val="both"/>
        <w:rPr>
          <w:rFonts w:ascii="Ebrima" w:hAnsi="Ebrima"/>
          <w:sz w:val="20"/>
          <w:szCs w:val="20"/>
        </w:rPr>
      </w:pPr>
    </w:p>
    <w:p w14:paraId="41DCD034" w14:textId="1B52CA1F" w:rsidR="006274FC" w:rsidRPr="00C17EC1" w:rsidRDefault="006274FC" w:rsidP="006274FC">
      <w:pPr>
        <w:pStyle w:val="Default"/>
        <w:numPr>
          <w:ilvl w:val="0"/>
          <w:numId w:val="15"/>
        </w:numPr>
        <w:jc w:val="both"/>
        <w:rPr>
          <w:rFonts w:ascii="Ebrima" w:hAnsi="Ebrima"/>
          <w:sz w:val="20"/>
          <w:szCs w:val="20"/>
        </w:rPr>
      </w:pPr>
      <w:r w:rsidRPr="00C17EC1">
        <w:rPr>
          <w:rFonts w:ascii="Ebrima" w:hAnsi="Ebrima"/>
          <w:sz w:val="20"/>
          <w:szCs w:val="20"/>
        </w:rPr>
        <w:t xml:space="preserve">Le CAE conclu dans le cadre du </w:t>
      </w:r>
      <w:r w:rsidRPr="00C17EC1">
        <w:rPr>
          <w:rFonts w:ascii="Ebrima" w:hAnsi="Ebrima"/>
          <w:bCs/>
          <w:sz w:val="20"/>
          <w:szCs w:val="20"/>
        </w:rPr>
        <w:t xml:space="preserve">contrat unique d'insertion du secteur non marchand </w:t>
      </w:r>
      <w:r w:rsidRPr="00C17EC1">
        <w:rPr>
          <w:rFonts w:ascii="Ebrima" w:hAnsi="Ebrima"/>
          <w:sz w:val="20"/>
          <w:szCs w:val="20"/>
        </w:rPr>
        <w:t xml:space="preserve">dit CUI-CAE </w:t>
      </w:r>
      <w:r w:rsidR="00CE3A10" w:rsidRPr="00C17EC1">
        <w:rPr>
          <w:rFonts w:ascii="Ebrima" w:hAnsi="Ebrima"/>
          <w:sz w:val="20"/>
          <w:szCs w:val="20"/>
        </w:rPr>
        <w:t>et objet de cette délibération</w:t>
      </w:r>
      <w:r w:rsidRPr="00C17EC1">
        <w:rPr>
          <w:rFonts w:ascii="Ebrima" w:hAnsi="Ebrima"/>
          <w:sz w:val="20"/>
          <w:szCs w:val="20"/>
        </w:rPr>
        <w:t xml:space="preserve">; </w:t>
      </w:r>
    </w:p>
    <w:p w14:paraId="4F2C2837" w14:textId="77777777" w:rsidR="006274FC" w:rsidRPr="00C17EC1" w:rsidRDefault="006274FC" w:rsidP="006274FC">
      <w:pPr>
        <w:pStyle w:val="Default"/>
        <w:numPr>
          <w:ilvl w:val="0"/>
          <w:numId w:val="15"/>
        </w:numPr>
        <w:jc w:val="both"/>
        <w:rPr>
          <w:rFonts w:ascii="Ebrima" w:hAnsi="Ebrima"/>
          <w:sz w:val="20"/>
          <w:szCs w:val="20"/>
        </w:rPr>
      </w:pPr>
      <w:r w:rsidRPr="00C17EC1">
        <w:rPr>
          <w:rFonts w:ascii="Ebrima" w:hAnsi="Ebrima"/>
          <w:sz w:val="20"/>
          <w:szCs w:val="20"/>
        </w:rPr>
        <w:t xml:space="preserve">Le CAE conclu dans le cadre de </w:t>
      </w:r>
      <w:r w:rsidRPr="00C17EC1">
        <w:rPr>
          <w:rFonts w:ascii="Ebrima" w:hAnsi="Ebrima"/>
          <w:bCs/>
          <w:sz w:val="20"/>
          <w:szCs w:val="20"/>
        </w:rPr>
        <w:t xml:space="preserve">l'emploi d'avenir </w:t>
      </w:r>
      <w:r w:rsidRPr="00C17EC1">
        <w:rPr>
          <w:rFonts w:ascii="Ebrima" w:hAnsi="Ebrima"/>
          <w:sz w:val="20"/>
          <w:szCs w:val="20"/>
        </w:rPr>
        <w:t xml:space="preserve">dit CAE – emplois d'avenir. </w:t>
      </w:r>
    </w:p>
    <w:p w14:paraId="110299E5" w14:textId="77777777" w:rsidR="006274FC" w:rsidRPr="00C17EC1" w:rsidRDefault="006274FC" w:rsidP="00522AD2">
      <w:pPr>
        <w:jc w:val="both"/>
        <w:rPr>
          <w:rFonts w:ascii="Ebrima" w:hAnsi="Ebrima"/>
          <w:bCs/>
          <w:sz w:val="20"/>
          <w:szCs w:val="20"/>
        </w:rPr>
      </w:pPr>
    </w:p>
    <w:p w14:paraId="773824DB" w14:textId="6E7927C6" w:rsidR="006274FC" w:rsidRPr="00C17EC1" w:rsidRDefault="006274FC" w:rsidP="006274FC">
      <w:pPr>
        <w:jc w:val="both"/>
        <w:rPr>
          <w:rFonts w:ascii="Ebrima" w:hAnsi="Ebrima"/>
          <w:bCs/>
          <w:sz w:val="20"/>
          <w:szCs w:val="20"/>
        </w:rPr>
      </w:pPr>
      <w:r w:rsidRPr="00C17EC1">
        <w:rPr>
          <w:rFonts w:ascii="Ebrima" w:hAnsi="Ebrima"/>
          <w:sz w:val="20"/>
          <w:szCs w:val="20"/>
        </w:rPr>
        <w:t>Le CAE est un contrat de travail de droit privé</w:t>
      </w:r>
      <w:r w:rsidRPr="00C17EC1">
        <w:rPr>
          <w:rFonts w:ascii="Ebrima" w:hAnsi="Ebrima"/>
          <w:bCs/>
          <w:sz w:val="20"/>
          <w:szCs w:val="20"/>
        </w:rPr>
        <w:t xml:space="preserve"> régi par le code du travail</w:t>
      </w:r>
    </w:p>
    <w:p w14:paraId="369BD97C" w14:textId="77777777" w:rsidR="006274FC" w:rsidRPr="00C17EC1" w:rsidRDefault="006274FC" w:rsidP="006274FC">
      <w:pPr>
        <w:jc w:val="both"/>
        <w:rPr>
          <w:rFonts w:ascii="Ebrima" w:hAnsi="Ebrima"/>
          <w:sz w:val="20"/>
          <w:szCs w:val="20"/>
        </w:rPr>
      </w:pPr>
    </w:p>
    <w:p w14:paraId="4F9578F9" w14:textId="6751FB12" w:rsidR="006274FC" w:rsidRPr="00C17EC1" w:rsidRDefault="004E207C" w:rsidP="006274FC">
      <w:pPr>
        <w:jc w:val="both"/>
        <w:rPr>
          <w:rFonts w:ascii="Ebrima" w:hAnsi="Ebrima"/>
          <w:sz w:val="20"/>
          <w:szCs w:val="20"/>
        </w:rPr>
      </w:pPr>
      <w:r w:rsidRPr="00C17EC1">
        <w:rPr>
          <w:rFonts w:ascii="Ebrima" w:hAnsi="Ebrima"/>
          <w:sz w:val="20"/>
          <w:szCs w:val="20"/>
        </w:rPr>
        <w:t>S’agissant du CUI-CAE, i</w:t>
      </w:r>
      <w:r w:rsidR="006274FC" w:rsidRPr="00C17EC1">
        <w:rPr>
          <w:rFonts w:ascii="Ebrima" w:hAnsi="Ebrima"/>
          <w:sz w:val="20"/>
          <w:szCs w:val="20"/>
        </w:rPr>
        <w:t xml:space="preserve">l est conclu pour une durée déterminée. </w:t>
      </w:r>
      <w:r w:rsidRPr="00C17EC1">
        <w:rPr>
          <w:rFonts w:ascii="Ebrima" w:hAnsi="Ebrima"/>
          <w:sz w:val="20"/>
          <w:szCs w:val="20"/>
        </w:rPr>
        <w:t>Cette durée est de 9</w:t>
      </w:r>
      <w:r w:rsidR="006274FC" w:rsidRPr="00C17EC1">
        <w:rPr>
          <w:rFonts w:ascii="Ebrima" w:hAnsi="Ebrima"/>
          <w:sz w:val="20"/>
          <w:szCs w:val="20"/>
        </w:rPr>
        <w:t xml:space="preserve"> </w:t>
      </w:r>
      <w:r w:rsidRPr="00C17EC1">
        <w:rPr>
          <w:rFonts w:ascii="Ebrima" w:hAnsi="Ebrima"/>
          <w:sz w:val="20"/>
          <w:szCs w:val="20"/>
        </w:rPr>
        <w:t xml:space="preserve">à 12 </w:t>
      </w:r>
      <w:r w:rsidR="006274FC" w:rsidRPr="00C17EC1">
        <w:rPr>
          <w:rFonts w:ascii="Ebrima" w:hAnsi="Ebrima"/>
          <w:sz w:val="20"/>
          <w:szCs w:val="20"/>
        </w:rPr>
        <w:t xml:space="preserve">mois. </w:t>
      </w:r>
      <w:r w:rsidRPr="00C17EC1">
        <w:rPr>
          <w:rFonts w:ascii="Ebrima" w:hAnsi="Ebrima"/>
          <w:sz w:val="20"/>
          <w:szCs w:val="20"/>
        </w:rPr>
        <w:t xml:space="preserve">Il peut être renouvelé pour 6 mois minimum mais </w:t>
      </w:r>
      <w:r w:rsidR="006274FC" w:rsidRPr="00C17EC1">
        <w:rPr>
          <w:rFonts w:ascii="Ebrima" w:hAnsi="Ebrima"/>
          <w:sz w:val="20"/>
          <w:szCs w:val="20"/>
        </w:rPr>
        <w:t>sa durée maximale, renouvellements inclus, est de 2 ans. La durée maximale d'un CAE en CDD peut être portée à 5 ans</w:t>
      </w:r>
      <w:r w:rsidRPr="00C17EC1">
        <w:rPr>
          <w:rFonts w:ascii="Ebrima" w:hAnsi="Ebrima"/>
          <w:sz w:val="20"/>
          <w:szCs w:val="20"/>
        </w:rPr>
        <w:t>, notamment</w:t>
      </w:r>
      <w:r w:rsidR="006274FC" w:rsidRPr="00C17EC1">
        <w:rPr>
          <w:rFonts w:ascii="Ebrima" w:hAnsi="Ebrima"/>
          <w:sz w:val="20"/>
          <w:szCs w:val="20"/>
        </w:rPr>
        <w:t xml:space="preserve"> pour les personnes âgées de 50 ans et plus à la signature du CAE, ou reconnues </w:t>
      </w:r>
      <w:hyperlink r:id="rId8" w:history="1">
        <w:r w:rsidR="006274FC" w:rsidRPr="00C17EC1">
          <w:rPr>
            <w:rFonts w:ascii="Ebrima" w:hAnsi="Ebrima"/>
            <w:sz w:val="20"/>
            <w:szCs w:val="20"/>
          </w:rPr>
          <w:t>travailleurs handicapés</w:t>
        </w:r>
      </w:hyperlink>
      <w:r w:rsidR="006274FC" w:rsidRPr="00C17EC1">
        <w:rPr>
          <w:rFonts w:ascii="Ebrima" w:hAnsi="Ebrima"/>
          <w:sz w:val="20"/>
          <w:szCs w:val="20"/>
        </w:rPr>
        <w:t>.</w:t>
      </w:r>
    </w:p>
    <w:p w14:paraId="196305CC" w14:textId="77777777" w:rsidR="00081E42" w:rsidRPr="00C17EC1" w:rsidRDefault="00081E42" w:rsidP="006274FC">
      <w:pPr>
        <w:jc w:val="both"/>
        <w:rPr>
          <w:rFonts w:ascii="Ebrima" w:hAnsi="Ebrima"/>
          <w:sz w:val="20"/>
          <w:szCs w:val="20"/>
        </w:rPr>
      </w:pPr>
    </w:p>
    <w:p w14:paraId="0ECF343C" w14:textId="77777777" w:rsidR="00A04F3B" w:rsidRPr="00C17EC1" w:rsidRDefault="00A04F3B" w:rsidP="00522AD2">
      <w:pPr>
        <w:pStyle w:val="Default"/>
        <w:jc w:val="both"/>
        <w:rPr>
          <w:rFonts w:ascii="Ebrima" w:hAnsi="Ebrima"/>
          <w:sz w:val="20"/>
          <w:szCs w:val="20"/>
        </w:rPr>
      </w:pPr>
      <w:r w:rsidRPr="00C17EC1">
        <w:rPr>
          <w:rFonts w:ascii="Ebrima" w:hAnsi="Ebrima"/>
          <w:sz w:val="20"/>
          <w:szCs w:val="20"/>
        </w:rPr>
        <w:t xml:space="preserve">La durée hebdomadaire du travail </w:t>
      </w:r>
      <w:r w:rsidRPr="00C17EC1">
        <w:rPr>
          <w:rFonts w:ascii="Ebrima" w:hAnsi="Ebrima"/>
          <w:bCs/>
          <w:sz w:val="20"/>
          <w:szCs w:val="20"/>
        </w:rPr>
        <w:t>ne peut être inférieure à 20 heures</w:t>
      </w:r>
      <w:r w:rsidRPr="00C17EC1">
        <w:rPr>
          <w:rFonts w:ascii="Ebrima" w:hAnsi="Ebrima"/>
          <w:sz w:val="20"/>
          <w:szCs w:val="20"/>
        </w:rPr>
        <w:t xml:space="preserve">, sauf lorsque la décision d'attribution de l'aide le prévoit en vue de répondre aux difficultés particulièrement importantes de l'intéressé. </w:t>
      </w:r>
    </w:p>
    <w:p w14:paraId="3E13AA7A" w14:textId="77777777" w:rsidR="00A04F3B" w:rsidRPr="00C17EC1" w:rsidRDefault="00A04F3B" w:rsidP="00522AD2">
      <w:pPr>
        <w:shd w:val="clear" w:color="auto" w:fill="FFFFFF"/>
        <w:jc w:val="both"/>
        <w:rPr>
          <w:rFonts w:ascii="Ebrima" w:hAnsi="Ebrima"/>
          <w:sz w:val="20"/>
          <w:szCs w:val="20"/>
        </w:rPr>
      </w:pPr>
    </w:p>
    <w:p w14:paraId="137FEB81" w14:textId="77777777" w:rsidR="00A04F3B" w:rsidRPr="00C17EC1" w:rsidRDefault="00A04F3B" w:rsidP="00522AD2">
      <w:pPr>
        <w:shd w:val="clear" w:color="auto" w:fill="FFFFFF"/>
        <w:jc w:val="both"/>
        <w:rPr>
          <w:rFonts w:ascii="Ebrima" w:hAnsi="Ebrima"/>
          <w:sz w:val="20"/>
          <w:szCs w:val="20"/>
        </w:rPr>
      </w:pPr>
      <w:r w:rsidRPr="00C17EC1">
        <w:rPr>
          <w:rFonts w:ascii="Ebrima" w:hAnsi="Ebrima"/>
          <w:sz w:val="20"/>
          <w:szCs w:val="20"/>
        </w:rPr>
        <w:t xml:space="preserve">Le titulaire d'un contrat d'accompagnement dans l'emploi perçoit un salaire </w:t>
      </w:r>
      <w:r w:rsidRPr="00C17EC1">
        <w:rPr>
          <w:rFonts w:ascii="Ebrima" w:hAnsi="Ebrima"/>
          <w:bCs/>
          <w:sz w:val="20"/>
          <w:szCs w:val="20"/>
        </w:rPr>
        <w:t>au moins égal au produit du montant du salaire minimum de croissance par le nombre d'heures de travail accomplies</w:t>
      </w:r>
      <w:r w:rsidRPr="00C17EC1">
        <w:rPr>
          <w:rFonts w:ascii="Ebrima" w:hAnsi="Ebrima"/>
          <w:sz w:val="20"/>
          <w:szCs w:val="20"/>
        </w:rPr>
        <w:t xml:space="preserve">. </w:t>
      </w:r>
    </w:p>
    <w:p w14:paraId="2D7A7DE5" w14:textId="77777777" w:rsidR="00A04F3B" w:rsidRPr="00C17EC1" w:rsidRDefault="00A04F3B" w:rsidP="00522AD2">
      <w:pPr>
        <w:shd w:val="clear" w:color="auto" w:fill="FFFFFF"/>
        <w:jc w:val="both"/>
        <w:rPr>
          <w:rFonts w:ascii="Ebrima" w:hAnsi="Ebrima"/>
          <w:sz w:val="20"/>
          <w:szCs w:val="20"/>
        </w:rPr>
      </w:pPr>
    </w:p>
    <w:p w14:paraId="1A885F45" w14:textId="77777777" w:rsidR="004E207C" w:rsidRPr="00C17EC1" w:rsidRDefault="004E207C" w:rsidP="004E207C">
      <w:pPr>
        <w:pStyle w:val="Default"/>
        <w:jc w:val="both"/>
        <w:rPr>
          <w:rFonts w:ascii="Ebrima" w:hAnsi="Ebrima"/>
          <w:sz w:val="20"/>
          <w:szCs w:val="20"/>
        </w:rPr>
      </w:pPr>
      <w:r w:rsidRPr="00C17EC1">
        <w:rPr>
          <w:rFonts w:ascii="Ebrima" w:hAnsi="Ebrima"/>
          <w:sz w:val="20"/>
          <w:szCs w:val="20"/>
        </w:rPr>
        <w:t>Dans le cadre du parcours emploi compétences, le montant de l’aide accordée aux employeurs, exprimé en pourcentage du Smic brut, est modulée entre 30 % et 60 %. Le taux de prise en charge est fixé par arrêté du préfet de région.</w:t>
      </w:r>
    </w:p>
    <w:p w14:paraId="36CCD266" w14:textId="77777777" w:rsidR="00A04F3B" w:rsidRPr="00C17EC1" w:rsidRDefault="00A04F3B" w:rsidP="00522AD2">
      <w:pPr>
        <w:pStyle w:val="Default"/>
        <w:jc w:val="both"/>
        <w:rPr>
          <w:rFonts w:ascii="Ebrima" w:hAnsi="Ebrima"/>
          <w:sz w:val="20"/>
          <w:szCs w:val="20"/>
        </w:rPr>
      </w:pPr>
    </w:p>
    <w:p w14:paraId="6AB05B49" w14:textId="3452E97D" w:rsidR="00A04F3B" w:rsidRPr="00C17EC1" w:rsidRDefault="00A04F3B" w:rsidP="00522AD2">
      <w:pPr>
        <w:pStyle w:val="Default"/>
        <w:jc w:val="both"/>
        <w:rPr>
          <w:rFonts w:ascii="Ebrima" w:hAnsi="Ebrima"/>
          <w:sz w:val="20"/>
          <w:szCs w:val="20"/>
        </w:rPr>
      </w:pPr>
      <w:r w:rsidRPr="00C17EC1">
        <w:rPr>
          <w:rFonts w:ascii="Ebrima" w:hAnsi="Ebrima"/>
          <w:sz w:val="20"/>
          <w:szCs w:val="20"/>
        </w:rPr>
        <w:t xml:space="preserve">Le montant de l'aide à l'insertion professionnelle versée au titre d'un contrat d'accompagnement dans l'emploi </w:t>
      </w:r>
      <w:r w:rsidRPr="00C17EC1">
        <w:rPr>
          <w:rFonts w:ascii="Ebrima" w:hAnsi="Ebrima"/>
          <w:bCs/>
          <w:sz w:val="20"/>
          <w:szCs w:val="20"/>
        </w:rPr>
        <w:t>ne peut excéder 95 % du montant brut du salaire minimum de croissance par heure travaillée</w:t>
      </w:r>
      <w:r w:rsidRPr="00C17EC1">
        <w:rPr>
          <w:rFonts w:ascii="Ebrima" w:hAnsi="Ebrima"/>
          <w:sz w:val="20"/>
          <w:szCs w:val="20"/>
        </w:rPr>
        <w:t>, dans la limite de la durée</w:t>
      </w:r>
      <w:r w:rsidR="00081E42" w:rsidRPr="00C17EC1">
        <w:rPr>
          <w:rFonts w:ascii="Ebrima" w:hAnsi="Ebrima"/>
          <w:sz w:val="20"/>
          <w:szCs w:val="20"/>
        </w:rPr>
        <w:t xml:space="preserve"> légale hebdomadaire du travail</w:t>
      </w:r>
      <w:r w:rsidRPr="00C17EC1">
        <w:rPr>
          <w:rFonts w:ascii="Ebrima" w:hAnsi="Ebrima"/>
          <w:sz w:val="20"/>
          <w:szCs w:val="20"/>
        </w:rPr>
        <w:t>.</w:t>
      </w:r>
    </w:p>
    <w:p w14:paraId="0AAADD42" w14:textId="77777777" w:rsidR="00A04F3B" w:rsidRPr="00C17EC1" w:rsidRDefault="00A04F3B" w:rsidP="00522AD2">
      <w:pPr>
        <w:pStyle w:val="Default"/>
        <w:jc w:val="both"/>
        <w:rPr>
          <w:rFonts w:ascii="Ebrima" w:hAnsi="Ebrima"/>
          <w:sz w:val="20"/>
          <w:szCs w:val="20"/>
        </w:rPr>
      </w:pPr>
    </w:p>
    <w:p w14:paraId="57F6E95E" w14:textId="77777777" w:rsidR="00A04F3B" w:rsidRPr="00C17EC1" w:rsidRDefault="00A04F3B" w:rsidP="00522AD2">
      <w:pPr>
        <w:pStyle w:val="Default"/>
        <w:jc w:val="both"/>
        <w:rPr>
          <w:rFonts w:ascii="Ebrima" w:hAnsi="Ebrima"/>
          <w:sz w:val="20"/>
          <w:szCs w:val="20"/>
        </w:rPr>
      </w:pPr>
      <w:r w:rsidRPr="00C17EC1">
        <w:rPr>
          <w:rFonts w:ascii="Ebrima" w:hAnsi="Ebrima"/>
          <w:sz w:val="20"/>
          <w:szCs w:val="20"/>
        </w:rPr>
        <w:t xml:space="preserve">Les embauches réalisées en contrat d'accompagnement dans l'emploi donnent droit </w:t>
      </w:r>
      <w:r w:rsidRPr="00C17EC1">
        <w:rPr>
          <w:rFonts w:ascii="Ebrima" w:hAnsi="Ebrima"/>
          <w:bCs/>
          <w:sz w:val="20"/>
          <w:szCs w:val="20"/>
        </w:rPr>
        <w:t xml:space="preserve">à l'exonération </w:t>
      </w:r>
      <w:r w:rsidRPr="00C17EC1">
        <w:rPr>
          <w:rFonts w:ascii="Ebrima" w:hAnsi="Ebrima"/>
          <w:sz w:val="20"/>
          <w:szCs w:val="20"/>
        </w:rPr>
        <w:t xml:space="preserve">: </w:t>
      </w:r>
    </w:p>
    <w:p w14:paraId="3663A46C" w14:textId="77777777" w:rsidR="00A04F3B" w:rsidRPr="00C17EC1" w:rsidRDefault="00A04F3B" w:rsidP="00522AD2">
      <w:pPr>
        <w:pStyle w:val="Default"/>
        <w:jc w:val="both"/>
        <w:rPr>
          <w:rFonts w:ascii="Ebrima" w:hAnsi="Ebrima"/>
          <w:sz w:val="20"/>
          <w:szCs w:val="20"/>
        </w:rPr>
      </w:pPr>
    </w:p>
    <w:p w14:paraId="27A7A4F1" w14:textId="77777777" w:rsidR="00A04F3B" w:rsidRPr="00C17EC1" w:rsidRDefault="00A04F3B" w:rsidP="00522AD2">
      <w:pPr>
        <w:pStyle w:val="Default"/>
        <w:numPr>
          <w:ilvl w:val="0"/>
          <w:numId w:val="18"/>
        </w:numPr>
        <w:jc w:val="both"/>
        <w:rPr>
          <w:rFonts w:ascii="Ebrima" w:hAnsi="Ebrima"/>
          <w:sz w:val="20"/>
          <w:szCs w:val="20"/>
        </w:rPr>
      </w:pPr>
      <w:r w:rsidRPr="00C17EC1">
        <w:rPr>
          <w:rFonts w:ascii="Ebrima" w:hAnsi="Ebrima"/>
          <w:sz w:val="20"/>
          <w:szCs w:val="20"/>
        </w:rPr>
        <w:t xml:space="preserve">Des cotisations à la charge de l'employeur au titre des </w:t>
      </w:r>
      <w:r w:rsidRPr="00C17EC1">
        <w:rPr>
          <w:rFonts w:ascii="Ebrima" w:hAnsi="Ebrima"/>
          <w:bCs/>
          <w:sz w:val="20"/>
          <w:szCs w:val="20"/>
        </w:rPr>
        <w:t>assurances sociales et des allocations familiales</w:t>
      </w:r>
      <w:r w:rsidRPr="00C17EC1">
        <w:rPr>
          <w:rFonts w:ascii="Ebrima" w:hAnsi="Ebrima"/>
          <w:sz w:val="20"/>
          <w:szCs w:val="20"/>
        </w:rPr>
        <w:t xml:space="preserve">, pendant la durée d'attribution de l'aide à l'insertion professionnelle ; </w:t>
      </w:r>
    </w:p>
    <w:p w14:paraId="656F85FE" w14:textId="77777777" w:rsidR="00A04F3B" w:rsidRPr="00C17EC1" w:rsidRDefault="00A04F3B" w:rsidP="00522AD2">
      <w:pPr>
        <w:pStyle w:val="Default"/>
        <w:numPr>
          <w:ilvl w:val="0"/>
          <w:numId w:val="18"/>
        </w:numPr>
        <w:jc w:val="both"/>
        <w:rPr>
          <w:rFonts w:ascii="Ebrima" w:hAnsi="Ebrima"/>
          <w:sz w:val="20"/>
          <w:szCs w:val="20"/>
        </w:rPr>
      </w:pPr>
      <w:r w:rsidRPr="00C17EC1">
        <w:rPr>
          <w:rFonts w:ascii="Ebrima" w:hAnsi="Ebrima"/>
          <w:sz w:val="20"/>
          <w:szCs w:val="20"/>
        </w:rPr>
        <w:t xml:space="preserve">De la </w:t>
      </w:r>
      <w:r w:rsidRPr="00C17EC1">
        <w:rPr>
          <w:rFonts w:ascii="Ebrima" w:hAnsi="Ebrima"/>
          <w:bCs/>
          <w:sz w:val="20"/>
          <w:szCs w:val="20"/>
        </w:rPr>
        <w:t xml:space="preserve">taxe sur les salaires </w:t>
      </w:r>
      <w:r w:rsidRPr="00C17EC1">
        <w:rPr>
          <w:rFonts w:ascii="Ebrima" w:hAnsi="Ebrima"/>
          <w:sz w:val="20"/>
          <w:szCs w:val="20"/>
        </w:rPr>
        <w:t xml:space="preserve">; </w:t>
      </w:r>
    </w:p>
    <w:p w14:paraId="02745651" w14:textId="77777777" w:rsidR="00A04F3B" w:rsidRPr="00C17EC1" w:rsidRDefault="00A04F3B" w:rsidP="00522AD2">
      <w:pPr>
        <w:pStyle w:val="Default"/>
        <w:numPr>
          <w:ilvl w:val="0"/>
          <w:numId w:val="18"/>
        </w:numPr>
        <w:jc w:val="both"/>
        <w:rPr>
          <w:rFonts w:ascii="Ebrima" w:hAnsi="Ebrima"/>
          <w:sz w:val="20"/>
          <w:szCs w:val="20"/>
        </w:rPr>
      </w:pPr>
      <w:r w:rsidRPr="00C17EC1">
        <w:rPr>
          <w:rFonts w:ascii="Ebrima" w:hAnsi="Ebrima"/>
          <w:sz w:val="20"/>
          <w:szCs w:val="20"/>
        </w:rPr>
        <w:t xml:space="preserve">De la </w:t>
      </w:r>
      <w:r w:rsidRPr="00C17EC1">
        <w:rPr>
          <w:rFonts w:ascii="Ebrima" w:hAnsi="Ebrima"/>
          <w:bCs/>
          <w:sz w:val="20"/>
          <w:szCs w:val="20"/>
        </w:rPr>
        <w:t xml:space="preserve">taxe d'apprentissage </w:t>
      </w:r>
      <w:r w:rsidRPr="00C17EC1">
        <w:rPr>
          <w:rFonts w:ascii="Ebrima" w:hAnsi="Ebrima"/>
          <w:sz w:val="20"/>
          <w:szCs w:val="20"/>
        </w:rPr>
        <w:t xml:space="preserve">; </w:t>
      </w:r>
    </w:p>
    <w:p w14:paraId="44200A43" w14:textId="77777777" w:rsidR="00A04F3B" w:rsidRPr="00C17EC1" w:rsidRDefault="00A04F3B" w:rsidP="00522AD2">
      <w:pPr>
        <w:pStyle w:val="Default"/>
        <w:numPr>
          <w:ilvl w:val="0"/>
          <w:numId w:val="18"/>
        </w:numPr>
        <w:jc w:val="both"/>
        <w:rPr>
          <w:rFonts w:ascii="Ebrima" w:hAnsi="Ebrima"/>
          <w:sz w:val="20"/>
          <w:szCs w:val="20"/>
        </w:rPr>
      </w:pPr>
      <w:r w:rsidRPr="00C17EC1">
        <w:rPr>
          <w:rFonts w:ascii="Ebrima" w:hAnsi="Ebrima"/>
          <w:sz w:val="20"/>
          <w:szCs w:val="20"/>
        </w:rPr>
        <w:t xml:space="preserve">Des participations dues par les employeurs au titre de </w:t>
      </w:r>
      <w:r w:rsidRPr="00C17EC1">
        <w:rPr>
          <w:rFonts w:ascii="Ebrima" w:hAnsi="Ebrima"/>
          <w:bCs/>
          <w:sz w:val="20"/>
          <w:szCs w:val="20"/>
        </w:rPr>
        <w:t>l'effort de construction</w:t>
      </w:r>
      <w:r w:rsidRPr="00C17EC1">
        <w:rPr>
          <w:rFonts w:ascii="Ebrima" w:hAnsi="Ebrima"/>
          <w:sz w:val="20"/>
          <w:szCs w:val="20"/>
        </w:rPr>
        <w:t xml:space="preserve">. </w:t>
      </w:r>
    </w:p>
    <w:p w14:paraId="1C3685F5" w14:textId="77777777" w:rsidR="00A04F3B" w:rsidRPr="00C17EC1" w:rsidRDefault="00A04F3B" w:rsidP="00522AD2">
      <w:pPr>
        <w:shd w:val="clear" w:color="auto" w:fill="FFFFFF"/>
        <w:jc w:val="both"/>
        <w:rPr>
          <w:rFonts w:ascii="Ebrima" w:hAnsi="Ebrima"/>
          <w:sz w:val="20"/>
          <w:szCs w:val="20"/>
        </w:rPr>
      </w:pPr>
    </w:p>
    <w:p w14:paraId="2638E458" w14:textId="28F81B71" w:rsidR="00A04F3B" w:rsidRPr="00C17EC1" w:rsidRDefault="00A04F3B" w:rsidP="002D0A20">
      <w:pPr>
        <w:shd w:val="clear" w:color="auto" w:fill="FFFFFF"/>
        <w:jc w:val="both"/>
        <w:rPr>
          <w:rFonts w:ascii="Ebrima" w:hAnsi="Ebrima"/>
          <w:i/>
          <w:sz w:val="20"/>
          <w:szCs w:val="20"/>
        </w:rPr>
      </w:pPr>
      <w:r w:rsidRPr="00C17EC1">
        <w:rPr>
          <w:rFonts w:ascii="Ebrima" w:hAnsi="Ebrima"/>
          <w:sz w:val="20"/>
          <w:szCs w:val="20"/>
        </w:rPr>
        <w:t xml:space="preserve">En ce qui concerne </w:t>
      </w:r>
      <w:r w:rsidR="00CE3A10" w:rsidRPr="00C17EC1">
        <w:rPr>
          <w:rFonts w:ascii="Ebrima" w:hAnsi="Ebrima"/>
          <w:sz w:val="20"/>
          <w:szCs w:val="20"/>
        </w:rPr>
        <w:t xml:space="preserve">(nom de la collectivité territoriale ou de l’établissement), le recours au CUI-CAE </w:t>
      </w:r>
      <w:r w:rsidR="00CE3A10" w:rsidRPr="00C17EC1">
        <w:rPr>
          <w:rFonts w:ascii="Ebrima" w:hAnsi="Ebrima"/>
          <w:i/>
          <w:sz w:val="20"/>
          <w:szCs w:val="20"/>
        </w:rPr>
        <w:t>(arguments en faveur du recrutement de salariés en CUI-CAE)</w:t>
      </w:r>
    </w:p>
    <w:p w14:paraId="21EE13E4" w14:textId="70B2D813" w:rsidR="00CE3A10" w:rsidRDefault="00CE3A10" w:rsidP="00CE3A10">
      <w:pPr>
        <w:ind w:left="360"/>
        <w:jc w:val="both"/>
        <w:rPr>
          <w:rFonts w:ascii="Ebrima" w:hAnsi="Ebrima" w:cs="Calibri"/>
          <w:bCs/>
          <w:color w:val="000000"/>
          <w:sz w:val="20"/>
          <w:szCs w:val="20"/>
        </w:rPr>
      </w:pPr>
    </w:p>
    <w:p w14:paraId="18184831" w14:textId="769639DE" w:rsidR="00C17EC1" w:rsidRDefault="00C17EC1" w:rsidP="00CE3A10">
      <w:pPr>
        <w:ind w:left="360"/>
        <w:jc w:val="both"/>
        <w:rPr>
          <w:rFonts w:ascii="Ebrima" w:hAnsi="Ebrima" w:cs="Calibri"/>
          <w:bCs/>
          <w:color w:val="000000"/>
          <w:sz w:val="20"/>
          <w:szCs w:val="20"/>
        </w:rPr>
      </w:pPr>
    </w:p>
    <w:p w14:paraId="7C36F115" w14:textId="77777777" w:rsidR="00C17EC1" w:rsidRPr="00C17EC1" w:rsidRDefault="00C17EC1" w:rsidP="00CE3A10">
      <w:pPr>
        <w:ind w:left="360"/>
        <w:jc w:val="both"/>
        <w:rPr>
          <w:rFonts w:ascii="Ebrima" w:hAnsi="Ebrima" w:cs="Calibri"/>
          <w:bCs/>
          <w:color w:val="000000"/>
          <w:sz w:val="20"/>
          <w:szCs w:val="20"/>
        </w:rPr>
      </w:pPr>
    </w:p>
    <w:p w14:paraId="4CD445A1" w14:textId="59ED6173" w:rsidR="00C75583" w:rsidRPr="00C17EC1" w:rsidRDefault="00CE3A10" w:rsidP="00C75583">
      <w:pPr>
        <w:jc w:val="both"/>
        <w:rPr>
          <w:rFonts w:ascii="Ebrima" w:hAnsi="Ebrima"/>
          <w:bCs/>
          <w:sz w:val="20"/>
          <w:szCs w:val="20"/>
        </w:rPr>
      </w:pPr>
      <w:r w:rsidRPr="00C17EC1">
        <w:rPr>
          <w:rFonts w:ascii="Ebrima" w:eastAsia="Calibri" w:hAnsi="Ebrima"/>
          <w:bCs/>
          <w:sz w:val="20"/>
          <w:szCs w:val="20"/>
          <w:lang w:eastAsia="en-US"/>
        </w:rPr>
        <w:lastRenderedPageBreak/>
        <w:t xml:space="preserve">Il est donc proposé au Conseil </w:t>
      </w:r>
      <w:r w:rsidR="00106FCE" w:rsidRPr="00106FCE">
        <w:rPr>
          <w:rFonts w:ascii="Ebrima" w:eastAsia="Calibri" w:hAnsi="Ebrima"/>
          <w:bCs/>
          <w:sz w:val="20"/>
          <w:szCs w:val="20"/>
          <w:highlight w:val="yellow"/>
          <w:lang w:eastAsia="en-US"/>
        </w:rPr>
        <w:t>…</w:t>
      </w:r>
      <w:r w:rsidR="00492544" w:rsidRPr="00C17EC1">
        <w:rPr>
          <w:rStyle w:val="Appelnotedebasdep"/>
          <w:rFonts w:ascii="Ebrima" w:eastAsia="Calibri" w:hAnsi="Ebrima"/>
          <w:sz w:val="20"/>
          <w:szCs w:val="20"/>
          <w:lang w:eastAsia="en-US"/>
        </w:rPr>
        <w:footnoteReference w:id="3"/>
      </w:r>
      <w:r w:rsidR="00106FCE">
        <w:rPr>
          <w:rFonts w:ascii="Ebrima" w:eastAsia="Calibri" w:hAnsi="Ebrima"/>
          <w:bCs/>
          <w:sz w:val="20"/>
          <w:szCs w:val="20"/>
          <w:lang w:eastAsia="en-US"/>
        </w:rPr>
        <w:t xml:space="preserve"> </w:t>
      </w:r>
      <w:r w:rsidR="00602B3A" w:rsidRPr="00C17EC1">
        <w:rPr>
          <w:rFonts w:ascii="Ebrima" w:eastAsia="Calibri" w:hAnsi="Ebrima"/>
          <w:bCs/>
          <w:sz w:val="20"/>
          <w:szCs w:val="20"/>
          <w:lang w:eastAsia="en-US"/>
        </w:rPr>
        <w:t>d’autoriser</w:t>
      </w:r>
      <w:r w:rsidR="00C75583" w:rsidRPr="00C17EC1">
        <w:rPr>
          <w:rFonts w:ascii="Ebrima" w:eastAsia="Calibri" w:hAnsi="Ebrima"/>
          <w:bCs/>
          <w:sz w:val="20"/>
          <w:szCs w:val="20"/>
          <w:lang w:eastAsia="en-US"/>
        </w:rPr>
        <w:t xml:space="preserve"> </w:t>
      </w:r>
      <w:r w:rsidR="00C75583" w:rsidRPr="00C17EC1">
        <w:rPr>
          <w:rFonts w:ascii="Ebrima" w:hAnsi="Ebrima"/>
          <w:bCs/>
          <w:sz w:val="20"/>
          <w:szCs w:val="20"/>
        </w:rPr>
        <w:t xml:space="preserve">la création de </w:t>
      </w:r>
      <w:r w:rsidR="00C17EC1" w:rsidRPr="00C17EC1">
        <w:rPr>
          <w:rFonts w:ascii="Ebrima" w:hAnsi="Ebrima"/>
          <w:bCs/>
          <w:sz w:val="20"/>
          <w:szCs w:val="20"/>
          <w:highlight w:val="yellow"/>
        </w:rPr>
        <w:t>…</w:t>
      </w:r>
      <w:r w:rsidR="00C17EC1">
        <w:rPr>
          <w:rFonts w:ascii="Ebrima" w:hAnsi="Ebrima"/>
          <w:bCs/>
          <w:sz w:val="20"/>
          <w:szCs w:val="20"/>
        </w:rPr>
        <w:t xml:space="preserve"> </w:t>
      </w:r>
      <w:r w:rsidR="00C17EC1" w:rsidRPr="00C17EC1">
        <w:rPr>
          <w:rFonts w:ascii="Ebrima" w:hAnsi="Ebrima"/>
          <w:bCs/>
          <w:i/>
          <w:iCs/>
          <w:sz w:val="20"/>
          <w:szCs w:val="20"/>
        </w:rPr>
        <w:t>(nombre)</w:t>
      </w:r>
      <w:r w:rsidR="00C17EC1">
        <w:rPr>
          <w:rFonts w:ascii="Ebrima" w:hAnsi="Ebrima"/>
          <w:bCs/>
          <w:sz w:val="20"/>
          <w:szCs w:val="20"/>
        </w:rPr>
        <w:t xml:space="preserve"> </w:t>
      </w:r>
      <w:r w:rsidR="00C75583" w:rsidRPr="00C17EC1">
        <w:rPr>
          <w:rFonts w:ascii="Ebrima" w:hAnsi="Ebrima"/>
          <w:bCs/>
          <w:sz w:val="20"/>
          <w:szCs w:val="20"/>
        </w:rPr>
        <w:t xml:space="preserve">emploi(s) dans le cadre du parcours emploi compétences et d’autoriser </w:t>
      </w:r>
      <w:r w:rsidR="00C75583" w:rsidRPr="00C17EC1">
        <w:rPr>
          <w:rFonts w:ascii="Ebrima" w:hAnsi="Ebrima"/>
          <w:i/>
          <w:sz w:val="20"/>
          <w:szCs w:val="20"/>
        </w:rPr>
        <w:t>Monsieur/Madame le Maire ou le Président/La Présidente</w:t>
      </w:r>
      <w:r w:rsidR="00C75583" w:rsidRPr="00C17EC1">
        <w:rPr>
          <w:rFonts w:ascii="Ebrima" w:hAnsi="Ebrima"/>
          <w:bCs/>
          <w:sz w:val="20"/>
          <w:szCs w:val="20"/>
        </w:rPr>
        <w:t xml:space="preserve"> à signer la convention avec </w:t>
      </w:r>
      <w:r w:rsidR="00C75583" w:rsidRPr="00C17EC1">
        <w:rPr>
          <w:rFonts w:ascii="Ebrima" w:hAnsi="Ebrima"/>
          <w:bCs/>
          <w:sz w:val="20"/>
          <w:szCs w:val="20"/>
          <w:highlight w:val="yellow"/>
        </w:rPr>
        <w:t>…</w:t>
      </w:r>
      <w:r w:rsidR="00C75583" w:rsidRPr="00C17EC1">
        <w:rPr>
          <w:rFonts w:ascii="Ebrima" w:hAnsi="Ebrima"/>
          <w:bCs/>
          <w:sz w:val="20"/>
          <w:szCs w:val="20"/>
        </w:rPr>
        <w:t xml:space="preserve"> (nom de l’organisme prescripteur et le/les contrat(s) de travail à durée déterminée avec la/les personne(s) qui sera/seront recrutée(s).</w:t>
      </w:r>
    </w:p>
    <w:p w14:paraId="055A6F43" w14:textId="77777777" w:rsidR="00CE3A10" w:rsidRPr="00C17EC1" w:rsidRDefault="00CE3A10" w:rsidP="00CE3A10">
      <w:pPr>
        <w:jc w:val="both"/>
        <w:rPr>
          <w:rFonts w:ascii="Ebrima" w:hAnsi="Ebrima"/>
          <w:sz w:val="20"/>
          <w:szCs w:val="20"/>
        </w:rPr>
      </w:pPr>
    </w:p>
    <w:p w14:paraId="2E90DB3C" w14:textId="495D121E" w:rsidR="00CE3A10" w:rsidRPr="00C17EC1" w:rsidRDefault="00CE3A10" w:rsidP="00CE3A10">
      <w:pPr>
        <w:jc w:val="both"/>
        <w:rPr>
          <w:rFonts w:ascii="Ebrima" w:hAnsi="Ebrima"/>
          <w:sz w:val="20"/>
          <w:szCs w:val="20"/>
        </w:rPr>
      </w:pPr>
      <w:r w:rsidRPr="00C17EC1">
        <w:rPr>
          <w:rFonts w:ascii="Ebrima" w:hAnsi="Ebrima"/>
          <w:sz w:val="20"/>
          <w:szCs w:val="20"/>
        </w:rPr>
        <w:t xml:space="preserve">Vu le Code général des collectivités territoriales, notamment ses articles L.1111-1, L.1111-2 </w:t>
      </w:r>
      <w:r w:rsidRPr="00C17EC1">
        <w:rPr>
          <w:rFonts w:ascii="Ebrima" w:hAnsi="Ebrima"/>
          <w:i/>
          <w:sz w:val="20"/>
          <w:szCs w:val="20"/>
        </w:rPr>
        <w:t>(+ articles spécifiques à la collectivité territoriale ou à l’EPCI concerné</w:t>
      </w:r>
      <w:r w:rsidR="000872DA" w:rsidRPr="00C17EC1">
        <w:rPr>
          <w:rFonts w:ascii="Ebrima" w:hAnsi="Ebrima"/>
          <w:sz w:val="20"/>
          <w:szCs w:val="20"/>
        </w:rPr>
        <w:t>),</w:t>
      </w:r>
    </w:p>
    <w:p w14:paraId="1AC47239" w14:textId="77777777" w:rsidR="00C75583" w:rsidRPr="00C17EC1" w:rsidRDefault="00C75583" w:rsidP="00C75583">
      <w:pPr>
        <w:pStyle w:val="Default"/>
        <w:jc w:val="both"/>
        <w:rPr>
          <w:rFonts w:ascii="Ebrima" w:hAnsi="Ebrima"/>
          <w:sz w:val="20"/>
          <w:szCs w:val="20"/>
        </w:rPr>
      </w:pPr>
    </w:p>
    <w:p w14:paraId="7E799E8D" w14:textId="1645EC71" w:rsidR="00C75583" w:rsidRPr="00C17EC1" w:rsidRDefault="00C75583" w:rsidP="00C75583">
      <w:pPr>
        <w:pStyle w:val="Default"/>
        <w:jc w:val="both"/>
        <w:rPr>
          <w:rFonts w:ascii="Ebrima" w:hAnsi="Ebrima"/>
          <w:sz w:val="20"/>
          <w:szCs w:val="20"/>
        </w:rPr>
      </w:pPr>
      <w:r w:rsidRPr="00C17EC1">
        <w:rPr>
          <w:rFonts w:ascii="Ebrima" w:hAnsi="Ebrima"/>
          <w:sz w:val="20"/>
          <w:szCs w:val="20"/>
        </w:rPr>
        <w:t xml:space="preserve">Vu le Code du travail, notamment les articles </w:t>
      </w:r>
      <w:r w:rsidR="00F204A0" w:rsidRPr="00C17EC1">
        <w:rPr>
          <w:rFonts w:ascii="Ebrima" w:hAnsi="Ebrima"/>
          <w:sz w:val="20"/>
          <w:szCs w:val="20"/>
        </w:rPr>
        <w:t xml:space="preserve">L.1111-3, </w:t>
      </w:r>
      <w:r w:rsidRPr="00C17EC1">
        <w:rPr>
          <w:rFonts w:ascii="Ebrima" w:hAnsi="Ebrima"/>
          <w:sz w:val="20"/>
          <w:szCs w:val="20"/>
        </w:rPr>
        <w:t>L.5134-19-1 à L5134-34</w:t>
      </w:r>
      <w:r w:rsidR="00832E14" w:rsidRPr="00C17EC1">
        <w:rPr>
          <w:rFonts w:ascii="Ebrima" w:hAnsi="Ebrima"/>
          <w:sz w:val="20"/>
          <w:szCs w:val="20"/>
        </w:rPr>
        <w:t>, L.5135-1 à L.5135-8</w:t>
      </w:r>
      <w:r w:rsidRPr="00C17EC1">
        <w:rPr>
          <w:rFonts w:ascii="Ebrima" w:hAnsi="Ebrima"/>
          <w:sz w:val="20"/>
          <w:szCs w:val="20"/>
        </w:rPr>
        <w:t xml:space="preserve"> et R.5134-14 à </w:t>
      </w:r>
      <w:r w:rsidR="00832E14" w:rsidRPr="00C17EC1">
        <w:rPr>
          <w:rFonts w:ascii="Ebrima" w:hAnsi="Ebrima"/>
          <w:sz w:val="20"/>
          <w:szCs w:val="20"/>
        </w:rPr>
        <w:t>D</w:t>
      </w:r>
      <w:r w:rsidRPr="00C17EC1">
        <w:rPr>
          <w:rFonts w:ascii="Ebrima" w:hAnsi="Ebrima"/>
          <w:sz w:val="20"/>
          <w:szCs w:val="20"/>
        </w:rPr>
        <w:t>.5134-50</w:t>
      </w:r>
      <w:r w:rsidR="00832E14" w:rsidRPr="00C17EC1">
        <w:rPr>
          <w:rFonts w:ascii="Ebrima" w:hAnsi="Ebrima"/>
          <w:sz w:val="20"/>
          <w:szCs w:val="20"/>
        </w:rPr>
        <w:t>-3</w:t>
      </w:r>
      <w:r w:rsidR="000872DA" w:rsidRPr="00C17EC1">
        <w:rPr>
          <w:rFonts w:ascii="Ebrima" w:hAnsi="Ebrima"/>
          <w:sz w:val="20"/>
          <w:szCs w:val="20"/>
        </w:rPr>
        <w:t>,</w:t>
      </w:r>
    </w:p>
    <w:p w14:paraId="603F7BB4" w14:textId="77777777" w:rsidR="00C75583" w:rsidRPr="00C17EC1" w:rsidRDefault="00C75583" w:rsidP="00CE3A10">
      <w:pPr>
        <w:jc w:val="both"/>
        <w:rPr>
          <w:rFonts w:ascii="Ebrima" w:hAnsi="Ebrima"/>
          <w:sz w:val="20"/>
          <w:szCs w:val="20"/>
        </w:rPr>
      </w:pPr>
    </w:p>
    <w:p w14:paraId="13B8172A" w14:textId="285A6F8C" w:rsidR="00CE3A10" w:rsidRPr="00C17EC1" w:rsidRDefault="00CE3A10" w:rsidP="000872DA">
      <w:pPr>
        <w:jc w:val="both"/>
        <w:rPr>
          <w:rFonts w:ascii="Ebrima" w:eastAsia="Calibri" w:hAnsi="Ebrima"/>
          <w:sz w:val="20"/>
          <w:szCs w:val="20"/>
          <w:lang w:eastAsia="en-US"/>
        </w:rPr>
      </w:pPr>
      <w:r w:rsidRPr="00C17EC1">
        <w:rPr>
          <w:rFonts w:ascii="Ebrima" w:eastAsia="Calibri" w:hAnsi="Ebrima"/>
          <w:sz w:val="20"/>
          <w:szCs w:val="20"/>
          <w:lang w:eastAsia="en-US"/>
        </w:rPr>
        <w:t>Vu la loi n° 82-213 du 2 mars 1982 modifiée relative aux droits et libertés des communes, des départements et des ré</w:t>
      </w:r>
      <w:r w:rsidR="000872DA" w:rsidRPr="00C17EC1">
        <w:rPr>
          <w:rFonts w:ascii="Ebrima" w:eastAsia="Calibri" w:hAnsi="Ebrima"/>
          <w:sz w:val="20"/>
          <w:szCs w:val="20"/>
          <w:lang w:eastAsia="en-US"/>
        </w:rPr>
        <w:t>gions, notamment son article 1,</w:t>
      </w:r>
    </w:p>
    <w:p w14:paraId="185D64D3" w14:textId="77777777" w:rsidR="00CE3A10" w:rsidRPr="00C17EC1" w:rsidRDefault="00CE3A10" w:rsidP="000872DA">
      <w:pPr>
        <w:jc w:val="both"/>
        <w:rPr>
          <w:rFonts w:ascii="Ebrima" w:eastAsia="Calibri" w:hAnsi="Ebrima"/>
          <w:sz w:val="20"/>
          <w:szCs w:val="20"/>
          <w:lang w:eastAsia="en-US"/>
        </w:rPr>
      </w:pPr>
    </w:p>
    <w:p w14:paraId="7BB27696" w14:textId="77777777" w:rsidR="00F204A0" w:rsidRPr="00C17EC1" w:rsidRDefault="00F204A0" w:rsidP="00F204A0">
      <w:pPr>
        <w:jc w:val="both"/>
        <w:rPr>
          <w:rFonts w:ascii="Ebrima" w:eastAsia="Calibri" w:hAnsi="Ebrima"/>
          <w:sz w:val="20"/>
          <w:szCs w:val="20"/>
          <w:lang w:eastAsia="en-US"/>
        </w:rPr>
      </w:pPr>
      <w:r w:rsidRPr="00C17EC1">
        <w:rPr>
          <w:rFonts w:ascii="Ebrima" w:eastAsia="Calibri" w:hAnsi="Ebrima"/>
          <w:sz w:val="20"/>
          <w:szCs w:val="20"/>
          <w:lang w:eastAsia="en-US"/>
        </w:rPr>
        <w:t>Vu la loi n° 2008-1249 du 1er décembre 2008 généralisant le revenu de solidarité active et réformant les politiques d’insertion,</w:t>
      </w:r>
    </w:p>
    <w:p w14:paraId="186EF23B" w14:textId="77777777" w:rsidR="00F204A0" w:rsidRPr="00C17EC1" w:rsidRDefault="00F204A0" w:rsidP="000872DA">
      <w:pPr>
        <w:jc w:val="both"/>
        <w:rPr>
          <w:rFonts w:ascii="Ebrima" w:eastAsia="Calibri" w:hAnsi="Ebrima"/>
          <w:sz w:val="20"/>
          <w:szCs w:val="20"/>
          <w:lang w:eastAsia="en-US"/>
        </w:rPr>
      </w:pPr>
    </w:p>
    <w:p w14:paraId="28BD8E58" w14:textId="6803AC66" w:rsidR="000872DA" w:rsidRPr="00C17EC1" w:rsidRDefault="000872DA" w:rsidP="00F204A0">
      <w:pPr>
        <w:jc w:val="both"/>
        <w:rPr>
          <w:rFonts w:ascii="Ebrima" w:eastAsiaTheme="minorHAnsi" w:hAnsi="Ebrima" w:cs="Univers LT Std 45 Light"/>
          <w:sz w:val="20"/>
          <w:szCs w:val="20"/>
        </w:rPr>
      </w:pPr>
      <w:r w:rsidRPr="00C17EC1">
        <w:rPr>
          <w:rFonts w:ascii="Ebrima" w:eastAsia="Calibri" w:hAnsi="Ebrima"/>
          <w:sz w:val="20"/>
          <w:szCs w:val="20"/>
          <w:lang w:eastAsia="en-US"/>
        </w:rPr>
        <w:t>Vu la circulaire n</w:t>
      </w:r>
      <w:r w:rsidR="00F204A0" w:rsidRPr="00C17EC1">
        <w:rPr>
          <w:rFonts w:ascii="Ebrima" w:eastAsia="Calibri" w:hAnsi="Ebrima"/>
          <w:sz w:val="20"/>
          <w:szCs w:val="20"/>
          <w:lang w:eastAsia="en-US"/>
        </w:rPr>
        <w:t>°</w:t>
      </w:r>
      <w:r w:rsidRPr="00C17EC1">
        <w:rPr>
          <w:rFonts w:ascii="Ebrima" w:eastAsia="Calibri" w:hAnsi="Ebrima"/>
          <w:sz w:val="20"/>
          <w:szCs w:val="20"/>
          <w:lang w:eastAsia="en-US"/>
        </w:rPr>
        <w:t xml:space="preserve"> DGEFP/SDPAE/MIP/MPP/2018/11 du 11 janvier 2018 relative aux parcours emploi</w:t>
      </w:r>
      <w:r w:rsidRPr="00C17EC1">
        <w:rPr>
          <w:rFonts w:ascii="Ebrima" w:eastAsiaTheme="minorHAnsi" w:hAnsi="Ebrima" w:cs="Univers LT Std 45 Light"/>
          <w:sz w:val="20"/>
          <w:szCs w:val="20"/>
        </w:rPr>
        <w:t xml:space="preserve"> compétences et au Fonds d’inclusion dans l’emploi en faveur des personnes les plus éloignées de l’emploi,</w:t>
      </w:r>
    </w:p>
    <w:p w14:paraId="3886E45A" w14:textId="77777777" w:rsidR="000872DA" w:rsidRPr="00C17EC1" w:rsidRDefault="000872DA" w:rsidP="000872DA">
      <w:pPr>
        <w:jc w:val="both"/>
        <w:rPr>
          <w:rFonts w:ascii="Ebrima" w:hAnsi="Ebrima"/>
          <w:sz w:val="20"/>
          <w:szCs w:val="20"/>
        </w:rPr>
      </w:pPr>
    </w:p>
    <w:p w14:paraId="128CDE2C" w14:textId="6727EAFD" w:rsidR="000872DA" w:rsidRPr="00C17EC1" w:rsidRDefault="000872DA" w:rsidP="000872DA">
      <w:pPr>
        <w:jc w:val="both"/>
        <w:rPr>
          <w:rFonts w:ascii="Ebrima" w:hAnsi="Ebrima"/>
          <w:sz w:val="20"/>
          <w:szCs w:val="20"/>
        </w:rPr>
      </w:pPr>
      <w:r w:rsidRPr="00C17EC1">
        <w:rPr>
          <w:rFonts w:ascii="Ebrima" w:hAnsi="Ebrima"/>
          <w:sz w:val="20"/>
          <w:szCs w:val="20"/>
        </w:rPr>
        <w:t xml:space="preserve">Vu la convention conclue le </w:t>
      </w:r>
      <w:r w:rsidRPr="00C17EC1">
        <w:rPr>
          <w:rFonts w:ascii="Ebrima" w:hAnsi="Ebrima"/>
          <w:sz w:val="20"/>
          <w:szCs w:val="20"/>
          <w:highlight w:val="yellow"/>
        </w:rPr>
        <w:t>…</w:t>
      </w:r>
      <w:r w:rsidRPr="00C17EC1">
        <w:rPr>
          <w:rFonts w:ascii="Ebrima" w:hAnsi="Ebrima"/>
          <w:sz w:val="20"/>
          <w:szCs w:val="20"/>
        </w:rPr>
        <w:t xml:space="preserve"> </w:t>
      </w:r>
      <w:r w:rsidRPr="00C17EC1">
        <w:rPr>
          <w:rFonts w:ascii="Ebrima" w:hAnsi="Ebrima"/>
          <w:i/>
          <w:sz w:val="20"/>
          <w:szCs w:val="20"/>
        </w:rPr>
        <w:t>(date)</w:t>
      </w:r>
      <w:r w:rsidRPr="00C17EC1">
        <w:rPr>
          <w:rFonts w:ascii="Ebrima" w:hAnsi="Ebrima"/>
          <w:sz w:val="20"/>
          <w:szCs w:val="20"/>
        </w:rPr>
        <w:t xml:space="preserve">, avec </w:t>
      </w:r>
      <w:r w:rsidRPr="00C17EC1">
        <w:rPr>
          <w:rFonts w:ascii="Ebrima" w:hAnsi="Ebrima"/>
          <w:sz w:val="20"/>
          <w:szCs w:val="20"/>
          <w:highlight w:val="yellow"/>
        </w:rPr>
        <w:t>…</w:t>
      </w:r>
      <w:r w:rsidRPr="00C17EC1">
        <w:rPr>
          <w:rFonts w:ascii="Ebrima" w:hAnsi="Ebrima"/>
          <w:sz w:val="20"/>
          <w:szCs w:val="20"/>
        </w:rPr>
        <w:t xml:space="preserve"> </w:t>
      </w:r>
      <w:r w:rsidRPr="00C17EC1">
        <w:rPr>
          <w:rFonts w:ascii="Ebrima" w:hAnsi="Ebrima"/>
          <w:i/>
          <w:sz w:val="20"/>
          <w:szCs w:val="20"/>
        </w:rPr>
        <w:t>(organisme prescripteur)</w:t>
      </w:r>
      <w:r w:rsidRPr="00C17EC1">
        <w:rPr>
          <w:rFonts w:ascii="Ebrima" w:hAnsi="Ebrima"/>
          <w:sz w:val="20"/>
          <w:szCs w:val="20"/>
        </w:rPr>
        <w:t xml:space="preserve"> et son annexe, jointe à la délibération</w:t>
      </w:r>
    </w:p>
    <w:p w14:paraId="1D8735CE" w14:textId="77777777" w:rsidR="000872DA" w:rsidRPr="00C17EC1" w:rsidRDefault="000872DA" w:rsidP="000872DA">
      <w:pPr>
        <w:jc w:val="both"/>
        <w:rPr>
          <w:rFonts w:ascii="Ebrima" w:hAnsi="Ebrima"/>
          <w:sz w:val="20"/>
          <w:szCs w:val="20"/>
        </w:rPr>
      </w:pPr>
    </w:p>
    <w:p w14:paraId="1D1D53D0" w14:textId="554832BF" w:rsidR="007656D3" w:rsidRPr="00C17EC1" w:rsidRDefault="00CE3A10" w:rsidP="007656D3">
      <w:pPr>
        <w:jc w:val="both"/>
        <w:rPr>
          <w:rFonts w:ascii="Ebrima" w:hAnsi="Ebrima" w:cs="Lucida Sans Unicode"/>
          <w:color w:val="333333"/>
          <w:sz w:val="22"/>
          <w:szCs w:val="22"/>
          <w:shd w:val="clear" w:color="auto" w:fill="DFDFDF"/>
        </w:rPr>
      </w:pPr>
      <w:r w:rsidRPr="00C17EC1">
        <w:rPr>
          <w:rFonts w:ascii="Ebrima" w:hAnsi="Ebrima"/>
          <w:sz w:val="20"/>
          <w:szCs w:val="20"/>
        </w:rPr>
        <w:t xml:space="preserve">Considérant </w:t>
      </w:r>
      <w:r w:rsidR="007656D3" w:rsidRPr="00C17EC1">
        <w:rPr>
          <w:rFonts w:ascii="Ebrima" w:hAnsi="Ebrima"/>
          <w:sz w:val="20"/>
          <w:szCs w:val="20"/>
        </w:rPr>
        <w:t xml:space="preserve">l’intérêt de parvenir à </w:t>
      </w:r>
      <w:r w:rsidR="007656D3" w:rsidRPr="00C17EC1">
        <w:rPr>
          <w:rFonts w:ascii="Ebrima" w:hAnsi="Ebrima"/>
          <w:bCs/>
          <w:sz w:val="22"/>
          <w:szCs w:val="22"/>
        </w:rPr>
        <w:t xml:space="preserve">l’inclusion durable dans l’emploi des personnes les plus éloignées du </w:t>
      </w:r>
      <w:r w:rsidR="007656D3" w:rsidRPr="00C17EC1">
        <w:rPr>
          <w:rFonts w:ascii="Ebrima" w:hAnsi="Ebrima"/>
          <w:bCs/>
          <w:sz w:val="20"/>
          <w:szCs w:val="20"/>
        </w:rPr>
        <w:t xml:space="preserve">marché du travail en particulier </w:t>
      </w:r>
      <w:r w:rsidR="007656D3" w:rsidRPr="00C17EC1">
        <w:rPr>
          <w:rFonts w:ascii="Ebrima" w:hAnsi="Ebrima"/>
          <w:sz w:val="20"/>
          <w:szCs w:val="20"/>
        </w:rPr>
        <w:t>les chômeurs de longue durée, les seniors, les travailleurs handicapés ou les bénéficiaires de certains minima sociaux (RSA, ASS, AAH)</w:t>
      </w:r>
    </w:p>
    <w:p w14:paraId="46C4B326" w14:textId="77777777" w:rsidR="00CE3A10" w:rsidRPr="00C17EC1" w:rsidRDefault="00CE3A10" w:rsidP="00CE3A10">
      <w:pPr>
        <w:jc w:val="both"/>
        <w:rPr>
          <w:rFonts w:ascii="Ebrima" w:hAnsi="Ebrima"/>
          <w:sz w:val="20"/>
          <w:szCs w:val="20"/>
          <w:highlight w:val="cyan"/>
        </w:rPr>
      </w:pPr>
    </w:p>
    <w:p w14:paraId="76A83ADF" w14:textId="08C1CE7E" w:rsidR="00106FCE" w:rsidRPr="006545A1" w:rsidRDefault="00106FCE" w:rsidP="00106FCE">
      <w:pPr>
        <w:jc w:val="both"/>
        <w:rPr>
          <w:rFonts w:ascii="Ebrima" w:hAnsi="Ebrima"/>
          <w:sz w:val="20"/>
          <w:szCs w:val="20"/>
        </w:rPr>
      </w:pPr>
      <w:r w:rsidRPr="006545A1">
        <w:rPr>
          <w:rFonts w:ascii="Ebrima" w:hAnsi="Ebrima"/>
          <w:sz w:val="20"/>
          <w:szCs w:val="20"/>
        </w:rPr>
        <w:t xml:space="preserve">Sur le rapport de </w:t>
      </w:r>
      <w:r w:rsidRPr="006545A1">
        <w:rPr>
          <w:rFonts w:ascii="Ebrima" w:hAnsi="Ebrima"/>
          <w:i/>
          <w:sz w:val="20"/>
          <w:szCs w:val="20"/>
        </w:rPr>
        <w:t>Monsieur/Madame le Maire ou le Président/La Présidente</w:t>
      </w:r>
      <w:r w:rsidRPr="006545A1">
        <w:rPr>
          <w:rFonts w:ascii="Ebrima" w:hAnsi="Ebrima"/>
          <w:sz w:val="20"/>
          <w:szCs w:val="20"/>
        </w:rPr>
        <w:t>, après en avoir délibéré, le Conseil</w:t>
      </w:r>
      <w:r w:rsidRPr="006545A1">
        <w:rPr>
          <w:rStyle w:val="Appelnotedebasdep"/>
          <w:rFonts w:ascii="Ebrima" w:hAnsi="Ebrima"/>
          <w:sz w:val="20"/>
          <w:szCs w:val="20"/>
        </w:rPr>
        <w:footnoteReference w:id="4"/>
      </w:r>
      <w:r>
        <w:rPr>
          <w:rFonts w:ascii="Ebrima" w:hAnsi="Ebrima"/>
          <w:sz w:val="20"/>
          <w:szCs w:val="20"/>
        </w:rPr>
        <w:t xml:space="preserve"> </w:t>
      </w:r>
      <w:r w:rsidRPr="00CD7846">
        <w:rPr>
          <w:rFonts w:ascii="Ebrima" w:hAnsi="Ebrima"/>
          <w:sz w:val="20"/>
          <w:szCs w:val="20"/>
          <w:highlight w:val="yellow"/>
        </w:rPr>
        <w:t>…</w:t>
      </w:r>
      <w:r w:rsidRPr="006545A1">
        <w:rPr>
          <w:rFonts w:ascii="Ebrima" w:hAnsi="Ebrima"/>
          <w:sz w:val="20"/>
          <w:szCs w:val="20"/>
        </w:rPr>
        <w:t>,</w:t>
      </w:r>
      <w:r w:rsidRPr="006545A1">
        <w:rPr>
          <w:rFonts w:ascii="Ebrima" w:hAnsi="Ebrima" w:cs="Arial"/>
          <w:sz w:val="20"/>
          <w:szCs w:val="20"/>
        </w:rPr>
        <w:t xml:space="preserve"> (</w:t>
      </w:r>
      <w:r w:rsidRPr="006545A1">
        <w:rPr>
          <w:rFonts w:ascii="Ebrima" w:hAnsi="Ebrima" w:cs="Arial"/>
          <w:i/>
          <w:sz w:val="20"/>
          <w:szCs w:val="20"/>
        </w:rPr>
        <w:t>indication des votes</w:t>
      </w:r>
      <w:r w:rsidRPr="006545A1">
        <w:rPr>
          <w:rFonts w:ascii="Ebrima" w:hAnsi="Ebrima" w:cs="Arial"/>
          <w:sz w:val="20"/>
          <w:szCs w:val="20"/>
        </w:rPr>
        <w:t>)</w:t>
      </w:r>
      <w:r>
        <w:rPr>
          <w:rFonts w:ascii="Ebrima" w:hAnsi="Ebrima" w:cs="Arial"/>
          <w:sz w:val="20"/>
          <w:szCs w:val="20"/>
        </w:rPr>
        <w:t xml:space="preserve"> </w:t>
      </w:r>
      <w:r w:rsidRPr="006545A1">
        <w:rPr>
          <w:rFonts w:ascii="Ebrima" w:hAnsi="Ebrima"/>
          <w:sz w:val="20"/>
          <w:szCs w:val="20"/>
        </w:rPr>
        <w:t>:</w:t>
      </w:r>
    </w:p>
    <w:p w14:paraId="600F973F" w14:textId="77777777" w:rsidR="000872DA" w:rsidRPr="00C17EC1" w:rsidRDefault="000872DA" w:rsidP="000872DA">
      <w:pPr>
        <w:jc w:val="both"/>
        <w:rPr>
          <w:rFonts w:ascii="Ebrima" w:hAnsi="Ebrima"/>
          <w:sz w:val="20"/>
          <w:szCs w:val="20"/>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0872DA" w:rsidRPr="00C17EC1" w14:paraId="2CA0244E" w14:textId="77777777" w:rsidTr="00884CE5">
        <w:trPr>
          <w:trHeight w:val="567"/>
        </w:trPr>
        <w:tc>
          <w:tcPr>
            <w:tcW w:w="3833" w:type="dxa"/>
            <w:shd w:val="clear" w:color="auto" w:fill="auto"/>
            <w:vAlign w:val="center"/>
          </w:tcPr>
          <w:p w14:paraId="512A2833" w14:textId="77777777" w:rsidR="000872DA" w:rsidRPr="00C17EC1" w:rsidRDefault="000872DA" w:rsidP="00884CE5">
            <w:pPr>
              <w:jc w:val="both"/>
              <w:rPr>
                <w:rFonts w:ascii="Ebrima" w:hAnsi="Ebrima"/>
                <w:i/>
                <w:sz w:val="20"/>
                <w:szCs w:val="20"/>
              </w:rPr>
            </w:pPr>
            <w:r w:rsidRPr="00C17EC1">
              <w:rPr>
                <w:rFonts w:ascii="Ebrima" w:hAnsi="Ebrima"/>
                <w:i/>
                <w:sz w:val="20"/>
                <w:szCs w:val="20"/>
              </w:rPr>
              <w:t>Nombre de suffrages exprimés :</w:t>
            </w:r>
          </w:p>
        </w:tc>
        <w:tc>
          <w:tcPr>
            <w:tcW w:w="3033" w:type="dxa"/>
            <w:shd w:val="clear" w:color="auto" w:fill="auto"/>
            <w:vAlign w:val="center"/>
          </w:tcPr>
          <w:p w14:paraId="5954FDF9" w14:textId="77777777" w:rsidR="000872DA" w:rsidRPr="00C17EC1" w:rsidRDefault="000872DA" w:rsidP="00884CE5">
            <w:pPr>
              <w:jc w:val="both"/>
              <w:rPr>
                <w:rFonts w:ascii="Ebrima" w:hAnsi="Ebrima"/>
                <w:i/>
                <w:sz w:val="20"/>
                <w:szCs w:val="20"/>
              </w:rPr>
            </w:pPr>
          </w:p>
        </w:tc>
      </w:tr>
      <w:tr w:rsidR="000872DA" w:rsidRPr="00C17EC1" w14:paraId="28B01A1D" w14:textId="77777777" w:rsidTr="00884CE5">
        <w:trPr>
          <w:trHeight w:val="567"/>
        </w:trPr>
        <w:tc>
          <w:tcPr>
            <w:tcW w:w="3833" w:type="dxa"/>
            <w:shd w:val="clear" w:color="auto" w:fill="auto"/>
            <w:vAlign w:val="center"/>
          </w:tcPr>
          <w:p w14:paraId="169D9EED" w14:textId="77777777" w:rsidR="000872DA" w:rsidRPr="00C17EC1" w:rsidRDefault="000872DA" w:rsidP="00884CE5">
            <w:pPr>
              <w:jc w:val="both"/>
              <w:rPr>
                <w:rFonts w:ascii="Ebrima" w:hAnsi="Ebrima"/>
                <w:i/>
                <w:sz w:val="20"/>
                <w:szCs w:val="20"/>
              </w:rPr>
            </w:pPr>
            <w:r w:rsidRPr="00C17EC1">
              <w:rPr>
                <w:rFonts w:ascii="Ebrima" w:hAnsi="Ebrima"/>
                <w:i/>
                <w:sz w:val="20"/>
                <w:szCs w:val="20"/>
              </w:rPr>
              <w:t>Votes Pour :</w:t>
            </w:r>
          </w:p>
        </w:tc>
        <w:tc>
          <w:tcPr>
            <w:tcW w:w="3033" w:type="dxa"/>
            <w:shd w:val="clear" w:color="auto" w:fill="auto"/>
            <w:vAlign w:val="center"/>
          </w:tcPr>
          <w:p w14:paraId="37E6B4BA" w14:textId="77777777" w:rsidR="000872DA" w:rsidRPr="00C17EC1" w:rsidRDefault="000872DA" w:rsidP="00884CE5">
            <w:pPr>
              <w:jc w:val="both"/>
              <w:rPr>
                <w:rFonts w:ascii="Ebrima" w:hAnsi="Ebrima"/>
                <w:i/>
                <w:sz w:val="20"/>
                <w:szCs w:val="20"/>
              </w:rPr>
            </w:pPr>
          </w:p>
        </w:tc>
      </w:tr>
      <w:tr w:rsidR="000872DA" w:rsidRPr="00C17EC1" w14:paraId="51050DBA" w14:textId="77777777" w:rsidTr="00884CE5">
        <w:trPr>
          <w:trHeight w:val="567"/>
        </w:trPr>
        <w:tc>
          <w:tcPr>
            <w:tcW w:w="3833" w:type="dxa"/>
            <w:shd w:val="clear" w:color="auto" w:fill="auto"/>
            <w:vAlign w:val="center"/>
          </w:tcPr>
          <w:p w14:paraId="06E69C83" w14:textId="77777777" w:rsidR="000872DA" w:rsidRPr="00C17EC1" w:rsidRDefault="000872DA" w:rsidP="00884CE5">
            <w:pPr>
              <w:jc w:val="both"/>
              <w:rPr>
                <w:rFonts w:ascii="Ebrima" w:hAnsi="Ebrima"/>
                <w:i/>
                <w:sz w:val="20"/>
                <w:szCs w:val="20"/>
              </w:rPr>
            </w:pPr>
            <w:r w:rsidRPr="00C17EC1">
              <w:rPr>
                <w:rFonts w:ascii="Ebrima" w:hAnsi="Ebrima"/>
                <w:i/>
                <w:sz w:val="20"/>
                <w:szCs w:val="20"/>
              </w:rPr>
              <w:t>Votes Contre :</w:t>
            </w:r>
          </w:p>
        </w:tc>
        <w:tc>
          <w:tcPr>
            <w:tcW w:w="3033" w:type="dxa"/>
            <w:shd w:val="clear" w:color="auto" w:fill="auto"/>
            <w:vAlign w:val="center"/>
          </w:tcPr>
          <w:p w14:paraId="580EF620" w14:textId="77777777" w:rsidR="000872DA" w:rsidRPr="00C17EC1" w:rsidRDefault="000872DA" w:rsidP="00884CE5">
            <w:pPr>
              <w:jc w:val="both"/>
              <w:rPr>
                <w:rFonts w:ascii="Ebrima" w:hAnsi="Ebrima"/>
                <w:i/>
                <w:sz w:val="20"/>
                <w:szCs w:val="20"/>
              </w:rPr>
            </w:pPr>
          </w:p>
        </w:tc>
      </w:tr>
      <w:tr w:rsidR="000872DA" w:rsidRPr="00C17EC1" w14:paraId="08E730B5" w14:textId="77777777" w:rsidTr="00884CE5">
        <w:trPr>
          <w:trHeight w:val="567"/>
        </w:trPr>
        <w:tc>
          <w:tcPr>
            <w:tcW w:w="3833" w:type="dxa"/>
            <w:shd w:val="clear" w:color="auto" w:fill="auto"/>
            <w:vAlign w:val="center"/>
          </w:tcPr>
          <w:p w14:paraId="49EC8C2F" w14:textId="77777777" w:rsidR="000872DA" w:rsidRPr="00C17EC1" w:rsidRDefault="000872DA" w:rsidP="00884CE5">
            <w:pPr>
              <w:jc w:val="both"/>
              <w:rPr>
                <w:rFonts w:ascii="Ebrima" w:hAnsi="Ebrima"/>
                <w:i/>
                <w:sz w:val="20"/>
                <w:szCs w:val="20"/>
              </w:rPr>
            </w:pPr>
            <w:r w:rsidRPr="00C17EC1">
              <w:rPr>
                <w:rFonts w:ascii="Ebrima" w:hAnsi="Ebrima"/>
                <w:i/>
                <w:sz w:val="20"/>
                <w:szCs w:val="20"/>
              </w:rPr>
              <w:t>Abstention :</w:t>
            </w:r>
          </w:p>
        </w:tc>
        <w:tc>
          <w:tcPr>
            <w:tcW w:w="3033" w:type="dxa"/>
            <w:shd w:val="clear" w:color="auto" w:fill="auto"/>
            <w:vAlign w:val="center"/>
          </w:tcPr>
          <w:p w14:paraId="12CACB55" w14:textId="77777777" w:rsidR="000872DA" w:rsidRPr="00C17EC1" w:rsidRDefault="000872DA" w:rsidP="00884CE5">
            <w:pPr>
              <w:jc w:val="both"/>
              <w:rPr>
                <w:rFonts w:ascii="Ebrima" w:hAnsi="Ebrima"/>
                <w:i/>
                <w:sz w:val="20"/>
                <w:szCs w:val="20"/>
              </w:rPr>
            </w:pPr>
          </w:p>
        </w:tc>
      </w:tr>
    </w:tbl>
    <w:p w14:paraId="28444568" w14:textId="77777777" w:rsidR="000872DA" w:rsidRPr="00C17EC1" w:rsidRDefault="000872DA" w:rsidP="000872DA">
      <w:pPr>
        <w:jc w:val="both"/>
        <w:rPr>
          <w:rFonts w:ascii="Ebrima" w:hAnsi="Ebrima"/>
          <w:sz w:val="20"/>
          <w:szCs w:val="20"/>
        </w:rPr>
      </w:pPr>
    </w:p>
    <w:p w14:paraId="5E275C5A" w14:textId="77777777" w:rsidR="000872DA" w:rsidRPr="00C17EC1" w:rsidRDefault="000872DA" w:rsidP="000872DA">
      <w:pPr>
        <w:jc w:val="both"/>
        <w:rPr>
          <w:rFonts w:ascii="Ebrima" w:hAnsi="Ebrima"/>
          <w:sz w:val="20"/>
          <w:szCs w:val="20"/>
        </w:rPr>
      </w:pPr>
    </w:p>
    <w:p w14:paraId="270EE407" w14:textId="77777777" w:rsidR="000872DA" w:rsidRPr="00C17EC1" w:rsidRDefault="000872DA" w:rsidP="000872DA">
      <w:pPr>
        <w:jc w:val="both"/>
        <w:rPr>
          <w:rFonts w:ascii="Ebrima" w:hAnsi="Ebrima"/>
          <w:sz w:val="20"/>
          <w:szCs w:val="20"/>
        </w:rPr>
      </w:pPr>
    </w:p>
    <w:p w14:paraId="014EB9A3" w14:textId="77777777" w:rsidR="000872DA" w:rsidRPr="00C17EC1" w:rsidRDefault="000872DA" w:rsidP="000872DA">
      <w:pPr>
        <w:jc w:val="both"/>
        <w:rPr>
          <w:rFonts w:ascii="Ebrima" w:hAnsi="Ebrima"/>
          <w:sz w:val="20"/>
          <w:szCs w:val="20"/>
        </w:rPr>
      </w:pPr>
    </w:p>
    <w:p w14:paraId="44345491" w14:textId="77777777" w:rsidR="000872DA" w:rsidRPr="00C17EC1" w:rsidRDefault="000872DA" w:rsidP="000872DA">
      <w:pPr>
        <w:jc w:val="both"/>
        <w:rPr>
          <w:rFonts w:ascii="Ebrima" w:hAnsi="Ebrima"/>
          <w:sz w:val="20"/>
          <w:szCs w:val="20"/>
        </w:rPr>
      </w:pPr>
    </w:p>
    <w:p w14:paraId="269D1AEA" w14:textId="77777777" w:rsidR="000872DA" w:rsidRPr="00C17EC1" w:rsidRDefault="000872DA" w:rsidP="000872DA">
      <w:pPr>
        <w:jc w:val="both"/>
        <w:rPr>
          <w:rFonts w:ascii="Ebrima" w:hAnsi="Ebrima"/>
          <w:sz w:val="20"/>
          <w:szCs w:val="20"/>
        </w:rPr>
      </w:pPr>
    </w:p>
    <w:p w14:paraId="741E58F3" w14:textId="77777777" w:rsidR="000872DA" w:rsidRPr="00C17EC1" w:rsidRDefault="000872DA" w:rsidP="000872DA">
      <w:pPr>
        <w:jc w:val="both"/>
        <w:rPr>
          <w:rFonts w:ascii="Ebrima" w:hAnsi="Ebrima"/>
          <w:sz w:val="20"/>
          <w:szCs w:val="20"/>
        </w:rPr>
      </w:pPr>
    </w:p>
    <w:p w14:paraId="4B47493A" w14:textId="77777777" w:rsidR="000872DA" w:rsidRPr="00C17EC1" w:rsidRDefault="000872DA" w:rsidP="000872DA">
      <w:pPr>
        <w:jc w:val="both"/>
        <w:rPr>
          <w:rFonts w:ascii="Ebrima" w:hAnsi="Ebrima"/>
          <w:sz w:val="20"/>
          <w:szCs w:val="20"/>
        </w:rPr>
      </w:pPr>
    </w:p>
    <w:p w14:paraId="08D12618" w14:textId="77777777" w:rsidR="000872DA" w:rsidRPr="00C17EC1" w:rsidRDefault="000872DA" w:rsidP="000872DA">
      <w:pPr>
        <w:jc w:val="both"/>
        <w:rPr>
          <w:rFonts w:ascii="Ebrima" w:hAnsi="Ebrima"/>
          <w:b/>
          <w:sz w:val="20"/>
          <w:szCs w:val="20"/>
        </w:rPr>
      </w:pPr>
    </w:p>
    <w:p w14:paraId="5AAF0909" w14:textId="77777777" w:rsidR="000872DA" w:rsidRPr="00C17EC1" w:rsidRDefault="000872DA" w:rsidP="000872DA">
      <w:pPr>
        <w:jc w:val="both"/>
        <w:rPr>
          <w:rFonts w:ascii="Ebrima" w:hAnsi="Ebrima"/>
          <w:b/>
          <w:sz w:val="20"/>
          <w:szCs w:val="20"/>
        </w:rPr>
      </w:pPr>
    </w:p>
    <w:p w14:paraId="2FF84F2C" w14:textId="77777777" w:rsidR="000872DA" w:rsidRPr="00C17EC1" w:rsidRDefault="000872DA" w:rsidP="000872DA">
      <w:pPr>
        <w:jc w:val="center"/>
        <w:rPr>
          <w:rFonts w:ascii="Ebrima" w:hAnsi="Ebrima"/>
          <w:b/>
          <w:sz w:val="20"/>
          <w:szCs w:val="20"/>
        </w:rPr>
      </w:pPr>
      <w:r w:rsidRPr="00C17EC1">
        <w:rPr>
          <w:rFonts w:ascii="Ebrima" w:hAnsi="Ebrima"/>
          <w:b/>
          <w:sz w:val="20"/>
          <w:szCs w:val="20"/>
        </w:rPr>
        <w:t>DÉCIDE</w:t>
      </w:r>
    </w:p>
    <w:p w14:paraId="64021024" w14:textId="77777777" w:rsidR="000872DA" w:rsidRPr="00C17EC1" w:rsidRDefault="000872DA" w:rsidP="000872DA">
      <w:pPr>
        <w:jc w:val="both"/>
        <w:rPr>
          <w:rFonts w:ascii="Ebrima" w:hAnsi="Ebrima"/>
          <w:sz w:val="20"/>
          <w:szCs w:val="20"/>
        </w:rPr>
      </w:pPr>
    </w:p>
    <w:p w14:paraId="3E322805" w14:textId="77777777" w:rsidR="000872DA" w:rsidRPr="00C17EC1" w:rsidRDefault="000872DA" w:rsidP="000872DA">
      <w:pPr>
        <w:jc w:val="both"/>
        <w:rPr>
          <w:rFonts w:ascii="Ebrima" w:hAnsi="Ebrima"/>
          <w:b/>
          <w:sz w:val="20"/>
          <w:szCs w:val="20"/>
        </w:rPr>
      </w:pPr>
      <w:r w:rsidRPr="00C17EC1">
        <w:rPr>
          <w:rFonts w:ascii="Ebrima" w:hAnsi="Ebrima"/>
          <w:b/>
          <w:sz w:val="20"/>
          <w:szCs w:val="20"/>
        </w:rPr>
        <w:t xml:space="preserve">Article 1 : </w:t>
      </w:r>
    </w:p>
    <w:p w14:paraId="700F6CCC" w14:textId="77777777" w:rsidR="000872DA" w:rsidRPr="00C17EC1" w:rsidRDefault="000872DA" w:rsidP="00CE3A10">
      <w:pPr>
        <w:jc w:val="both"/>
        <w:rPr>
          <w:rFonts w:ascii="Ebrima" w:hAnsi="Ebrima"/>
          <w:sz w:val="20"/>
          <w:szCs w:val="20"/>
          <w:highlight w:val="cyan"/>
        </w:rPr>
      </w:pPr>
    </w:p>
    <w:p w14:paraId="571E1490" w14:textId="022DA7AD" w:rsidR="00A04F3B" w:rsidRPr="00C17EC1" w:rsidRDefault="00A04F3B" w:rsidP="00C64FCE">
      <w:pPr>
        <w:jc w:val="both"/>
        <w:rPr>
          <w:rFonts w:ascii="Ebrima" w:hAnsi="Ebrima" w:cs="Verdana"/>
          <w:color w:val="000000"/>
          <w:sz w:val="20"/>
          <w:szCs w:val="20"/>
        </w:rPr>
      </w:pPr>
      <w:r w:rsidRPr="00C17EC1">
        <w:rPr>
          <w:rFonts w:ascii="Ebrima" w:hAnsi="Ebrima" w:cs="Verdana"/>
          <w:color w:val="000000"/>
          <w:sz w:val="20"/>
          <w:szCs w:val="20"/>
        </w:rPr>
        <w:t xml:space="preserve">De créer </w:t>
      </w:r>
      <w:r w:rsidR="00C64FCE" w:rsidRPr="00C17EC1">
        <w:rPr>
          <w:rFonts w:ascii="Ebrima" w:hAnsi="Ebrima"/>
          <w:bCs/>
          <w:sz w:val="20"/>
          <w:szCs w:val="20"/>
        </w:rPr>
        <w:t xml:space="preserve">de créer </w:t>
      </w:r>
      <w:r w:rsidR="00C17EC1" w:rsidRPr="00C17EC1">
        <w:rPr>
          <w:rFonts w:ascii="Ebrima" w:hAnsi="Ebrima"/>
          <w:bCs/>
          <w:sz w:val="20"/>
          <w:szCs w:val="20"/>
          <w:highlight w:val="yellow"/>
        </w:rPr>
        <w:t>…</w:t>
      </w:r>
      <w:r w:rsidR="00C17EC1">
        <w:rPr>
          <w:rFonts w:ascii="Ebrima" w:hAnsi="Ebrima"/>
          <w:bCs/>
          <w:sz w:val="20"/>
          <w:szCs w:val="20"/>
        </w:rPr>
        <w:t xml:space="preserve"> </w:t>
      </w:r>
      <w:r w:rsidR="00C17EC1" w:rsidRPr="00C17EC1">
        <w:rPr>
          <w:rFonts w:ascii="Ebrima" w:hAnsi="Ebrima"/>
          <w:bCs/>
          <w:i/>
          <w:iCs/>
          <w:sz w:val="20"/>
          <w:szCs w:val="20"/>
        </w:rPr>
        <w:t>(nombre)</w:t>
      </w:r>
      <w:r w:rsidR="00C17EC1">
        <w:rPr>
          <w:rFonts w:ascii="Ebrima" w:hAnsi="Ebrima"/>
          <w:bCs/>
          <w:sz w:val="20"/>
          <w:szCs w:val="20"/>
        </w:rPr>
        <w:t xml:space="preserve"> </w:t>
      </w:r>
      <w:r w:rsidR="00C64FCE" w:rsidRPr="00C17EC1">
        <w:rPr>
          <w:rFonts w:ascii="Ebrima" w:hAnsi="Ebrima"/>
          <w:bCs/>
          <w:sz w:val="20"/>
          <w:szCs w:val="20"/>
        </w:rPr>
        <w:t>poste(s)</w:t>
      </w:r>
      <w:r w:rsidR="00C64FCE" w:rsidRPr="00C17EC1">
        <w:rPr>
          <w:rFonts w:ascii="Ebrima" w:hAnsi="Ebrima" w:cs="Calibri"/>
          <w:bCs/>
          <w:color w:val="000000"/>
          <w:sz w:val="20"/>
          <w:szCs w:val="20"/>
        </w:rPr>
        <w:t xml:space="preserve"> à compter du</w:t>
      </w:r>
      <w:r w:rsidR="00C17EC1">
        <w:rPr>
          <w:rFonts w:ascii="Ebrima" w:hAnsi="Ebrima" w:cs="Calibri"/>
          <w:bCs/>
          <w:color w:val="000000"/>
          <w:sz w:val="20"/>
          <w:szCs w:val="20"/>
        </w:rPr>
        <w:t xml:space="preserve"> </w:t>
      </w:r>
      <w:r w:rsidR="00C17EC1" w:rsidRPr="00C17EC1">
        <w:rPr>
          <w:rFonts w:ascii="Ebrima" w:hAnsi="Ebrima" w:cs="Calibri"/>
          <w:bCs/>
          <w:color w:val="000000"/>
          <w:sz w:val="20"/>
          <w:szCs w:val="20"/>
          <w:highlight w:val="yellow"/>
        </w:rPr>
        <w:t>…</w:t>
      </w:r>
      <w:r w:rsidR="00C17EC1">
        <w:rPr>
          <w:rFonts w:ascii="Ebrima" w:hAnsi="Ebrima" w:cs="Calibri"/>
          <w:bCs/>
          <w:color w:val="000000"/>
          <w:sz w:val="20"/>
          <w:szCs w:val="20"/>
        </w:rPr>
        <w:t xml:space="preserve"> </w:t>
      </w:r>
      <w:r w:rsidR="00C17EC1" w:rsidRPr="00C17EC1">
        <w:rPr>
          <w:rFonts w:ascii="Ebrima" w:hAnsi="Ebrima" w:cs="Calibri"/>
          <w:bCs/>
          <w:i/>
          <w:iCs/>
          <w:color w:val="000000"/>
          <w:sz w:val="20"/>
          <w:szCs w:val="20"/>
        </w:rPr>
        <w:t>(date)</w:t>
      </w:r>
      <w:r w:rsidR="00C17EC1">
        <w:rPr>
          <w:rFonts w:ascii="Ebrima" w:hAnsi="Ebrima" w:cs="Calibri"/>
          <w:bCs/>
          <w:color w:val="000000"/>
          <w:sz w:val="20"/>
          <w:szCs w:val="20"/>
        </w:rPr>
        <w:t xml:space="preserve"> </w:t>
      </w:r>
      <w:r w:rsidR="00C64FCE" w:rsidRPr="00C17EC1">
        <w:rPr>
          <w:rFonts w:ascii="Ebrima" w:hAnsi="Ebrima" w:cs="Calibri"/>
          <w:bCs/>
          <w:color w:val="000000"/>
          <w:sz w:val="20"/>
          <w:szCs w:val="20"/>
        </w:rPr>
        <w:t>dans le cadre du dispositif « parcours emploi compétences</w:t>
      </w:r>
      <w:r w:rsidR="00C17EC1">
        <w:rPr>
          <w:rFonts w:ascii="Ebrima" w:hAnsi="Ebrima" w:cs="Calibri"/>
          <w:bCs/>
          <w:color w:val="000000"/>
          <w:sz w:val="20"/>
          <w:szCs w:val="20"/>
        </w:rPr>
        <w:t xml:space="preserve"> </w:t>
      </w:r>
      <w:r w:rsidR="00C64FCE" w:rsidRPr="00C17EC1">
        <w:rPr>
          <w:rFonts w:ascii="Ebrima" w:hAnsi="Ebrima" w:cs="Calibri"/>
          <w:bCs/>
          <w:color w:val="000000"/>
          <w:sz w:val="20"/>
          <w:szCs w:val="20"/>
        </w:rPr>
        <w:t xml:space="preserve">» - </w:t>
      </w:r>
      <w:r w:rsidRPr="00C17EC1">
        <w:rPr>
          <w:rFonts w:ascii="Ebrima" w:hAnsi="Ebrima" w:cs="Verdana"/>
          <w:color w:val="000000"/>
          <w:sz w:val="20"/>
          <w:szCs w:val="20"/>
        </w:rPr>
        <w:t xml:space="preserve">« contrat unique d’insertion - contrat d’accompagnement dans l’emploi ». </w:t>
      </w:r>
    </w:p>
    <w:p w14:paraId="3807AA49" w14:textId="77777777" w:rsidR="00A04F3B" w:rsidRPr="00C17EC1" w:rsidRDefault="00A04F3B" w:rsidP="00522AD2">
      <w:pPr>
        <w:autoSpaceDE w:val="0"/>
        <w:autoSpaceDN w:val="0"/>
        <w:adjustRightInd w:val="0"/>
        <w:jc w:val="both"/>
        <w:rPr>
          <w:rFonts w:ascii="Ebrima" w:hAnsi="Ebrima" w:cs="Verdana"/>
          <w:color w:val="000000"/>
          <w:sz w:val="20"/>
          <w:szCs w:val="20"/>
        </w:rPr>
      </w:pPr>
    </w:p>
    <w:p w14:paraId="7ABFC085" w14:textId="77777777" w:rsidR="00824E98" w:rsidRPr="00C17EC1" w:rsidRDefault="00824E98" w:rsidP="00824E98">
      <w:pPr>
        <w:autoSpaceDE w:val="0"/>
        <w:autoSpaceDN w:val="0"/>
        <w:adjustRightInd w:val="0"/>
        <w:jc w:val="both"/>
        <w:rPr>
          <w:rFonts w:ascii="Ebrima" w:hAnsi="Ebrima" w:cs="Verdana"/>
          <w:b/>
          <w:color w:val="000000"/>
          <w:sz w:val="20"/>
          <w:szCs w:val="20"/>
        </w:rPr>
      </w:pPr>
      <w:r w:rsidRPr="00C17EC1">
        <w:rPr>
          <w:rFonts w:ascii="Ebrima" w:hAnsi="Ebrima" w:cs="Verdana"/>
          <w:b/>
          <w:color w:val="000000"/>
          <w:sz w:val="20"/>
          <w:szCs w:val="20"/>
        </w:rPr>
        <w:lastRenderedPageBreak/>
        <w:t>Article 2 :</w:t>
      </w:r>
    </w:p>
    <w:p w14:paraId="6DCF561E" w14:textId="77777777" w:rsidR="00824E98" w:rsidRPr="00C17EC1" w:rsidRDefault="00824E98" w:rsidP="00522AD2">
      <w:pPr>
        <w:autoSpaceDE w:val="0"/>
        <w:autoSpaceDN w:val="0"/>
        <w:adjustRightInd w:val="0"/>
        <w:jc w:val="both"/>
        <w:rPr>
          <w:rFonts w:ascii="Ebrima" w:hAnsi="Ebrima" w:cs="Verdana"/>
          <w:color w:val="000000"/>
          <w:sz w:val="20"/>
          <w:szCs w:val="20"/>
        </w:rPr>
      </w:pPr>
    </w:p>
    <w:p w14:paraId="0E5524E2" w14:textId="015A1AAC" w:rsidR="00824E98" w:rsidRPr="00C17EC1" w:rsidRDefault="00824E98" w:rsidP="00824E98">
      <w:pPr>
        <w:jc w:val="both"/>
        <w:rPr>
          <w:rFonts w:ascii="Ebrima" w:hAnsi="Ebrima"/>
          <w:bCs/>
          <w:sz w:val="20"/>
          <w:szCs w:val="20"/>
        </w:rPr>
      </w:pPr>
      <w:r w:rsidRPr="00C17EC1">
        <w:rPr>
          <w:rFonts w:ascii="Ebrima" w:hAnsi="Ebrima"/>
          <w:bCs/>
          <w:sz w:val="20"/>
          <w:szCs w:val="20"/>
        </w:rPr>
        <w:t>D’approuver le contenu du/des poste(s) dont la/les fiche(s) de poste) sont joints à la présente délibération</w:t>
      </w:r>
    </w:p>
    <w:p w14:paraId="2949AF7F" w14:textId="77777777" w:rsidR="00824E98" w:rsidRPr="00C17EC1" w:rsidRDefault="00824E98" w:rsidP="00522AD2">
      <w:pPr>
        <w:autoSpaceDE w:val="0"/>
        <w:autoSpaceDN w:val="0"/>
        <w:adjustRightInd w:val="0"/>
        <w:jc w:val="both"/>
        <w:rPr>
          <w:rFonts w:ascii="Ebrima" w:hAnsi="Ebrima" w:cs="Verdana"/>
          <w:color w:val="000000"/>
          <w:sz w:val="20"/>
          <w:szCs w:val="20"/>
        </w:rPr>
      </w:pPr>
    </w:p>
    <w:p w14:paraId="191C8CE3" w14:textId="77777777" w:rsidR="00A04F3B" w:rsidRPr="00C17EC1" w:rsidRDefault="00A04F3B" w:rsidP="00522AD2">
      <w:pPr>
        <w:autoSpaceDE w:val="0"/>
        <w:autoSpaceDN w:val="0"/>
        <w:adjustRightInd w:val="0"/>
        <w:jc w:val="both"/>
        <w:rPr>
          <w:rFonts w:ascii="Ebrima" w:hAnsi="Ebrima" w:cs="Verdana"/>
          <w:b/>
          <w:color w:val="000000"/>
          <w:sz w:val="20"/>
          <w:szCs w:val="20"/>
        </w:rPr>
      </w:pPr>
      <w:r w:rsidRPr="00C17EC1">
        <w:rPr>
          <w:rFonts w:ascii="Ebrima" w:hAnsi="Ebrima" w:cs="Verdana"/>
          <w:b/>
          <w:color w:val="000000"/>
          <w:sz w:val="20"/>
          <w:szCs w:val="20"/>
        </w:rPr>
        <w:t xml:space="preserve">Article </w:t>
      </w:r>
      <w:r w:rsidR="00824E98" w:rsidRPr="00C17EC1">
        <w:rPr>
          <w:rFonts w:ascii="Ebrima" w:hAnsi="Ebrima" w:cs="Verdana"/>
          <w:b/>
          <w:color w:val="000000"/>
          <w:sz w:val="20"/>
          <w:szCs w:val="20"/>
        </w:rPr>
        <w:t>3</w:t>
      </w:r>
      <w:r w:rsidRPr="00C17EC1">
        <w:rPr>
          <w:rFonts w:ascii="Ebrima" w:hAnsi="Ebrima" w:cs="Verdana"/>
          <w:b/>
          <w:color w:val="000000"/>
          <w:sz w:val="20"/>
          <w:szCs w:val="20"/>
        </w:rPr>
        <w:t> :</w:t>
      </w:r>
    </w:p>
    <w:p w14:paraId="65E5E885" w14:textId="77777777" w:rsidR="00C64FCE" w:rsidRPr="00C17EC1" w:rsidRDefault="00C64FCE" w:rsidP="00522AD2">
      <w:pPr>
        <w:autoSpaceDE w:val="0"/>
        <w:autoSpaceDN w:val="0"/>
        <w:adjustRightInd w:val="0"/>
        <w:jc w:val="both"/>
        <w:rPr>
          <w:rFonts w:ascii="Ebrima" w:hAnsi="Ebrima" w:cs="Verdana"/>
          <w:color w:val="000000"/>
          <w:sz w:val="20"/>
          <w:szCs w:val="20"/>
        </w:rPr>
      </w:pPr>
    </w:p>
    <w:p w14:paraId="7755962F" w14:textId="35B97FC6" w:rsidR="00A04F3B" w:rsidRPr="00C17EC1" w:rsidRDefault="00A04F3B" w:rsidP="00522AD2">
      <w:pPr>
        <w:autoSpaceDE w:val="0"/>
        <w:autoSpaceDN w:val="0"/>
        <w:adjustRightInd w:val="0"/>
        <w:jc w:val="both"/>
        <w:rPr>
          <w:rFonts w:ascii="Ebrima" w:hAnsi="Ebrima" w:cs="Verdana"/>
          <w:color w:val="000000"/>
          <w:sz w:val="20"/>
          <w:szCs w:val="20"/>
        </w:rPr>
      </w:pPr>
      <w:r w:rsidRPr="00C17EC1">
        <w:rPr>
          <w:rFonts w:ascii="Ebrima" w:hAnsi="Ebrima" w:cs="Verdana"/>
          <w:color w:val="000000"/>
          <w:sz w:val="20"/>
          <w:szCs w:val="20"/>
        </w:rPr>
        <w:t>De préciser que ce</w:t>
      </w:r>
      <w:r w:rsidR="00824E98" w:rsidRPr="00C17EC1">
        <w:rPr>
          <w:rFonts w:ascii="Ebrima" w:hAnsi="Ebrima" w:cs="Verdana"/>
          <w:color w:val="000000"/>
          <w:sz w:val="20"/>
          <w:szCs w:val="20"/>
        </w:rPr>
        <w:t>/ce</w:t>
      </w:r>
      <w:r w:rsidRPr="00C17EC1">
        <w:rPr>
          <w:rFonts w:ascii="Ebrima" w:hAnsi="Ebrima" w:cs="Verdana"/>
          <w:color w:val="000000"/>
          <w:sz w:val="20"/>
          <w:szCs w:val="20"/>
        </w:rPr>
        <w:t>s contrat</w:t>
      </w:r>
      <w:r w:rsidR="00824E98" w:rsidRPr="00C17EC1">
        <w:rPr>
          <w:rFonts w:ascii="Ebrima" w:hAnsi="Ebrima" w:cs="Verdana"/>
          <w:color w:val="000000"/>
          <w:sz w:val="20"/>
          <w:szCs w:val="20"/>
        </w:rPr>
        <w:t>(</w:t>
      </w:r>
      <w:r w:rsidRPr="00C17EC1">
        <w:rPr>
          <w:rFonts w:ascii="Ebrima" w:hAnsi="Ebrima" w:cs="Verdana"/>
          <w:color w:val="000000"/>
          <w:sz w:val="20"/>
          <w:szCs w:val="20"/>
        </w:rPr>
        <w:t>s</w:t>
      </w:r>
      <w:r w:rsidR="00824E98" w:rsidRPr="00C17EC1">
        <w:rPr>
          <w:rFonts w:ascii="Ebrima" w:hAnsi="Ebrima" w:cs="Verdana"/>
          <w:color w:val="000000"/>
          <w:sz w:val="20"/>
          <w:szCs w:val="20"/>
        </w:rPr>
        <w:t>)</w:t>
      </w:r>
      <w:r w:rsidRPr="00C17EC1">
        <w:rPr>
          <w:rFonts w:ascii="Ebrima" w:hAnsi="Ebrima" w:cs="Verdana"/>
          <w:color w:val="000000"/>
          <w:sz w:val="20"/>
          <w:szCs w:val="20"/>
        </w:rPr>
        <w:t xml:space="preserve"> seront d’une durée initiale de </w:t>
      </w:r>
      <w:r w:rsidR="00C17EC1" w:rsidRPr="00C17EC1">
        <w:rPr>
          <w:rFonts w:ascii="Ebrima" w:hAnsi="Ebrima" w:cs="Verdana"/>
          <w:color w:val="000000"/>
          <w:sz w:val="20"/>
          <w:szCs w:val="20"/>
          <w:highlight w:val="yellow"/>
        </w:rPr>
        <w:t>…</w:t>
      </w:r>
      <w:r w:rsidR="00C17EC1">
        <w:rPr>
          <w:rFonts w:ascii="Ebrima" w:hAnsi="Ebrima" w:cs="Verdana"/>
          <w:color w:val="000000"/>
          <w:sz w:val="20"/>
          <w:szCs w:val="20"/>
        </w:rPr>
        <w:t xml:space="preserve"> </w:t>
      </w:r>
      <w:r w:rsidR="00C17EC1" w:rsidRPr="00C17EC1">
        <w:rPr>
          <w:rFonts w:ascii="Ebrima" w:hAnsi="Ebrima" w:cs="Verdana"/>
          <w:i/>
          <w:iCs/>
          <w:color w:val="000000"/>
          <w:sz w:val="20"/>
          <w:szCs w:val="20"/>
        </w:rPr>
        <w:t>(nombre)</w:t>
      </w:r>
      <w:r w:rsidRPr="00C17EC1">
        <w:rPr>
          <w:rFonts w:ascii="Ebrima" w:hAnsi="Ebrima" w:cs="Verdana"/>
          <w:color w:val="000000"/>
          <w:sz w:val="20"/>
          <w:szCs w:val="20"/>
        </w:rPr>
        <w:t xml:space="preserve"> mois</w:t>
      </w:r>
      <w:r w:rsidRPr="00C17EC1">
        <w:rPr>
          <w:rFonts w:ascii="Ebrima" w:hAnsi="Ebrima" w:cs="Verdana"/>
          <w:i/>
          <w:iCs/>
          <w:color w:val="000000"/>
          <w:sz w:val="20"/>
          <w:szCs w:val="20"/>
        </w:rPr>
        <w:t xml:space="preserve"> </w:t>
      </w:r>
      <w:r w:rsidRPr="00C17EC1">
        <w:rPr>
          <w:rFonts w:ascii="Ebrima" w:hAnsi="Ebrima" w:cs="Verdana"/>
          <w:color w:val="000000"/>
          <w:sz w:val="20"/>
          <w:szCs w:val="20"/>
        </w:rPr>
        <w:t>renouvelable expressément, dans la limite de 24 mois, après renouvellement de la</w:t>
      </w:r>
      <w:r w:rsidR="00824E98" w:rsidRPr="00C17EC1">
        <w:rPr>
          <w:rFonts w:ascii="Ebrima" w:hAnsi="Ebrima" w:cs="Verdana"/>
          <w:color w:val="000000"/>
          <w:sz w:val="20"/>
          <w:szCs w:val="20"/>
        </w:rPr>
        <w:t>/les</w:t>
      </w:r>
      <w:r w:rsidRPr="00C17EC1">
        <w:rPr>
          <w:rFonts w:ascii="Ebrima" w:hAnsi="Ebrima" w:cs="Verdana"/>
          <w:color w:val="000000"/>
          <w:sz w:val="20"/>
          <w:szCs w:val="20"/>
        </w:rPr>
        <w:t xml:space="preserve"> convention</w:t>
      </w:r>
      <w:r w:rsidR="00824E98" w:rsidRPr="00C17EC1">
        <w:rPr>
          <w:rFonts w:ascii="Ebrima" w:hAnsi="Ebrima" w:cs="Verdana"/>
          <w:color w:val="000000"/>
          <w:sz w:val="20"/>
          <w:szCs w:val="20"/>
        </w:rPr>
        <w:t>(s)</w:t>
      </w:r>
      <w:r w:rsidRPr="00C17EC1">
        <w:rPr>
          <w:rFonts w:ascii="Ebrima" w:hAnsi="Ebrima" w:cs="Verdana"/>
          <w:color w:val="000000"/>
          <w:sz w:val="20"/>
          <w:szCs w:val="20"/>
        </w:rPr>
        <w:t xml:space="preserve">. </w:t>
      </w:r>
    </w:p>
    <w:p w14:paraId="67CDBC7B" w14:textId="77777777" w:rsidR="00BF023D" w:rsidRPr="00C17EC1" w:rsidRDefault="00BF023D" w:rsidP="00522AD2">
      <w:pPr>
        <w:autoSpaceDE w:val="0"/>
        <w:autoSpaceDN w:val="0"/>
        <w:adjustRightInd w:val="0"/>
        <w:jc w:val="both"/>
        <w:rPr>
          <w:rFonts w:ascii="Ebrima" w:hAnsi="Ebrima" w:cs="Verdana"/>
          <w:b/>
          <w:color w:val="000000"/>
          <w:sz w:val="20"/>
          <w:szCs w:val="20"/>
        </w:rPr>
      </w:pPr>
    </w:p>
    <w:p w14:paraId="384E0AD1" w14:textId="280CEBB6" w:rsidR="00A04F3B" w:rsidRPr="00C17EC1" w:rsidRDefault="00A04F3B" w:rsidP="00522AD2">
      <w:pPr>
        <w:autoSpaceDE w:val="0"/>
        <w:autoSpaceDN w:val="0"/>
        <w:adjustRightInd w:val="0"/>
        <w:jc w:val="both"/>
        <w:rPr>
          <w:rFonts w:ascii="Ebrima" w:hAnsi="Ebrima" w:cs="Verdana"/>
          <w:b/>
          <w:color w:val="000000"/>
          <w:sz w:val="20"/>
          <w:szCs w:val="20"/>
        </w:rPr>
      </w:pPr>
      <w:r w:rsidRPr="00C17EC1">
        <w:rPr>
          <w:rFonts w:ascii="Ebrima" w:hAnsi="Ebrima" w:cs="Verdana"/>
          <w:b/>
          <w:color w:val="000000"/>
          <w:sz w:val="20"/>
          <w:szCs w:val="20"/>
        </w:rPr>
        <w:t xml:space="preserve">Article </w:t>
      </w:r>
      <w:r w:rsidR="00824E98" w:rsidRPr="00C17EC1">
        <w:rPr>
          <w:rFonts w:ascii="Ebrima" w:hAnsi="Ebrima" w:cs="Verdana"/>
          <w:b/>
          <w:color w:val="000000"/>
          <w:sz w:val="20"/>
          <w:szCs w:val="20"/>
        </w:rPr>
        <w:t>4</w:t>
      </w:r>
      <w:r w:rsidRPr="00C17EC1">
        <w:rPr>
          <w:rFonts w:ascii="Ebrima" w:hAnsi="Ebrima" w:cs="Verdana"/>
          <w:b/>
          <w:color w:val="000000"/>
          <w:sz w:val="20"/>
          <w:szCs w:val="20"/>
        </w:rPr>
        <w:t> :</w:t>
      </w:r>
    </w:p>
    <w:p w14:paraId="40161E9E" w14:textId="77777777" w:rsidR="00C64FCE" w:rsidRPr="00C17EC1" w:rsidRDefault="00C64FCE" w:rsidP="00522AD2">
      <w:pPr>
        <w:autoSpaceDE w:val="0"/>
        <w:autoSpaceDN w:val="0"/>
        <w:adjustRightInd w:val="0"/>
        <w:jc w:val="both"/>
        <w:rPr>
          <w:rFonts w:ascii="Ebrima" w:hAnsi="Ebrima" w:cs="Verdana"/>
          <w:color w:val="000000"/>
          <w:sz w:val="20"/>
          <w:szCs w:val="20"/>
        </w:rPr>
      </w:pPr>
    </w:p>
    <w:p w14:paraId="2501CD64" w14:textId="6F24C4A5" w:rsidR="00A04F3B" w:rsidRPr="00C17EC1" w:rsidRDefault="00A04F3B" w:rsidP="00522AD2">
      <w:pPr>
        <w:autoSpaceDE w:val="0"/>
        <w:autoSpaceDN w:val="0"/>
        <w:adjustRightInd w:val="0"/>
        <w:jc w:val="both"/>
        <w:rPr>
          <w:rFonts w:ascii="Ebrima" w:hAnsi="Ebrima" w:cs="Verdana"/>
          <w:i/>
          <w:iCs/>
          <w:color w:val="000000"/>
          <w:sz w:val="20"/>
          <w:szCs w:val="20"/>
        </w:rPr>
      </w:pPr>
      <w:r w:rsidRPr="00C17EC1">
        <w:rPr>
          <w:rFonts w:ascii="Ebrima" w:hAnsi="Ebrima" w:cs="Verdana"/>
          <w:color w:val="000000"/>
          <w:sz w:val="20"/>
          <w:szCs w:val="20"/>
        </w:rPr>
        <w:t>De préciser</w:t>
      </w:r>
      <w:r w:rsidRPr="00C17EC1">
        <w:rPr>
          <w:rFonts w:ascii="Ebrima" w:hAnsi="Ebrima" w:cs="Verdana"/>
          <w:bCs/>
          <w:color w:val="000000"/>
          <w:sz w:val="20"/>
          <w:szCs w:val="20"/>
        </w:rPr>
        <w:t xml:space="preserve"> </w:t>
      </w:r>
      <w:r w:rsidRPr="00C17EC1">
        <w:rPr>
          <w:rFonts w:ascii="Ebrima" w:hAnsi="Ebrima" w:cs="Verdana"/>
          <w:color w:val="000000"/>
          <w:sz w:val="20"/>
          <w:szCs w:val="20"/>
        </w:rPr>
        <w:t xml:space="preserve">que la durée du travail est fixée à </w:t>
      </w:r>
      <w:r w:rsidR="00C17EC1" w:rsidRPr="00C17EC1">
        <w:rPr>
          <w:rFonts w:ascii="Ebrima" w:hAnsi="Ebrima" w:cs="Verdana"/>
          <w:color w:val="000000"/>
          <w:sz w:val="20"/>
          <w:szCs w:val="20"/>
          <w:highlight w:val="yellow"/>
        </w:rPr>
        <w:t>…</w:t>
      </w:r>
      <w:r w:rsidR="00C17EC1">
        <w:rPr>
          <w:rFonts w:ascii="Ebrima" w:hAnsi="Ebrima" w:cs="Verdana"/>
          <w:color w:val="000000"/>
          <w:sz w:val="20"/>
          <w:szCs w:val="20"/>
        </w:rPr>
        <w:t xml:space="preserve"> </w:t>
      </w:r>
      <w:r w:rsidR="00C17EC1" w:rsidRPr="00C17EC1">
        <w:rPr>
          <w:rFonts w:ascii="Ebrima" w:hAnsi="Ebrima" w:cs="Verdana"/>
          <w:i/>
          <w:iCs/>
          <w:color w:val="000000"/>
          <w:sz w:val="20"/>
          <w:szCs w:val="20"/>
        </w:rPr>
        <w:t>(nombre)</w:t>
      </w:r>
      <w:r w:rsidRPr="00C17EC1">
        <w:rPr>
          <w:rFonts w:ascii="Ebrima" w:hAnsi="Ebrima" w:cs="Verdana"/>
          <w:color w:val="000000"/>
          <w:sz w:val="20"/>
          <w:szCs w:val="20"/>
        </w:rPr>
        <w:t xml:space="preserve"> heures par semaine </w:t>
      </w:r>
      <w:r w:rsidRPr="00C17EC1">
        <w:rPr>
          <w:rFonts w:ascii="Ebrima" w:hAnsi="Ebrima" w:cs="Verdana"/>
          <w:i/>
          <w:iCs/>
          <w:color w:val="000000"/>
          <w:sz w:val="20"/>
          <w:szCs w:val="20"/>
        </w:rPr>
        <w:t>(différencier les contrats)</w:t>
      </w:r>
    </w:p>
    <w:p w14:paraId="51314A85" w14:textId="77777777" w:rsidR="00A04F3B" w:rsidRPr="00C17EC1" w:rsidRDefault="00A04F3B" w:rsidP="00522AD2">
      <w:pPr>
        <w:autoSpaceDE w:val="0"/>
        <w:autoSpaceDN w:val="0"/>
        <w:adjustRightInd w:val="0"/>
        <w:jc w:val="both"/>
        <w:rPr>
          <w:rFonts w:ascii="Ebrima" w:hAnsi="Ebrima" w:cs="Verdana"/>
          <w:color w:val="000000"/>
          <w:sz w:val="20"/>
          <w:szCs w:val="20"/>
        </w:rPr>
      </w:pPr>
    </w:p>
    <w:p w14:paraId="6B04BE4F" w14:textId="7492CBB6" w:rsidR="00A04F3B" w:rsidRPr="00C17EC1" w:rsidRDefault="00A04F3B" w:rsidP="00522AD2">
      <w:pPr>
        <w:autoSpaceDE w:val="0"/>
        <w:autoSpaceDN w:val="0"/>
        <w:adjustRightInd w:val="0"/>
        <w:jc w:val="both"/>
        <w:rPr>
          <w:rFonts w:ascii="Ebrima" w:hAnsi="Ebrima" w:cs="Verdana"/>
          <w:b/>
          <w:color w:val="000000"/>
          <w:sz w:val="20"/>
          <w:szCs w:val="20"/>
        </w:rPr>
      </w:pPr>
      <w:r w:rsidRPr="00C17EC1">
        <w:rPr>
          <w:rFonts w:ascii="Ebrima" w:hAnsi="Ebrima" w:cs="Verdana"/>
          <w:b/>
          <w:color w:val="000000"/>
          <w:sz w:val="20"/>
          <w:szCs w:val="20"/>
        </w:rPr>
        <w:t xml:space="preserve">Article </w:t>
      </w:r>
      <w:r w:rsidR="00824E98" w:rsidRPr="00C17EC1">
        <w:rPr>
          <w:rFonts w:ascii="Ebrima" w:hAnsi="Ebrima" w:cs="Verdana"/>
          <w:b/>
          <w:color w:val="000000"/>
          <w:sz w:val="20"/>
          <w:szCs w:val="20"/>
        </w:rPr>
        <w:t>5</w:t>
      </w:r>
      <w:r w:rsidRPr="00C17EC1">
        <w:rPr>
          <w:rFonts w:ascii="Ebrima" w:hAnsi="Ebrima" w:cs="Verdana"/>
          <w:b/>
          <w:color w:val="000000"/>
          <w:sz w:val="20"/>
          <w:szCs w:val="20"/>
        </w:rPr>
        <w:t> :</w:t>
      </w:r>
    </w:p>
    <w:p w14:paraId="2BA1673F" w14:textId="77777777" w:rsidR="00C64FCE" w:rsidRPr="00C17EC1" w:rsidRDefault="00C64FCE" w:rsidP="00522AD2">
      <w:pPr>
        <w:autoSpaceDE w:val="0"/>
        <w:autoSpaceDN w:val="0"/>
        <w:adjustRightInd w:val="0"/>
        <w:jc w:val="both"/>
        <w:rPr>
          <w:rFonts w:ascii="Ebrima" w:hAnsi="Ebrima" w:cs="Verdana"/>
          <w:color w:val="000000"/>
          <w:sz w:val="20"/>
          <w:szCs w:val="20"/>
          <w:highlight w:val="yellow"/>
        </w:rPr>
      </w:pPr>
    </w:p>
    <w:p w14:paraId="3005CF6A" w14:textId="57DC13FD" w:rsidR="00A04F3B" w:rsidRPr="00C17EC1" w:rsidRDefault="00A04F3B" w:rsidP="00522AD2">
      <w:pPr>
        <w:autoSpaceDE w:val="0"/>
        <w:autoSpaceDN w:val="0"/>
        <w:adjustRightInd w:val="0"/>
        <w:jc w:val="both"/>
        <w:rPr>
          <w:rFonts w:ascii="Ebrima" w:hAnsi="Ebrima" w:cs="Verdana"/>
          <w:color w:val="000000"/>
          <w:sz w:val="20"/>
          <w:szCs w:val="20"/>
        </w:rPr>
      </w:pPr>
      <w:r w:rsidRPr="00C17EC1">
        <w:rPr>
          <w:rFonts w:ascii="Ebrima" w:hAnsi="Ebrima" w:cs="Verdana"/>
          <w:color w:val="000000"/>
          <w:sz w:val="20"/>
          <w:szCs w:val="20"/>
        </w:rPr>
        <w:t>De préciser</w:t>
      </w:r>
      <w:r w:rsidRPr="00C17EC1">
        <w:rPr>
          <w:rFonts w:ascii="Ebrima" w:hAnsi="Ebrima" w:cs="Verdana"/>
          <w:bCs/>
          <w:color w:val="000000"/>
          <w:sz w:val="20"/>
          <w:szCs w:val="20"/>
        </w:rPr>
        <w:t xml:space="preserve"> </w:t>
      </w:r>
      <w:r w:rsidRPr="00C17EC1">
        <w:rPr>
          <w:rFonts w:ascii="Ebrima" w:hAnsi="Ebrima" w:cs="Verdana"/>
          <w:color w:val="000000"/>
          <w:sz w:val="20"/>
          <w:szCs w:val="20"/>
        </w:rPr>
        <w:t xml:space="preserve">que sa rémunération sera fixée sur la </w:t>
      </w:r>
      <w:r w:rsidRPr="00C17EC1">
        <w:rPr>
          <w:rFonts w:ascii="Ebrima" w:hAnsi="Ebrima" w:cs="Verdana"/>
          <w:i/>
          <w:color w:val="000000"/>
          <w:sz w:val="20"/>
          <w:szCs w:val="20"/>
        </w:rPr>
        <w:t>base minimale du SMIC horaire (ou du SMIC +</w:t>
      </w:r>
      <w:r w:rsidR="00C17EC1">
        <w:rPr>
          <w:rFonts w:ascii="Ebrima" w:hAnsi="Ebrima" w:cs="Verdana"/>
          <w:i/>
          <w:color w:val="000000"/>
          <w:sz w:val="20"/>
          <w:szCs w:val="20"/>
        </w:rPr>
        <w:t xml:space="preserve"> </w:t>
      </w:r>
      <w:r w:rsidR="00C17EC1" w:rsidRPr="00C17EC1">
        <w:rPr>
          <w:rFonts w:ascii="Ebrima" w:hAnsi="Ebrima" w:cs="Verdana"/>
          <w:i/>
          <w:color w:val="000000"/>
          <w:sz w:val="20"/>
          <w:szCs w:val="20"/>
          <w:highlight w:val="yellow"/>
        </w:rPr>
        <w:t>…</w:t>
      </w:r>
      <w:r w:rsidR="00C17EC1">
        <w:rPr>
          <w:rFonts w:ascii="Ebrima" w:hAnsi="Ebrima" w:cs="Verdana"/>
          <w:i/>
          <w:color w:val="000000"/>
          <w:sz w:val="20"/>
          <w:szCs w:val="20"/>
        </w:rPr>
        <w:t xml:space="preserve"> [nombre] </w:t>
      </w:r>
      <w:r w:rsidRPr="00C17EC1">
        <w:rPr>
          <w:rFonts w:ascii="Ebrima" w:hAnsi="Ebrima" w:cs="Verdana"/>
          <w:i/>
          <w:color w:val="000000"/>
          <w:sz w:val="20"/>
          <w:szCs w:val="20"/>
        </w:rPr>
        <w:t>%),</w:t>
      </w:r>
      <w:r w:rsidRPr="00C17EC1">
        <w:rPr>
          <w:rFonts w:ascii="Ebrima" w:hAnsi="Ebrima" w:cs="Verdana"/>
          <w:color w:val="000000"/>
          <w:sz w:val="20"/>
          <w:szCs w:val="20"/>
        </w:rPr>
        <w:t xml:space="preserve"> multiplié par le nombre d’heures de travail. </w:t>
      </w:r>
    </w:p>
    <w:p w14:paraId="69F2F2F1" w14:textId="77777777" w:rsidR="00A04F3B" w:rsidRPr="00C17EC1" w:rsidRDefault="00A04F3B" w:rsidP="00522AD2">
      <w:pPr>
        <w:autoSpaceDE w:val="0"/>
        <w:autoSpaceDN w:val="0"/>
        <w:adjustRightInd w:val="0"/>
        <w:jc w:val="both"/>
        <w:rPr>
          <w:rFonts w:ascii="Ebrima" w:hAnsi="Ebrima" w:cs="Verdana"/>
          <w:color w:val="000000"/>
          <w:sz w:val="20"/>
          <w:szCs w:val="20"/>
        </w:rPr>
      </w:pPr>
    </w:p>
    <w:p w14:paraId="285EF4CC" w14:textId="4BA9F5B7" w:rsidR="00A04F3B" w:rsidRPr="00C17EC1" w:rsidRDefault="00A04F3B" w:rsidP="00522AD2">
      <w:pPr>
        <w:autoSpaceDE w:val="0"/>
        <w:autoSpaceDN w:val="0"/>
        <w:adjustRightInd w:val="0"/>
        <w:jc w:val="both"/>
        <w:rPr>
          <w:rFonts w:ascii="Ebrima" w:eastAsia="Calibri" w:hAnsi="Ebrima"/>
          <w:b/>
          <w:bCs/>
          <w:sz w:val="20"/>
          <w:szCs w:val="20"/>
        </w:rPr>
      </w:pPr>
      <w:r w:rsidRPr="00C17EC1">
        <w:rPr>
          <w:rFonts w:ascii="Ebrima" w:eastAsia="Calibri" w:hAnsi="Ebrima"/>
          <w:b/>
          <w:bCs/>
          <w:sz w:val="20"/>
          <w:szCs w:val="20"/>
        </w:rPr>
        <w:t xml:space="preserve">Article </w:t>
      </w:r>
      <w:r w:rsidR="00824E98" w:rsidRPr="00C17EC1">
        <w:rPr>
          <w:rFonts w:ascii="Ebrima" w:eastAsia="Calibri" w:hAnsi="Ebrima"/>
          <w:b/>
          <w:bCs/>
          <w:sz w:val="20"/>
          <w:szCs w:val="20"/>
        </w:rPr>
        <w:t>6</w:t>
      </w:r>
      <w:r w:rsidRPr="00C17EC1">
        <w:rPr>
          <w:rFonts w:ascii="Ebrima" w:eastAsia="Calibri" w:hAnsi="Ebrima"/>
          <w:b/>
          <w:bCs/>
          <w:sz w:val="20"/>
          <w:szCs w:val="20"/>
        </w:rPr>
        <w:t> :</w:t>
      </w:r>
    </w:p>
    <w:p w14:paraId="52445122" w14:textId="77777777" w:rsidR="00824E98" w:rsidRPr="00C17EC1" w:rsidRDefault="00824E98" w:rsidP="00522AD2">
      <w:pPr>
        <w:autoSpaceDE w:val="0"/>
        <w:autoSpaceDN w:val="0"/>
        <w:adjustRightInd w:val="0"/>
        <w:jc w:val="both"/>
        <w:rPr>
          <w:rFonts w:ascii="Ebrima" w:eastAsia="Calibri" w:hAnsi="Ebrima"/>
          <w:bCs/>
          <w:sz w:val="20"/>
          <w:szCs w:val="20"/>
        </w:rPr>
      </w:pPr>
    </w:p>
    <w:p w14:paraId="5DE20981" w14:textId="2EBEE9B5" w:rsidR="00A04F3B" w:rsidRPr="00C17EC1" w:rsidRDefault="00A04F3B" w:rsidP="00522AD2">
      <w:pPr>
        <w:autoSpaceDE w:val="0"/>
        <w:autoSpaceDN w:val="0"/>
        <w:adjustRightInd w:val="0"/>
        <w:jc w:val="both"/>
        <w:rPr>
          <w:rFonts w:ascii="Ebrima" w:eastAsia="Calibri" w:hAnsi="Ebrima"/>
          <w:sz w:val="20"/>
          <w:szCs w:val="20"/>
        </w:rPr>
      </w:pPr>
      <w:r w:rsidRPr="00C17EC1">
        <w:rPr>
          <w:rFonts w:ascii="Ebrima" w:eastAsia="Calibri" w:hAnsi="Ebrima"/>
          <w:bCs/>
          <w:sz w:val="20"/>
          <w:szCs w:val="20"/>
        </w:rPr>
        <w:t xml:space="preserve">De préciser </w:t>
      </w:r>
      <w:r w:rsidRPr="00C17EC1">
        <w:rPr>
          <w:rFonts w:ascii="Ebrima" w:eastAsia="Calibri" w:hAnsi="Ebrima"/>
          <w:sz w:val="20"/>
          <w:szCs w:val="20"/>
        </w:rPr>
        <w:t>que la commune bénéficiera d’une aide mensuelle de l’Etat dans les conditions arrêtées dans le</w:t>
      </w:r>
      <w:r w:rsidRPr="00C17EC1">
        <w:rPr>
          <w:rFonts w:ascii="Ebrima" w:hAnsi="Ebrima"/>
          <w:sz w:val="20"/>
          <w:szCs w:val="20"/>
        </w:rPr>
        <w:t xml:space="preserve"> </w:t>
      </w:r>
      <w:r w:rsidRPr="00C17EC1">
        <w:rPr>
          <w:rFonts w:ascii="Ebrima" w:eastAsia="Calibri" w:hAnsi="Ebrima"/>
          <w:sz w:val="20"/>
          <w:szCs w:val="20"/>
        </w:rPr>
        <w:t>cadre de la convention avec</w:t>
      </w:r>
      <w:r w:rsidR="00824E98" w:rsidRPr="00C17EC1">
        <w:rPr>
          <w:rFonts w:ascii="Ebrima" w:eastAsia="Calibri" w:hAnsi="Ebrima"/>
          <w:sz w:val="20"/>
          <w:szCs w:val="20"/>
        </w:rPr>
        <w:t xml:space="preserve"> </w:t>
      </w:r>
      <w:r w:rsidR="00824E98" w:rsidRPr="00C17EC1">
        <w:rPr>
          <w:rFonts w:ascii="Ebrima" w:eastAsia="Calibri" w:hAnsi="Ebrima"/>
          <w:sz w:val="20"/>
          <w:szCs w:val="20"/>
          <w:highlight w:val="yellow"/>
        </w:rPr>
        <w:t>…</w:t>
      </w:r>
      <w:r w:rsidRPr="00C17EC1">
        <w:rPr>
          <w:rFonts w:ascii="Ebrima" w:eastAsia="Calibri" w:hAnsi="Ebrima"/>
          <w:sz w:val="20"/>
          <w:szCs w:val="20"/>
        </w:rPr>
        <w:t xml:space="preserve"> </w:t>
      </w:r>
      <w:r w:rsidR="00824E98" w:rsidRPr="00C17EC1">
        <w:rPr>
          <w:rFonts w:ascii="Ebrima" w:eastAsia="Calibri" w:hAnsi="Ebrima"/>
          <w:i/>
          <w:sz w:val="20"/>
          <w:szCs w:val="20"/>
        </w:rPr>
        <w:t>(nom de l’organisme prescripteur)</w:t>
      </w:r>
      <w:r w:rsidRPr="00C17EC1">
        <w:rPr>
          <w:rFonts w:ascii="Ebrima" w:eastAsia="Calibri" w:hAnsi="Ebrima"/>
          <w:i/>
          <w:sz w:val="20"/>
          <w:szCs w:val="20"/>
        </w:rPr>
        <w:t>,</w:t>
      </w:r>
      <w:r w:rsidRPr="00C17EC1">
        <w:rPr>
          <w:rFonts w:ascii="Ebrima" w:eastAsia="Calibri" w:hAnsi="Ebrima"/>
          <w:sz w:val="20"/>
          <w:szCs w:val="20"/>
        </w:rPr>
        <w:t xml:space="preserve"> ainsi que de l’exonération des cotisations patronales.</w:t>
      </w:r>
    </w:p>
    <w:p w14:paraId="7FDA2D93" w14:textId="77777777" w:rsidR="00C75583" w:rsidRPr="00C17EC1" w:rsidRDefault="00C75583" w:rsidP="00522AD2">
      <w:pPr>
        <w:jc w:val="both"/>
        <w:rPr>
          <w:rFonts w:ascii="Ebrima" w:hAnsi="Ebrima"/>
          <w:sz w:val="20"/>
          <w:szCs w:val="20"/>
        </w:rPr>
      </w:pPr>
    </w:p>
    <w:p w14:paraId="764C5DAA" w14:textId="50394C06" w:rsidR="002B4387" w:rsidRPr="00C17EC1" w:rsidRDefault="002B4387" w:rsidP="00522AD2">
      <w:pPr>
        <w:jc w:val="both"/>
        <w:rPr>
          <w:rFonts w:ascii="Ebrima" w:hAnsi="Ebrima"/>
          <w:b/>
          <w:sz w:val="20"/>
          <w:szCs w:val="20"/>
        </w:rPr>
      </w:pPr>
      <w:r w:rsidRPr="00C17EC1">
        <w:rPr>
          <w:rFonts w:ascii="Ebrima" w:hAnsi="Ebrima"/>
          <w:b/>
          <w:sz w:val="20"/>
          <w:szCs w:val="20"/>
        </w:rPr>
        <w:t>Article </w:t>
      </w:r>
      <w:r w:rsidR="00824E98" w:rsidRPr="00C17EC1">
        <w:rPr>
          <w:rFonts w:ascii="Ebrima" w:hAnsi="Ebrima"/>
          <w:b/>
          <w:sz w:val="20"/>
          <w:szCs w:val="20"/>
        </w:rPr>
        <w:t>7</w:t>
      </w:r>
      <w:r w:rsidRPr="00C17EC1">
        <w:rPr>
          <w:rFonts w:ascii="Ebrima" w:hAnsi="Ebrima"/>
          <w:b/>
          <w:sz w:val="20"/>
          <w:szCs w:val="20"/>
        </w:rPr>
        <w:t xml:space="preserve"> : </w:t>
      </w:r>
    </w:p>
    <w:p w14:paraId="6AB228BC" w14:textId="77777777" w:rsidR="002B4387" w:rsidRPr="00C17EC1" w:rsidRDefault="002B4387" w:rsidP="00522AD2">
      <w:pPr>
        <w:jc w:val="both"/>
        <w:rPr>
          <w:rFonts w:ascii="Ebrima" w:hAnsi="Ebrima"/>
          <w:sz w:val="20"/>
          <w:szCs w:val="20"/>
        </w:rPr>
      </w:pPr>
    </w:p>
    <w:p w14:paraId="4FD19661" w14:textId="77777777" w:rsidR="002B4387" w:rsidRPr="00C17EC1" w:rsidRDefault="002B4387" w:rsidP="00522AD2">
      <w:pPr>
        <w:jc w:val="both"/>
        <w:rPr>
          <w:rFonts w:ascii="Ebrima" w:hAnsi="Ebrima"/>
          <w:sz w:val="20"/>
          <w:szCs w:val="20"/>
        </w:rPr>
      </w:pPr>
      <w:r w:rsidRPr="00C17EC1">
        <w:rPr>
          <w:rFonts w:ascii="Ebrima" w:hAnsi="Ebrima"/>
          <w:sz w:val="20"/>
          <w:szCs w:val="20"/>
        </w:rPr>
        <w:t xml:space="preserve">Que les crédits nécessaires seront inscrits au budget principal </w:t>
      </w:r>
      <w:r w:rsidRPr="00C17EC1">
        <w:rPr>
          <w:rFonts w:ascii="Ebrima" w:hAnsi="Ebrima"/>
          <w:i/>
          <w:sz w:val="20"/>
          <w:szCs w:val="20"/>
        </w:rPr>
        <w:t>(ou annexe)</w:t>
      </w:r>
    </w:p>
    <w:p w14:paraId="3682D829" w14:textId="77777777" w:rsidR="002B4387" w:rsidRPr="00C17EC1" w:rsidRDefault="002B4387" w:rsidP="00522AD2">
      <w:pPr>
        <w:jc w:val="both"/>
        <w:rPr>
          <w:rFonts w:ascii="Ebrima" w:hAnsi="Ebrima"/>
          <w:sz w:val="20"/>
          <w:szCs w:val="20"/>
        </w:rPr>
      </w:pPr>
    </w:p>
    <w:p w14:paraId="2ACEC3F1" w14:textId="0370B897" w:rsidR="00824E98" w:rsidRPr="00C17EC1" w:rsidRDefault="00824E98" w:rsidP="00824E98">
      <w:pPr>
        <w:jc w:val="both"/>
        <w:rPr>
          <w:rFonts w:ascii="Ebrima" w:hAnsi="Ebrima"/>
          <w:b/>
          <w:sz w:val="20"/>
          <w:szCs w:val="20"/>
        </w:rPr>
      </w:pPr>
      <w:r w:rsidRPr="00C17EC1">
        <w:rPr>
          <w:rFonts w:ascii="Ebrima" w:hAnsi="Ebrima"/>
          <w:b/>
          <w:sz w:val="20"/>
          <w:szCs w:val="20"/>
        </w:rPr>
        <w:t>Article 8 :</w:t>
      </w:r>
    </w:p>
    <w:p w14:paraId="593FC46C" w14:textId="77777777" w:rsidR="00824E98" w:rsidRPr="00C17EC1" w:rsidRDefault="00824E98" w:rsidP="00824E98">
      <w:pPr>
        <w:jc w:val="both"/>
        <w:rPr>
          <w:rFonts w:ascii="Ebrima" w:eastAsia="Times" w:hAnsi="Ebrima" w:cs="Arial"/>
          <w:sz w:val="20"/>
          <w:szCs w:val="20"/>
        </w:rPr>
      </w:pPr>
    </w:p>
    <w:p w14:paraId="7E5F5532" w14:textId="77777777" w:rsidR="00824E98" w:rsidRPr="00C17EC1" w:rsidRDefault="00824E98" w:rsidP="00824E98">
      <w:pPr>
        <w:jc w:val="both"/>
        <w:rPr>
          <w:rFonts w:ascii="Ebrima" w:eastAsia="Calibri" w:hAnsi="Ebrima"/>
          <w:sz w:val="20"/>
          <w:szCs w:val="20"/>
        </w:rPr>
      </w:pPr>
      <w:r w:rsidRPr="00C17EC1">
        <w:rPr>
          <w:rFonts w:ascii="Ebrima" w:eastAsia="Times" w:hAnsi="Ebrima" w:cs="Arial"/>
          <w:sz w:val="20"/>
          <w:szCs w:val="20"/>
        </w:rPr>
        <w:t xml:space="preserve">D’autoriser </w:t>
      </w:r>
      <w:r w:rsidRPr="00C17EC1">
        <w:rPr>
          <w:rFonts w:ascii="Ebrima" w:eastAsia="Times" w:hAnsi="Ebrima" w:cs="Arial"/>
          <w:i/>
          <w:sz w:val="20"/>
          <w:szCs w:val="20"/>
        </w:rPr>
        <w:t>Monsieur/Madame le Maire ou le Président/La Présidente</w:t>
      </w:r>
      <w:r w:rsidRPr="00C17EC1">
        <w:rPr>
          <w:rFonts w:ascii="Ebrima" w:eastAsia="Times" w:hAnsi="Ebrima" w:cs="Arial"/>
          <w:sz w:val="20"/>
          <w:szCs w:val="20"/>
        </w:rPr>
        <w:t xml:space="preserve"> à signer la/les convention(s) avec </w:t>
      </w:r>
      <w:r w:rsidRPr="00C17EC1">
        <w:rPr>
          <w:rFonts w:ascii="Ebrima" w:eastAsia="Calibri" w:hAnsi="Ebrima"/>
          <w:sz w:val="20"/>
          <w:szCs w:val="20"/>
          <w:highlight w:val="yellow"/>
        </w:rPr>
        <w:t>…</w:t>
      </w:r>
      <w:r w:rsidRPr="00C17EC1">
        <w:rPr>
          <w:rFonts w:ascii="Ebrima" w:eastAsia="Calibri" w:hAnsi="Ebrima"/>
          <w:sz w:val="20"/>
          <w:szCs w:val="20"/>
        </w:rPr>
        <w:t xml:space="preserve"> </w:t>
      </w:r>
      <w:r w:rsidRPr="00C17EC1">
        <w:rPr>
          <w:rFonts w:ascii="Ebrima" w:eastAsia="Calibri" w:hAnsi="Ebrima"/>
          <w:i/>
          <w:sz w:val="20"/>
          <w:szCs w:val="20"/>
        </w:rPr>
        <w:t>(nom de l’organisme prescripteur),</w:t>
      </w:r>
      <w:r w:rsidRPr="00C17EC1">
        <w:rPr>
          <w:rFonts w:ascii="Ebrima" w:eastAsia="Calibri" w:hAnsi="Ebrima"/>
          <w:sz w:val="20"/>
          <w:szCs w:val="20"/>
        </w:rPr>
        <w:t xml:space="preserve"> et le/les contrat(s) avec les salariés.</w:t>
      </w:r>
    </w:p>
    <w:p w14:paraId="70755623" w14:textId="77777777" w:rsidR="00824E98" w:rsidRPr="00C17EC1" w:rsidRDefault="00824E98" w:rsidP="00522AD2">
      <w:pPr>
        <w:jc w:val="both"/>
        <w:rPr>
          <w:rFonts w:ascii="Ebrima" w:eastAsia="Calibri" w:hAnsi="Ebrima"/>
          <w:sz w:val="20"/>
          <w:szCs w:val="20"/>
        </w:rPr>
      </w:pPr>
    </w:p>
    <w:p w14:paraId="32EB9B78" w14:textId="70EC4046" w:rsidR="00824E98" w:rsidRPr="00C17EC1" w:rsidRDefault="00824E98" w:rsidP="00522AD2">
      <w:pPr>
        <w:jc w:val="both"/>
        <w:rPr>
          <w:rFonts w:ascii="Ebrima" w:eastAsia="Times" w:hAnsi="Ebrima" w:cs="Arial"/>
          <w:b/>
          <w:bCs/>
          <w:sz w:val="20"/>
          <w:szCs w:val="20"/>
        </w:rPr>
      </w:pPr>
      <w:r w:rsidRPr="00C17EC1">
        <w:rPr>
          <w:rFonts w:ascii="Ebrima" w:eastAsia="Times" w:hAnsi="Ebrima" w:cs="Arial"/>
          <w:b/>
          <w:bCs/>
          <w:sz w:val="20"/>
          <w:szCs w:val="20"/>
        </w:rPr>
        <w:t>Article 9 :</w:t>
      </w:r>
    </w:p>
    <w:p w14:paraId="38DCA842" w14:textId="77777777" w:rsidR="00824E98" w:rsidRPr="00C17EC1" w:rsidRDefault="00824E98" w:rsidP="00522AD2">
      <w:pPr>
        <w:jc w:val="both"/>
        <w:rPr>
          <w:rFonts w:ascii="Ebrima" w:eastAsia="Times" w:hAnsi="Ebrima" w:cs="Arial"/>
          <w:sz w:val="20"/>
          <w:szCs w:val="20"/>
        </w:rPr>
      </w:pPr>
    </w:p>
    <w:p w14:paraId="4178FF1E" w14:textId="36D8FF34" w:rsidR="002B4387" w:rsidRPr="00C17EC1" w:rsidRDefault="00824E98" w:rsidP="00522AD2">
      <w:pPr>
        <w:jc w:val="both"/>
        <w:rPr>
          <w:rFonts w:ascii="Ebrima" w:eastAsia="Times" w:hAnsi="Ebrima" w:cs="Arial"/>
          <w:sz w:val="20"/>
          <w:szCs w:val="20"/>
        </w:rPr>
      </w:pPr>
      <w:r w:rsidRPr="00C17EC1">
        <w:rPr>
          <w:rFonts w:ascii="Ebrima" w:eastAsia="Times" w:hAnsi="Ebrima" w:cs="Arial"/>
          <w:sz w:val="20"/>
          <w:szCs w:val="20"/>
        </w:rPr>
        <w:t xml:space="preserve">Que </w:t>
      </w:r>
      <w:r w:rsidRPr="00C17EC1">
        <w:rPr>
          <w:rFonts w:ascii="Ebrima" w:eastAsia="Times" w:hAnsi="Ebrima" w:cs="Arial"/>
          <w:i/>
          <w:sz w:val="20"/>
          <w:szCs w:val="20"/>
        </w:rPr>
        <w:t>Monsieur/Madame le Maire ou le Président/La Présidente</w:t>
      </w:r>
      <w:r w:rsidRPr="00C17EC1">
        <w:rPr>
          <w:rFonts w:ascii="Ebrima" w:eastAsia="Times" w:hAnsi="Ebrima" w:cs="Arial"/>
          <w:sz w:val="20"/>
          <w:szCs w:val="20"/>
        </w:rPr>
        <w:t xml:space="preserve"> </w:t>
      </w:r>
      <w:r w:rsidR="002B4387" w:rsidRPr="00C17EC1">
        <w:rPr>
          <w:rFonts w:ascii="Ebrima" w:eastAsia="Times" w:hAnsi="Ebrima" w:cs="Arial"/>
          <w:sz w:val="20"/>
          <w:szCs w:val="20"/>
        </w:rPr>
        <w:t xml:space="preserve">est </w:t>
      </w:r>
      <w:r w:rsidR="002B4387" w:rsidRPr="00C17EC1">
        <w:rPr>
          <w:rFonts w:ascii="Ebrima" w:eastAsia="Times" w:hAnsi="Ebrima" w:cs="Arial"/>
          <w:i/>
          <w:sz w:val="20"/>
          <w:szCs w:val="20"/>
        </w:rPr>
        <w:t>chargé(e)</w:t>
      </w:r>
      <w:r w:rsidR="002B4387" w:rsidRPr="00C17EC1">
        <w:rPr>
          <w:rFonts w:ascii="Ebrima" w:eastAsia="Times" w:hAnsi="Ebrima" w:cs="Arial"/>
          <w:sz w:val="20"/>
          <w:szCs w:val="20"/>
        </w:rPr>
        <w:t xml:space="preserve"> de prendre toutes les mesures nécessaires à l’exécution de la présente délibération</w:t>
      </w:r>
    </w:p>
    <w:p w14:paraId="59DFEAA7" w14:textId="78C6CC22" w:rsidR="002B4387" w:rsidRDefault="002B4387" w:rsidP="00522AD2">
      <w:pPr>
        <w:jc w:val="both"/>
        <w:rPr>
          <w:rFonts w:ascii="Ebrima" w:hAnsi="Ebrima"/>
          <w:sz w:val="20"/>
          <w:szCs w:val="20"/>
        </w:rPr>
      </w:pPr>
    </w:p>
    <w:p w14:paraId="6C7B62D1" w14:textId="77777777" w:rsidR="00C17EC1" w:rsidRPr="00680039" w:rsidRDefault="00C17EC1" w:rsidP="00C17EC1">
      <w:pPr>
        <w:ind w:left="2836" w:firstLine="709"/>
        <w:jc w:val="both"/>
        <w:rPr>
          <w:rFonts w:ascii="Ebrima" w:hAnsi="Ebrima"/>
          <w:sz w:val="20"/>
          <w:szCs w:val="20"/>
        </w:rPr>
      </w:pPr>
      <w:r w:rsidRPr="00680039">
        <w:rPr>
          <w:rFonts w:ascii="Ebrima" w:hAnsi="Ebrima"/>
          <w:sz w:val="20"/>
          <w:szCs w:val="20"/>
        </w:rPr>
        <w:t>Fait et délibéré en séance</w:t>
      </w:r>
    </w:p>
    <w:p w14:paraId="548ADD24" w14:textId="77777777" w:rsidR="00C17EC1" w:rsidRPr="00680039" w:rsidRDefault="00C17EC1" w:rsidP="00C17EC1">
      <w:pPr>
        <w:ind w:left="2836" w:firstLine="709"/>
        <w:jc w:val="both"/>
        <w:rPr>
          <w:rFonts w:ascii="Ebrima" w:hAnsi="Ebrima"/>
          <w:i/>
          <w:sz w:val="20"/>
          <w:szCs w:val="20"/>
        </w:rPr>
      </w:pPr>
      <w:r w:rsidRPr="00680039">
        <w:rPr>
          <w:rFonts w:ascii="Ebrima" w:hAnsi="Ebrima"/>
          <w:sz w:val="20"/>
          <w:szCs w:val="20"/>
        </w:rPr>
        <w:t xml:space="preserve">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(date de la séance)</w:t>
      </w:r>
    </w:p>
    <w:p w14:paraId="6E529999" w14:textId="77777777" w:rsidR="00C17EC1" w:rsidRPr="00680039" w:rsidRDefault="00C17EC1" w:rsidP="00C17EC1">
      <w:pPr>
        <w:jc w:val="both"/>
        <w:rPr>
          <w:rFonts w:ascii="Ebrima" w:hAnsi="Ebrima"/>
          <w:sz w:val="20"/>
          <w:szCs w:val="20"/>
          <w:highlight w:val="cyan"/>
        </w:rPr>
      </w:pPr>
    </w:p>
    <w:p w14:paraId="71DB7585" w14:textId="77777777" w:rsidR="00C17EC1" w:rsidRPr="00680039" w:rsidRDefault="00C17EC1" w:rsidP="00C17EC1">
      <w:pPr>
        <w:ind w:right="140"/>
        <w:jc w:val="both"/>
        <w:rPr>
          <w:rFonts w:ascii="Ebrima" w:hAnsi="Ebrima" w:cs="Arial"/>
          <w:i/>
          <w:color w:val="000000"/>
          <w:sz w:val="20"/>
          <w:szCs w:val="20"/>
        </w:rPr>
      </w:pPr>
      <w:r w:rsidRPr="00680039">
        <w:rPr>
          <w:rFonts w:ascii="Ebrima" w:hAnsi="Ebrima" w:cs="Arial"/>
          <w:color w:val="000000"/>
          <w:sz w:val="20"/>
          <w:szCs w:val="20"/>
        </w:rPr>
        <w:t xml:space="preserve">Affichée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 xml:space="preserve">(date) </w:t>
      </w:r>
    </w:p>
    <w:p w14:paraId="0B3861BC" w14:textId="7F2C7DA4" w:rsidR="00C17EC1" w:rsidRPr="00680039" w:rsidRDefault="00492544" w:rsidP="00C17EC1">
      <w:pPr>
        <w:ind w:right="140"/>
        <w:jc w:val="both"/>
        <w:rPr>
          <w:rFonts w:ascii="Ebrima" w:hAnsi="Ebrima" w:cs="Arial"/>
          <w:color w:val="000000"/>
          <w:sz w:val="20"/>
          <w:szCs w:val="20"/>
        </w:rPr>
      </w:pPr>
      <w:r>
        <w:rPr>
          <w:rFonts w:ascii="Ebrima" w:hAnsi="Ebrima" w:cs="Arial"/>
          <w:color w:val="000000"/>
          <w:sz w:val="20"/>
          <w:szCs w:val="20"/>
        </w:rPr>
        <w:t xml:space="preserve">OU </w:t>
      </w:r>
      <w:r w:rsidR="00C17EC1" w:rsidRPr="00680039">
        <w:rPr>
          <w:rFonts w:ascii="Ebrima" w:hAnsi="Ebrima" w:cs="Arial"/>
          <w:color w:val="000000"/>
          <w:sz w:val="20"/>
          <w:szCs w:val="20"/>
        </w:rPr>
        <w:t xml:space="preserve">Publiée le : </w:t>
      </w:r>
      <w:r w:rsidR="00C17EC1" w:rsidRPr="00680039">
        <w:rPr>
          <w:rFonts w:ascii="Ebrima" w:hAnsi="Ebrima" w:cs="Arial"/>
          <w:color w:val="000000"/>
          <w:sz w:val="20"/>
          <w:szCs w:val="20"/>
          <w:highlight w:val="yellow"/>
        </w:rPr>
        <w:t>…</w:t>
      </w:r>
      <w:r w:rsidR="00C17EC1" w:rsidRPr="00680039">
        <w:rPr>
          <w:rFonts w:ascii="Ebrima" w:hAnsi="Ebrima" w:cs="Arial"/>
          <w:color w:val="000000"/>
          <w:sz w:val="20"/>
          <w:szCs w:val="20"/>
        </w:rPr>
        <w:t xml:space="preserve"> </w:t>
      </w:r>
      <w:r w:rsidR="00C17EC1" w:rsidRPr="00680039">
        <w:rPr>
          <w:rFonts w:ascii="Ebrima" w:hAnsi="Ebrima" w:cs="Arial"/>
          <w:i/>
          <w:color w:val="000000"/>
          <w:sz w:val="20"/>
          <w:szCs w:val="20"/>
        </w:rPr>
        <w:t>(date)</w:t>
      </w:r>
      <w:r w:rsidR="00C17EC1" w:rsidRPr="00680039">
        <w:rPr>
          <w:rFonts w:ascii="Ebrima" w:hAnsi="Ebrima" w:cs="Arial"/>
          <w:color w:val="000000"/>
          <w:sz w:val="20"/>
          <w:szCs w:val="20"/>
        </w:rPr>
        <w:t xml:space="preserve"> </w:t>
      </w:r>
    </w:p>
    <w:p w14:paraId="0D0A2ADD" w14:textId="77777777" w:rsidR="00C17EC1" w:rsidRPr="00680039" w:rsidRDefault="00C17EC1" w:rsidP="00C17EC1">
      <w:pPr>
        <w:ind w:right="140"/>
        <w:jc w:val="both"/>
        <w:rPr>
          <w:rFonts w:ascii="Ebrima" w:hAnsi="Ebrima" w:cs="Arial"/>
          <w:color w:val="000000"/>
          <w:sz w:val="20"/>
          <w:szCs w:val="20"/>
        </w:rPr>
      </w:pPr>
    </w:p>
    <w:p w14:paraId="5A1B1149" w14:textId="77777777" w:rsidR="00C17EC1" w:rsidRPr="00680039" w:rsidRDefault="00C17EC1" w:rsidP="00C17EC1">
      <w:pPr>
        <w:ind w:right="140"/>
        <w:jc w:val="both"/>
        <w:rPr>
          <w:rFonts w:ascii="Ebrima" w:hAnsi="Ebrima" w:cs="Arial"/>
          <w:color w:val="000000"/>
          <w:sz w:val="20"/>
          <w:szCs w:val="20"/>
        </w:rPr>
      </w:pPr>
      <w:r w:rsidRPr="00680039">
        <w:rPr>
          <w:rFonts w:ascii="Ebrima" w:hAnsi="Ebrima" w:cs="Arial"/>
          <w:color w:val="000000"/>
          <w:sz w:val="20"/>
          <w:szCs w:val="20"/>
        </w:rPr>
        <w:t xml:space="preserve">Transmise au Représentant de l’État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5B7315C7" w14:textId="0E1B7452" w:rsidR="00C17EC1" w:rsidRDefault="00C17EC1" w:rsidP="00C17EC1">
      <w:pPr>
        <w:ind w:right="140"/>
        <w:jc w:val="both"/>
        <w:rPr>
          <w:rFonts w:ascii="Ebrima" w:hAnsi="Ebrima" w:cs="Arial"/>
          <w:color w:val="000000"/>
          <w:sz w:val="20"/>
          <w:szCs w:val="20"/>
        </w:rPr>
      </w:pPr>
    </w:p>
    <w:p w14:paraId="4E4A1846" w14:textId="0B920EE6" w:rsidR="00106FCE" w:rsidRDefault="00106FCE" w:rsidP="00C17EC1">
      <w:pPr>
        <w:ind w:right="140"/>
        <w:jc w:val="both"/>
        <w:rPr>
          <w:rFonts w:ascii="Ebrima" w:hAnsi="Ebrima" w:cs="Arial"/>
          <w:color w:val="000000"/>
          <w:sz w:val="20"/>
          <w:szCs w:val="20"/>
        </w:rPr>
      </w:pPr>
    </w:p>
    <w:p w14:paraId="7D523C62" w14:textId="56E36998" w:rsidR="00106FCE" w:rsidRDefault="00106FCE" w:rsidP="00C17EC1">
      <w:pPr>
        <w:ind w:right="140"/>
        <w:jc w:val="both"/>
        <w:rPr>
          <w:rFonts w:ascii="Ebrima" w:hAnsi="Ebrima" w:cs="Arial"/>
          <w:color w:val="000000"/>
          <w:sz w:val="20"/>
          <w:szCs w:val="20"/>
        </w:rPr>
      </w:pPr>
    </w:p>
    <w:p w14:paraId="6D56DEEE" w14:textId="77777777" w:rsidR="00106FCE" w:rsidRPr="00680039" w:rsidRDefault="00106FCE" w:rsidP="00C17EC1">
      <w:pPr>
        <w:ind w:right="140"/>
        <w:jc w:val="both"/>
        <w:rPr>
          <w:rFonts w:ascii="Ebrima" w:hAnsi="Ebrima" w:cs="Arial"/>
          <w:color w:val="000000"/>
          <w:sz w:val="20"/>
          <w:szCs w:val="20"/>
        </w:rPr>
      </w:pPr>
    </w:p>
    <w:p w14:paraId="69176196" w14:textId="77777777" w:rsidR="00C17EC1" w:rsidRPr="00680039" w:rsidRDefault="00C17EC1" w:rsidP="00C17EC1">
      <w:pPr>
        <w:ind w:right="140"/>
        <w:jc w:val="both"/>
        <w:rPr>
          <w:rFonts w:ascii="Ebrima" w:hAnsi="Ebrima" w:cs="Arial"/>
          <w:sz w:val="20"/>
          <w:szCs w:val="20"/>
        </w:rPr>
      </w:pPr>
      <w:r w:rsidRPr="00680039">
        <w:rPr>
          <w:rFonts w:ascii="Ebrima" w:hAnsi="Ebrima"/>
          <w:i/>
          <w:sz w:val="20"/>
          <w:szCs w:val="20"/>
        </w:rPr>
        <w:lastRenderedPageBreak/>
        <w:t>Monsieur ou Madame le Maire ou le-la Président</w:t>
      </w:r>
      <w:r w:rsidRPr="00680039">
        <w:rPr>
          <w:rFonts w:ascii="Ebrima" w:hAnsi="Ebrima"/>
          <w:sz w:val="20"/>
          <w:szCs w:val="20"/>
        </w:rPr>
        <w:t>/</w:t>
      </w:r>
      <w:r w:rsidRPr="00680039">
        <w:rPr>
          <w:rFonts w:ascii="Ebrima" w:hAnsi="Ebrima"/>
          <w:i/>
          <w:sz w:val="20"/>
          <w:szCs w:val="20"/>
        </w:rPr>
        <w:t>Présidente</w:t>
      </w:r>
      <w:r w:rsidRPr="00680039">
        <w:rPr>
          <w:rFonts w:ascii="Ebrima" w:hAnsi="Ebrima"/>
          <w:sz w:val="20"/>
          <w:szCs w:val="20"/>
        </w:rPr>
        <w:t xml:space="preserve"> certifie, sous sa responsabilité, le caractère exécutoire de cet acte, et informe qu’il peut faire l’objet d’un recours auprès du Tribunal Administratif </w:t>
      </w:r>
      <w:r w:rsidRPr="00680039">
        <w:rPr>
          <w:rFonts w:ascii="Ebrima" w:hAnsi="Ebrima" w:cs="Arial"/>
          <w:color w:val="000000"/>
          <w:sz w:val="20"/>
          <w:szCs w:val="20"/>
        </w:rPr>
        <w:t>d’Orléans,</w:t>
      </w:r>
      <w:r w:rsidRPr="00680039">
        <w:rPr>
          <w:rFonts w:ascii="Ebrima" w:hAnsi="Ebrima"/>
          <w:sz w:val="20"/>
          <w:szCs w:val="20"/>
        </w:rPr>
        <w:t xml:space="preserve"> situé 28 rue de la bretonnerie, 45057 Orléans dans un délai de deux mois à compter de sa publication et sa transmission aux services de l’État.</w:t>
      </w:r>
      <w:r w:rsidRPr="00680039">
        <w:rPr>
          <w:rFonts w:ascii="Ebrima" w:hAnsi="Ebrima" w:cs="Arial"/>
          <w:color w:val="000000"/>
          <w:sz w:val="20"/>
          <w:szCs w:val="20"/>
        </w:rPr>
        <w:t xml:space="preserve"> Le tribunal </w:t>
      </w:r>
      <w:r w:rsidRPr="00680039">
        <w:rPr>
          <w:rFonts w:ascii="Ebrima" w:hAnsi="Ebrima" w:cs="Arial"/>
          <w:sz w:val="20"/>
          <w:szCs w:val="20"/>
        </w:rPr>
        <w:t>administratif peut être saisi par l’application informatique « Télérecours citoyens » accessible par le site internet http://telerecours.fr</w:t>
      </w:r>
    </w:p>
    <w:p w14:paraId="41079FB8" w14:textId="77777777" w:rsidR="00C17EC1" w:rsidRPr="00680039" w:rsidRDefault="00C17EC1" w:rsidP="00C17EC1">
      <w:pPr>
        <w:pStyle w:val="Pieddepage"/>
        <w:jc w:val="both"/>
        <w:rPr>
          <w:rFonts w:ascii="Ebrima" w:hAnsi="Ebrima"/>
          <w:sz w:val="20"/>
          <w:szCs w:val="20"/>
        </w:rPr>
      </w:pPr>
    </w:p>
    <w:p w14:paraId="5C8722B8" w14:textId="77777777" w:rsidR="00C17EC1" w:rsidRPr="00680039" w:rsidRDefault="00C17EC1" w:rsidP="00C17EC1">
      <w:pPr>
        <w:jc w:val="both"/>
        <w:rPr>
          <w:rFonts w:ascii="Ebrima" w:hAnsi="Ebrima"/>
          <w:bCs/>
          <w:sz w:val="20"/>
          <w:szCs w:val="20"/>
        </w:rPr>
      </w:pPr>
    </w:p>
    <w:p w14:paraId="474BD49F" w14:textId="77777777" w:rsidR="00C17EC1" w:rsidRPr="00680039" w:rsidRDefault="00C17EC1" w:rsidP="00C17EC1">
      <w:pPr>
        <w:ind w:right="140"/>
        <w:jc w:val="center"/>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i/>
          <w:color w:val="000000"/>
          <w:sz w:val="20"/>
          <w:szCs w:val="20"/>
        </w:rPr>
        <w:t>Maire ou le-la Président/Présidente</w:t>
      </w:r>
    </w:p>
    <w:p w14:paraId="4328A131" w14:textId="77777777" w:rsidR="00C17EC1" w:rsidRPr="00680039" w:rsidRDefault="00C17EC1" w:rsidP="00C17EC1">
      <w:pPr>
        <w:ind w:right="140"/>
        <w:jc w:val="center"/>
        <w:rPr>
          <w:rFonts w:ascii="Ebrima" w:hAnsi="Ebrima" w:cs="Arial"/>
          <w:color w:val="000000"/>
          <w:sz w:val="20"/>
          <w:szCs w:val="20"/>
        </w:rPr>
      </w:pPr>
    </w:p>
    <w:p w14:paraId="08BCAEF1" w14:textId="77777777" w:rsidR="00C17EC1" w:rsidRPr="00680039" w:rsidRDefault="00C17EC1" w:rsidP="00C17EC1">
      <w:pPr>
        <w:ind w:right="140"/>
        <w:jc w:val="center"/>
        <w:rPr>
          <w:rFonts w:ascii="Ebrima" w:hAnsi="Ebrima" w:cs="Arial"/>
          <w:color w:val="000000"/>
          <w:sz w:val="20"/>
          <w:szCs w:val="20"/>
        </w:rPr>
      </w:pPr>
    </w:p>
    <w:p w14:paraId="49901ABB" w14:textId="52EB4862" w:rsidR="00C17EC1" w:rsidRPr="00680039" w:rsidRDefault="00C17EC1" w:rsidP="00C17EC1">
      <w:pPr>
        <w:ind w:right="140"/>
        <w:jc w:val="center"/>
        <w:rPr>
          <w:rFonts w:ascii="Ebrima" w:hAnsi="Ebrima" w:cs="Arial"/>
          <w:i/>
          <w:color w:val="000000"/>
          <w:sz w:val="20"/>
          <w:szCs w:val="20"/>
        </w:rPr>
      </w:pPr>
      <w:r w:rsidRPr="00680039">
        <w:rPr>
          <w:rFonts w:ascii="Ebrima" w:hAnsi="Ebrima" w:cs="Arial"/>
          <w:i/>
          <w:color w:val="000000"/>
          <w:sz w:val="20"/>
          <w:szCs w:val="20"/>
        </w:rPr>
        <w:t xml:space="preserve">Prénom </w:t>
      </w:r>
      <w:r w:rsidR="00492544">
        <w:rPr>
          <w:rFonts w:ascii="Ebrima" w:hAnsi="Ebrima" w:cs="Arial"/>
          <w:i/>
          <w:color w:val="000000"/>
          <w:sz w:val="20"/>
          <w:szCs w:val="20"/>
        </w:rPr>
        <w:t>NOM</w:t>
      </w:r>
    </w:p>
    <w:p w14:paraId="385E6734" w14:textId="77777777" w:rsidR="00C17EC1" w:rsidRPr="00680039" w:rsidRDefault="00C17EC1" w:rsidP="00C17EC1">
      <w:pPr>
        <w:ind w:right="140"/>
        <w:jc w:val="both"/>
        <w:rPr>
          <w:rFonts w:ascii="Ebrima" w:hAnsi="Ebrima" w:cs="Arial"/>
          <w:color w:val="000000"/>
          <w:sz w:val="20"/>
          <w:szCs w:val="20"/>
        </w:rPr>
      </w:pPr>
    </w:p>
    <w:p w14:paraId="18AA059E" w14:textId="77777777" w:rsidR="00C17EC1" w:rsidRPr="00680039" w:rsidRDefault="00C17EC1" w:rsidP="00C17EC1">
      <w:pPr>
        <w:ind w:right="140"/>
        <w:jc w:val="both"/>
        <w:rPr>
          <w:rFonts w:ascii="Ebrima" w:hAnsi="Ebrima" w:cs="Arial"/>
          <w:color w:val="000000"/>
          <w:sz w:val="20"/>
          <w:szCs w:val="20"/>
        </w:rPr>
      </w:pPr>
    </w:p>
    <w:p w14:paraId="4DA63C10" w14:textId="77777777" w:rsidR="00C17EC1" w:rsidRPr="00680039" w:rsidRDefault="00C17EC1" w:rsidP="00C17EC1">
      <w:pPr>
        <w:ind w:right="140"/>
        <w:jc w:val="both"/>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7D5B1E75" w14:textId="77777777" w:rsidR="00C17EC1" w:rsidRPr="003A02C1" w:rsidRDefault="00C17EC1" w:rsidP="00C17EC1">
      <w:pPr>
        <w:ind w:left="2836" w:firstLine="709"/>
        <w:jc w:val="both"/>
        <w:rPr>
          <w:rFonts w:ascii="Ebrima" w:hAnsi="Ebrima"/>
          <w:sz w:val="20"/>
          <w:szCs w:val="20"/>
        </w:rPr>
      </w:pPr>
    </w:p>
    <w:p w14:paraId="7D923154" w14:textId="77777777" w:rsidR="00C17EC1" w:rsidRPr="00C17EC1" w:rsidRDefault="00C17EC1" w:rsidP="00522AD2">
      <w:pPr>
        <w:jc w:val="both"/>
        <w:rPr>
          <w:rFonts w:ascii="Ebrima" w:hAnsi="Ebrima"/>
          <w:sz w:val="20"/>
          <w:szCs w:val="20"/>
        </w:rPr>
      </w:pPr>
    </w:p>
    <w:sectPr w:rsidR="00C17EC1" w:rsidRPr="00C17EC1" w:rsidSect="00320DC9">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27CC" w14:textId="77777777" w:rsidR="00735A78" w:rsidRDefault="00735A78" w:rsidP="00617C71">
      <w:r>
        <w:separator/>
      </w:r>
    </w:p>
  </w:endnote>
  <w:endnote w:type="continuationSeparator" w:id="0">
    <w:p w14:paraId="5DA709AB" w14:textId="77777777" w:rsidR="00735A78" w:rsidRDefault="00735A78"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A163" w14:textId="1EB6338D" w:rsidR="00320DC9" w:rsidRDefault="00320DC9" w:rsidP="00320DC9">
    <w:pPr>
      <w:spacing w:after="120"/>
      <w:ind w:left="1418"/>
      <w:jc w:val="both"/>
      <w:rPr>
        <w:rFonts w:asciiTheme="majorHAnsi" w:hAnsiTheme="majorHAnsi" w:cstheme="majorHAnsi"/>
        <w:color w:val="808080" w:themeColor="background1" w:themeShade="80"/>
        <w:sz w:val="16"/>
        <w:szCs w:val="16"/>
      </w:rPr>
    </w:pPr>
    <w:r>
      <w:rPr>
        <w:noProof/>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459C" w14:textId="77777777" w:rsidR="00735A78" w:rsidRDefault="00735A78" w:rsidP="00617C71">
      <w:r>
        <w:separator/>
      </w:r>
    </w:p>
  </w:footnote>
  <w:footnote w:type="continuationSeparator" w:id="0">
    <w:p w14:paraId="08E688B6" w14:textId="77777777" w:rsidR="00735A78" w:rsidRDefault="00735A78" w:rsidP="00617C71">
      <w:r>
        <w:continuationSeparator/>
      </w:r>
    </w:p>
  </w:footnote>
  <w:footnote w:id="1">
    <w:p w14:paraId="1D03A534" w14:textId="4F48C586" w:rsidR="00C17EC1" w:rsidRPr="00BC24DC" w:rsidRDefault="00C17EC1" w:rsidP="00C17EC1">
      <w:pPr>
        <w:jc w:val="both"/>
        <w:rPr>
          <w:rFonts w:ascii="Ebrima" w:hAnsi="Ebrima"/>
          <w:i/>
          <w:iCs/>
          <w:sz w:val="18"/>
          <w:szCs w:val="18"/>
        </w:rPr>
      </w:pPr>
      <w:r w:rsidRPr="00BC24DC">
        <w:rPr>
          <w:rStyle w:val="Appelnotedebasdep"/>
          <w:rFonts w:ascii="Ebrima" w:hAnsi="Ebrima"/>
          <w:i/>
          <w:iCs/>
          <w:sz w:val="18"/>
          <w:szCs w:val="18"/>
        </w:rPr>
        <w:footnoteRef/>
      </w:r>
      <w:r w:rsidR="00AC1B65">
        <w:rPr>
          <w:rFonts w:ascii="Ebrima" w:hAnsi="Ebrima"/>
          <w:i/>
          <w:iCs/>
          <w:sz w:val="18"/>
          <w:szCs w:val="18"/>
        </w:rPr>
        <w:t xml:space="preserve"> municipal</w:t>
      </w:r>
      <w:r w:rsidRPr="00BC24DC">
        <w:rPr>
          <w:rFonts w:ascii="Ebrima" w:hAnsi="Ebrima"/>
          <w:i/>
          <w:iCs/>
          <w:sz w:val="18"/>
          <w:szCs w:val="18"/>
        </w:rPr>
        <w:t>/départemental/ régional/syndical/ communautaire/métropolitain/d’administration</w:t>
      </w:r>
    </w:p>
  </w:footnote>
  <w:footnote w:id="2">
    <w:p w14:paraId="2FE58D90" w14:textId="77777777" w:rsidR="00C17EC1" w:rsidRPr="00BC24DC" w:rsidRDefault="00C17EC1" w:rsidP="00C17EC1">
      <w:pPr>
        <w:pStyle w:val="Notedebasdepage"/>
        <w:rPr>
          <w:rFonts w:ascii="Ebrima" w:hAnsi="Ebrima"/>
          <w:i/>
          <w:iCs/>
          <w:sz w:val="18"/>
          <w:szCs w:val="18"/>
        </w:rPr>
      </w:pPr>
      <w:r w:rsidRPr="00BC24DC">
        <w:rPr>
          <w:rStyle w:val="Appelnotedebasdep"/>
          <w:rFonts w:ascii="Ebrima" w:hAnsi="Ebrima"/>
          <w:i/>
          <w:iCs/>
          <w:sz w:val="18"/>
          <w:szCs w:val="18"/>
        </w:rPr>
        <w:footnoteRef/>
      </w:r>
      <w:r w:rsidRPr="00BC24DC">
        <w:rPr>
          <w:rFonts w:ascii="Ebrima" w:hAnsi="Ebrima"/>
          <w:i/>
          <w:iCs/>
          <w:sz w:val="18"/>
          <w:szCs w:val="18"/>
        </w:rPr>
        <w:t xml:space="preserve"> la commune, département, la Région, la Métropole, la communauté urbaine, la communauté d’agglomération, la communauté de communes, le syndicat</w:t>
      </w:r>
    </w:p>
  </w:footnote>
  <w:footnote w:id="3">
    <w:p w14:paraId="02C04BF4" w14:textId="77777777" w:rsidR="00492544" w:rsidRPr="00C17EC1" w:rsidRDefault="00492544" w:rsidP="00492544">
      <w:pPr>
        <w:pStyle w:val="Notedebasdepage"/>
        <w:rPr>
          <w:rFonts w:ascii="Ebrima" w:hAnsi="Ebrima"/>
          <w:i/>
          <w:iCs/>
          <w:sz w:val="18"/>
          <w:szCs w:val="18"/>
        </w:rPr>
      </w:pPr>
      <w:r w:rsidRPr="00C17EC1">
        <w:rPr>
          <w:rStyle w:val="Appelnotedebasdep"/>
          <w:rFonts w:ascii="Ebrima" w:hAnsi="Ebrima"/>
          <w:i/>
          <w:iCs/>
          <w:sz w:val="18"/>
          <w:szCs w:val="18"/>
        </w:rPr>
        <w:footnoteRef/>
      </w:r>
      <w:r>
        <w:rPr>
          <w:rFonts w:ascii="Ebrima" w:hAnsi="Ebrima"/>
          <w:i/>
          <w:iCs/>
          <w:sz w:val="18"/>
          <w:szCs w:val="18"/>
        </w:rPr>
        <w:t xml:space="preserve"> Municipal</w:t>
      </w:r>
      <w:r w:rsidRPr="00C17EC1">
        <w:rPr>
          <w:rFonts w:ascii="Ebrima" w:hAnsi="Ebrima"/>
          <w:i/>
          <w:iCs/>
          <w:sz w:val="18"/>
          <w:szCs w:val="18"/>
        </w:rPr>
        <w:t>/départemental/ régional/syndical/ communautaire/métropolitain/d’administration</w:t>
      </w:r>
    </w:p>
  </w:footnote>
  <w:footnote w:id="4">
    <w:p w14:paraId="2EE77340" w14:textId="541A9A1E" w:rsidR="00106FCE" w:rsidRPr="006F776E" w:rsidRDefault="00106FCE" w:rsidP="00106FCE">
      <w:pPr>
        <w:pStyle w:val="Notedebasdepage"/>
        <w:rPr>
          <w:rFonts w:ascii="Ebrima" w:hAnsi="Ebrima"/>
          <w:i/>
          <w:sz w:val="18"/>
          <w:szCs w:val="18"/>
        </w:rPr>
      </w:pPr>
      <w:r w:rsidRPr="006F776E">
        <w:rPr>
          <w:rStyle w:val="Appelnotedebasdep"/>
          <w:rFonts w:ascii="Ebrima" w:hAnsi="Ebrima"/>
          <w:i/>
          <w:sz w:val="18"/>
          <w:szCs w:val="18"/>
        </w:rPr>
        <w:footnoteRef/>
      </w:r>
      <w:r w:rsidRPr="006F776E">
        <w:rPr>
          <w:rFonts w:ascii="Ebrima" w:hAnsi="Ebrima"/>
          <w:i/>
          <w:sz w:val="18"/>
          <w:szCs w:val="18"/>
        </w:rPr>
        <w:t xml:space="preserve"> </w:t>
      </w:r>
      <w:r w:rsidR="00492544" w:rsidRPr="006F776E">
        <w:rPr>
          <w:rFonts w:ascii="Ebrima" w:hAnsi="Ebrima"/>
          <w:i/>
          <w:sz w:val="18"/>
          <w:szCs w:val="18"/>
        </w:rPr>
        <w:t>Municipal</w:t>
      </w:r>
      <w:r w:rsidRPr="006F776E">
        <w:rPr>
          <w:rFonts w:ascii="Ebrima" w:hAnsi="Ebrima"/>
          <w:i/>
          <w:sz w:val="18"/>
          <w:szCs w:val="18"/>
        </w:rPr>
        <w:t>/départemental/ régional/syndical/ communautaire/métropolitain/d’administration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43BD"/>
    <w:multiLevelType w:val="multilevel"/>
    <w:tmpl w:val="DD849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649DE"/>
    <w:multiLevelType w:val="multilevel"/>
    <w:tmpl w:val="1C5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52C43"/>
    <w:multiLevelType w:val="multilevel"/>
    <w:tmpl w:val="624EC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4" w15:restartNumberingAfterBreak="0">
    <w:nsid w:val="149C4CED"/>
    <w:multiLevelType w:val="multilevel"/>
    <w:tmpl w:val="B7CEF1B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A7928"/>
    <w:multiLevelType w:val="hybridMultilevel"/>
    <w:tmpl w:val="95A445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245055"/>
    <w:multiLevelType w:val="hybridMultilevel"/>
    <w:tmpl w:val="1EF87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B27EA0"/>
    <w:multiLevelType w:val="multilevel"/>
    <w:tmpl w:val="40964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4E2C"/>
    <w:multiLevelType w:val="hybridMultilevel"/>
    <w:tmpl w:val="6AE2C6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DA2E3D"/>
    <w:multiLevelType w:val="multilevel"/>
    <w:tmpl w:val="4110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CC5561"/>
    <w:multiLevelType w:val="multilevel"/>
    <w:tmpl w:val="738E9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750B8"/>
    <w:multiLevelType w:val="hybridMultilevel"/>
    <w:tmpl w:val="F580D9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258221B"/>
    <w:multiLevelType w:val="multilevel"/>
    <w:tmpl w:val="2EF4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B01DC"/>
    <w:multiLevelType w:val="multilevel"/>
    <w:tmpl w:val="FB64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8257B"/>
    <w:multiLevelType w:val="multilevel"/>
    <w:tmpl w:val="3786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BB2F34"/>
    <w:multiLevelType w:val="hybridMultilevel"/>
    <w:tmpl w:val="57CA5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EC1852"/>
    <w:multiLevelType w:val="hybridMultilevel"/>
    <w:tmpl w:val="54E8B6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1550114">
    <w:abstractNumId w:val="22"/>
  </w:num>
  <w:num w:numId="2" w16cid:durableId="417098278">
    <w:abstractNumId w:val="23"/>
  </w:num>
  <w:num w:numId="3" w16cid:durableId="2091656354">
    <w:abstractNumId w:val="8"/>
  </w:num>
  <w:num w:numId="4" w16cid:durableId="1344017660">
    <w:abstractNumId w:val="21"/>
  </w:num>
  <w:num w:numId="5" w16cid:durableId="1825777221">
    <w:abstractNumId w:val="15"/>
  </w:num>
  <w:num w:numId="6" w16cid:durableId="1416393344">
    <w:abstractNumId w:val="3"/>
  </w:num>
  <w:num w:numId="7" w16cid:durableId="1137379033">
    <w:abstractNumId w:val="25"/>
  </w:num>
  <w:num w:numId="8" w16cid:durableId="1710257932">
    <w:abstractNumId w:val="20"/>
  </w:num>
  <w:num w:numId="9" w16cid:durableId="1812795505">
    <w:abstractNumId w:val="16"/>
  </w:num>
  <w:num w:numId="10" w16cid:durableId="41515064">
    <w:abstractNumId w:val="7"/>
  </w:num>
  <w:num w:numId="11" w16cid:durableId="220867513">
    <w:abstractNumId w:val="27"/>
  </w:num>
  <w:num w:numId="12" w16cid:durableId="867597494">
    <w:abstractNumId w:val="12"/>
  </w:num>
  <w:num w:numId="13" w16cid:durableId="1832872230">
    <w:abstractNumId w:val="6"/>
  </w:num>
  <w:num w:numId="14" w16cid:durableId="72707490">
    <w:abstractNumId w:val="5"/>
  </w:num>
  <w:num w:numId="15" w16cid:durableId="754479402">
    <w:abstractNumId w:val="10"/>
  </w:num>
  <w:num w:numId="16" w16cid:durableId="990912351">
    <w:abstractNumId w:val="26"/>
  </w:num>
  <w:num w:numId="17" w16cid:durableId="459223005">
    <w:abstractNumId w:val="24"/>
  </w:num>
  <w:num w:numId="18" w16cid:durableId="1652054269">
    <w:abstractNumId w:val="14"/>
  </w:num>
  <w:num w:numId="19" w16cid:durableId="1476876187">
    <w:abstractNumId w:val="1"/>
  </w:num>
  <w:num w:numId="20" w16cid:durableId="129179143">
    <w:abstractNumId w:val="19"/>
  </w:num>
  <w:num w:numId="21" w16cid:durableId="1857378863">
    <w:abstractNumId w:val="13"/>
  </w:num>
  <w:num w:numId="22" w16cid:durableId="1152059961">
    <w:abstractNumId w:val="2"/>
  </w:num>
  <w:num w:numId="23" w16cid:durableId="715348131">
    <w:abstractNumId w:val="11"/>
  </w:num>
  <w:num w:numId="24" w16cid:durableId="2136437990">
    <w:abstractNumId w:val="17"/>
  </w:num>
  <w:num w:numId="25" w16cid:durableId="299070575">
    <w:abstractNumId w:val="0"/>
  </w:num>
  <w:num w:numId="26" w16cid:durableId="959579531">
    <w:abstractNumId w:val="4"/>
  </w:num>
  <w:num w:numId="27" w16cid:durableId="1827896544">
    <w:abstractNumId w:val="18"/>
  </w:num>
  <w:num w:numId="28" w16cid:durableId="2000881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2416D"/>
    <w:rsid w:val="00060264"/>
    <w:rsid w:val="0006114E"/>
    <w:rsid w:val="00061A36"/>
    <w:rsid w:val="00081E03"/>
    <w:rsid w:val="00081E42"/>
    <w:rsid w:val="000863F2"/>
    <w:rsid w:val="000872DA"/>
    <w:rsid w:val="000B3EBC"/>
    <w:rsid w:val="000D3B77"/>
    <w:rsid w:val="000F560F"/>
    <w:rsid w:val="00104EAC"/>
    <w:rsid w:val="00106FCE"/>
    <w:rsid w:val="0011459C"/>
    <w:rsid w:val="00115B6C"/>
    <w:rsid w:val="0011687B"/>
    <w:rsid w:val="00117396"/>
    <w:rsid w:val="00127D1C"/>
    <w:rsid w:val="001422F5"/>
    <w:rsid w:val="00151AD5"/>
    <w:rsid w:val="001672DC"/>
    <w:rsid w:val="001810AF"/>
    <w:rsid w:val="00194A47"/>
    <w:rsid w:val="001979B5"/>
    <w:rsid w:val="001E5A42"/>
    <w:rsid w:val="001F61EB"/>
    <w:rsid w:val="00215D15"/>
    <w:rsid w:val="00237361"/>
    <w:rsid w:val="00244619"/>
    <w:rsid w:val="00264FDE"/>
    <w:rsid w:val="00271AEC"/>
    <w:rsid w:val="002811DA"/>
    <w:rsid w:val="00286979"/>
    <w:rsid w:val="00295C0C"/>
    <w:rsid w:val="002A457D"/>
    <w:rsid w:val="002B36A6"/>
    <w:rsid w:val="002B3968"/>
    <w:rsid w:val="002B42AC"/>
    <w:rsid w:val="002B4387"/>
    <w:rsid w:val="002D0A20"/>
    <w:rsid w:val="002D0C5E"/>
    <w:rsid w:val="002D3C0B"/>
    <w:rsid w:val="002E28E2"/>
    <w:rsid w:val="002F5487"/>
    <w:rsid w:val="002F6A36"/>
    <w:rsid w:val="002F7693"/>
    <w:rsid w:val="00320DC9"/>
    <w:rsid w:val="00325F14"/>
    <w:rsid w:val="0033354E"/>
    <w:rsid w:val="00353E63"/>
    <w:rsid w:val="00364B38"/>
    <w:rsid w:val="00370B5E"/>
    <w:rsid w:val="00383AEF"/>
    <w:rsid w:val="00390B4A"/>
    <w:rsid w:val="00395230"/>
    <w:rsid w:val="003C65FF"/>
    <w:rsid w:val="00400511"/>
    <w:rsid w:val="00417AE0"/>
    <w:rsid w:val="004357C8"/>
    <w:rsid w:val="00436019"/>
    <w:rsid w:val="00436B57"/>
    <w:rsid w:val="0044365B"/>
    <w:rsid w:val="00453030"/>
    <w:rsid w:val="00456C0A"/>
    <w:rsid w:val="00466F1C"/>
    <w:rsid w:val="00483E5F"/>
    <w:rsid w:val="00487404"/>
    <w:rsid w:val="00487A3F"/>
    <w:rsid w:val="00492544"/>
    <w:rsid w:val="004A7A27"/>
    <w:rsid w:val="004D062E"/>
    <w:rsid w:val="004E12B5"/>
    <w:rsid w:val="004E1C0B"/>
    <w:rsid w:val="004E207C"/>
    <w:rsid w:val="004E4154"/>
    <w:rsid w:val="004F09E1"/>
    <w:rsid w:val="00500A90"/>
    <w:rsid w:val="00514323"/>
    <w:rsid w:val="00522AD2"/>
    <w:rsid w:val="00530589"/>
    <w:rsid w:val="00552018"/>
    <w:rsid w:val="00574E83"/>
    <w:rsid w:val="0058158E"/>
    <w:rsid w:val="00596B69"/>
    <w:rsid w:val="005B0A62"/>
    <w:rsid w:val="005B1777"/>
    <w:rsid w:val="005B17A6"/>
    <w:rsid w:val="005B1B5C"/>
    <w:rsid w:val="005F3A77"/>
    <w:rsid w:val="005F4FDE"/>
    <w:rsid w:val="006025E5"/>
    <w:rsid w:val="00602B3A"/>
    <w:rsid w:val="00612417"/>
    <w:rsid w:val="006129A4"/>
    <w:rsid w:val="00617C71"/>
    <w:rsid w:val="00626086"/>
    <w:rsid w:val="006274FC"/>
    <w:rsid w:val="00627800"/>
    <w:rsid w:val="00630280"/>
    <w:rsid w:val="00642F30"/>
    <w:rsid w:val="006434D6"/>
    <w:rsid w:val="006467AF"/>
    <w:rsid w:val="0066103A"/>
    <w:rsid w:val="00662FE7"/>
    <w:rsid w:val="006667E7"/>
    <w:rsid w:val="006710C0"/>
    <w:rsid w:val="00684D52"/>
    <w:rsid w:val="006D5B3F"/>
    <w:rsid w:val="006F591D"/>
    <w:rsid w:val="00735A78"/>
    <w:rsid w:val="00742F60"/>
    <w:rsid w:val="0075449E"/>
    <w:rsid w:val="007656D3"/>
    <w:rsid w:val="00765842"/>
    <w:rsid w:val="0076767F"/>
    <w:rsid w:val="0078211B"/>
    <w:rsid w:val="0079326A"/>
    <w:rsid w:val="007A165C"/>
    <w:rsid w:val="007B0DEE"/>
    <w:rsid w:val="007C79F8"/>
    <w:rsid w:val="007E44D8"/>
    <w:rsid w:val="007E6B3C"/>
    <w:rsid w:val="007F2A1C"/>
    <w:rsid w:val="008025A7"/>
    <w:rsid w:val="00805D85"/>
    <w:rsid w:val="008213E2"/>
    <w:rsid w:val="00824E98"/>
    <w:rsid w:val="00832E14"/>
    <w:rsid w:val="0083452F"/>
    <w:rsid w:val="0086146E"/>
    <w:rsid w:val="00862400"/>
    <w:rsid w:val="00870610"/>
    <w:rsid w:val="00880727"/>
    <w:rsid w:val="0088697E"/>
    <w:rsid w:val="00887BCC"/>
    <w:rsid w:val="00893AEB"/>
    <w:rsid w:val="008B1B84"/>
    <w:rsid w:val="008C7903"/>
    <w:rsid w:val="00904C6A"/>
    <w:rsid w:val="0091007D"/>
    <w:rsid w:val="00915F1C"/>
    <w:rsid w:val="009179F7"/>
    <w:rsid w:val="00917B64"/>
    <w:rsid w:val="00921E06"/>
    <w:rsid w:val="00922476"/>
    <w:rsid w:val="009472DF"/>
    <w:rsid w:val="009852C8"/>
    <w:rsid w:val="009871F6"/>
    <w:rsid w:val="009A56F6"/>
    <w:rsid w:val="009B1A8A"/>
    <w:rsid w:val="009D734B"/>
    <w:rsid w:val="009F3469"/>
    <w:rsid w:val="009F5930"/>
    <w:rsid w:val="009F6B80"/>
    <w:rsid w:val="00A04F3B"/>
    <w:rsid w:val="00A057BD"/>
    <w:rsid w:val="00A14F36"/>
    <w:rsid w:val="00A16713"/>
    <w:rsid w:val="00A220D7"/>
    <w:rsid w:val="00A34AD4"/>
    <w:rsid w:val="00A462AA"/>
    <w:rsid w:val="00A51A19"/>
    <w:rsid w:val="00A6475C"/>
    <w:rsid w:val="00A67E55"/>
    <w:rsid w:val="00A74092"/>
    <w:rsid w:val="00A750FB"/>
    <w:rsid w:val="00A804B2"/>
    <w:rsid w:val="00A810B1"/>
    <w:rsid w:val="00A976D5"/>
    <w:rsid w:val="00AA49B2"/>
    <w:rsid w:val="00AC1B65"/>
    <w:rsid w:val="00AD1513"/>
    <w:rsid w:val="00AD2D0B"/>
    <w:rsid w:val="00AE18B4"/>
    <w:rsid w:val="00AE4F28"/>
    <w:rsid w:val="00AE7BCE"/>
    <w:rsid w:val="00B14B40"/>
    <w:rsid w:val="00B236DD"/>
    <w:rsid w:val="00B47C88"/>
    <w:rsid w:val="00B50E3B"/>
    <w:rsid w:val="00B670D1"/>
    <w:rsid w:val="00B81228"/>
    <w:rsid w:val="00B83E62"/>
    <w:rsid w:val="00BB4FBF"/>
    <w:rsid w:val="00BC3735"/>
    <w:rsid w:val="00BE0AAC"/>
    <w:rsid w:val="00BE4B61"/>
    <w:rsid w:val="00BF023D"/>
    <w:rsid w:val="00C16E13"/>
    <w:rsid w:val="00C17EC1"/>
    <w:rsid w:val="00C25216"/>
    <w:rsid w:val="00C26189"/>
    <w:rsid w:val="00C3776E"/>
    <w:rsid w:val="00C41EF0"/>
    <w:rsid w:val="00C507A1"/>
    <w:rsid w:val="00C64FCE"/>
    <w:rsid w:val="00C75583"/>
    <w:rsid w:val="00C87016"/>
    <w:rsid w:val="00C93B58"/>
    <w:rsid w:val="00CA01B1"/>
    <w:rsid w:val="00CE3A10"/>
    <w:rsid w:val="00CE59ED"/>
    <w:rsid w:val="00D013DC"/>
    <w:rsid w:val="00D30D25"/>
    <w:rsid w:val="00D31B27"/>
    <w:rsid w:val="00D340A1"/>
    <w:rsid w:val="00D50888"/>
    <w:rsid w:val="00D51405"/>
    <w:rsid w:val="00D57DA0"/>
    <w:rsid w:val="00D7716D"/>
    <w:rsid w:val="00DA678A"/>
    <w:rsid w:val="00DA7061"/>
    <w:rsid w:val="00DB0859"/>
    <w:rsid w:val="00DD388A"/>
    <w:rsid w:val="00DD51B4"/>
    <w:rsid w:val="00DD6EC2"/>
    <w:rsid w:val="00DF08BA"/>
    <w:rsid w:val="00DF5BCD"/>
    <w:rsid w:val="00E05A99"/>
    <w:rsid w:val="00E07CF7"/>
    <w:rsid w:val="00E10BF8"/>
    <w:rsid w:val="00E1397A"/>
    <w:rsid w:val="00E147A6"/>
    <w:rsid w:val="00E150CF"/>
    <w:rsid w:val="00E169C5"/>
    <w:rsid w:val="00E25C51"/>
    <w:rsid w:val="00E27CCC"/>
    <w:rsid w:val="00E30BEA"/>
    <w:rsid w:val="00E55D7D"/>
    <w:rsid w:val="00E86FE7"/>
    <w:rsid w:val="00E901C1"/>
    <w:rsid w:val="00E97E53"/>
    <w:rsid w:val="00EB20BF"/>
    <w:rsid w:val="00EB7DA0"/>
    <w:rsid w:val="00F17B47"/>
    <w:rsid w:val="00F204A0"/>
    <w:rsid w:val="00F56367"/>
    <w:rsid w:val="00F75AC6"/>
    <w:rsid w:val="00FE69B4"/>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Default">
    <w:name w:val="Default"/>
    <w:rsid w:val="00A04F3B"/>
    <w:pPr>
      <w:autoSpaceDE w:val="0"/>
      <w:autoSpaceDN w:val="0"/>
      <w:adjustRightInd w:val="0"/>
      <w:spacing w:after="0" w:line="240" w:lineRule="auto"/>
    </w:pPr>
    <w:rPr>
      <w:rFonts w:ascii="Arial" w:eastAsia="Calibri" w:hAnsi="Arial" w:cs="Arial"/>
      <w:color w:val="000000"/>
      <w:sz w:val="24"/>
      <w:szCs w:val="24"/>
    </w:rPr>
  </w:style>
  <w:style w:type="character" w:customStyle="1" w:styleId="A1">
    <w:name w:val="A1"/>
    <w:uiPriority w:val="99"/>
    <w:rsid w:val="000872DA"/>
    <w:rPr>
      <w:rFonts w:ascii="Univers LT Std 55" w:hAnsi="Univers LT Std 55" w:cs="Univers LT Std 55"/>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1807">
      <w:bodyDiv w:val="1"/>
      <w:marLeft w:val="0"/>
      <w:marRight w:val="0"/>
      <w:marTop w:val="0"/>
      <w:marBottom w:val="0"/>
      <w:divBdr>
        <w:top w:val="none" w:sz="0" w:space="0" w:color="auto"/>
        <w:left w:val="none" w:sz="0" w:space="0" w:color="auto"/>
        <w:bottom w:val="none" w:sz="0" w:space="0" w:color="auto"/>
        <w:right w:val="none" w:sz="0" w:space="0" w:color="auto"/>
      </w:divBdr>
    </w:div>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383876485">
      <w:bodyDiv w:val="1"/>
      <w:marLeft w:val="0"/>
      <w:marRight w:val="0"/>
      <w:marTop w:val="0"/>
      <w:marBottom w:val="0"/>
      <w:divBdr>
        <w:top w:val="none" w:sz="0" w:space="0" w:color="auto"/>
        <w:left w:val="none" w:sz="0" w:space="0" w:color="auto"/>
        <w:bottom w:val="none" w:sz="0" w:space="0" w:color="auto"/>
        <w:right w:val="none" w:sz="0" w:space="0" w:color="auto"/>
      </w:divBdr>
    </w:div>
    <w:div w:id="494994816">
      <w:bodyDiv w:val="1"/>
      <w:marLeft w:val="0"/>
      <w:marRight w:val="0"/>
      <w:marTop w:val="0"/>
      <w:marBottom w:val="0"/>
      <w:divBdr>
        <w:top w:val="none" w:sz="0" w:space="0" w:color="auto"/>
        <w:left w:val="none" w:sz="0" w:space="0" w:color="auto"/>
        <w:bottom w:val="none" w:sz="0" w:space="0" w:color="auto"/>
        <w:right w:val="none" w:sz="0" w:space="0" w:color="auto"/>
      </w:divBdr>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075468399">
      <w:bodyDiv w:val="1"/>
      <w:marLeft w:val="0"/>
      <w:marRight w:val="0"/>
      <w:marTop w:val="0"/>
      <w:marBottom w:val="0"/>
      <w:divBdr>
        <w:top w:val="none" w:sz="0" w:space="0" w:color="auto"/>
        <w:left w:val="none" w:sz="0" w:space="0" w:color="auto"/>
        <w:bottom w:val="none" w:sz="0" w:space="0" w:color="auto"/>
        <w:right w:val="none" w:sz="0" w:space="0" w:color="auto"/>
      </w:divBdr>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833328108">
      <w:bodyDiv w:val="1"/>
      <w:marLeft w:val="0"/>
      <w:marRight w:val="0"/>
      <w:marTop w:val="0"/>
      <w:marBottom w:val="0"/>
      <w:divBdr>
        <w:top w:val="none" w:sz="0" w:space="0" w:color="auto"/>
        <w:left w:val="none" w:sz="0" w:space="0" w:color="auto"/>
        <w:bottom w:val="none" w:sz="0" w:space="0" w:color="auto"/>
        <w:right w:val="none" w:sz="0" w:space="0" w:color="auto"/>
      </w:divBdr>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 w:id="2014338932">
      <w:bodyDiv w:val="1"/>
      <w:marLeft w:val="0"/>
      <w:marRight w:val="0"/>
      <w:marTop w:val="0"/>
      <w:marBottom w:val="0"/>
      <w:divBdr>
        <w:top w:val="none" w:sz="0" w:space="0" w:color="auto"/>
        <w:left w:val="none" w:sz="0" w:space="0" w:color="auto"/>
        <w:bottom w:val="none" w:sz="0" w:space="0" w:color="auto"/>
        <w:right w:val="none" w:sz="0" w:space="0" w:color="auto"/>
      </w:divBdr>
    </w:div>
    <w:div w:id="21290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16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EB65-9E8A-42FA-9E5A-73C0E776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5</TotalTime>
  <Pages>6</Pages>
  <Words>1744</Words>
  <Characters>9595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Modèle délibération création poste parcours emploi compétences</vt:lpstr>
    </vt:vector>
  </TitlesOfParts>
  <Manager>laurent.gougeon@cdg45.fr</Manager>
  <Company>CDG 45</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délibération création poste parcours emploi compétences</dc:title>
  <dc:subject/>
  <dc:creator>laurent.gougeon@cdg45.fr</dc:creator>
  <cp:keywords>Modèle;délibération, pec;parcours emploi compétences, CAE;contrat aidé;fonction publique territoriale;cdg45</cp:keywords>
  <dc:description/>
  <cp:lastModifiedBy>Laurent GOUGEON</cp:lastModifiedBy>
  <cp:revision>4</cp:revision>
  <cp:lastPrinted>2020-09-10T07:22:00Z</cp:lastPrinted>
  <dcterms:created xsi:type="dcterms:W3CDTF">2021-12-22T17:12:00Z</dcterms:created>
  <dcterms:modified xsi:type="dcterms:W3CDTF">2024-01-12T09:27:00Z</dcterms:modified>
</cp:coreProperties>
</file>