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CDF0" w14:textId="3C00547A" w:rsidR="002B4387" w:rsidRPr="00E72A98" w:rsidRDefault="002B4387" w:rsidP="002B4387">
      <w:pPr>
        <w:jc w:val="center"/>
        <w:rPr>
          <w:rFonts w:ascii="Ebrima" w:hAnsi="Ebrima"/>
          <w:b/>
          <w:i/>
          <w:iCs/>
          <w:sz w:val="28"/>
          <w:szCs w:val="28"/>
        </w:rPr>
      </w:pPr>
      <w:r w:rsidRPr="00E72A98">
        <w:rPr>
          <w:rFonts w:ascii="Ebrima" w:hAnsi="Ebrima"/>
          <w:b/>
          <w:i/>
          <w:iCs/>
          <w:sz w:val="28"/>
          <w:szCs w:val="28"/>
        </w:rPr>
        <w:t>Modèle de délibération</w:t>
      </w:r>
      <w:r w:rsidR="00E72A98" w:rsidRPr="00E72A98">
        <w:rPr>
          <w:rFonts w:ascii="Ebrima" w:hAnsi="Ebrima"/>
          <w:b/>
          <w:i/>
          <w:iCs/>
          <w:sz w:val="28"/>
          <w:szCs w:val="28"/>
        </w:rPr>
        <w:t xml:space="preserve"> instaurant </w:t>
      </w:r>
      <w:r w:rsidR="005A5068" w:rsidRPr="00E72A98">
        <w:rPr>
          <w:rFonts w:ascii="Ebrima" w:hAnsi="Ebrima"/>
          <w:b/>
          <w:i/>
          <w:iCs/>
          <w:sz w:val="28"/>
          <w:szCs w:val="28"/>
        </w:rPr>
        <w:t>la prime technique</w:t>
      </w:r>
      <w:r w:rsidR="00E72A98" w:rsidRPr="00E72A98">
        <w:rPr>
          <w:rFonts w:ascii="Ebrima" w:hAnsi="Ebrima"/>
          <w:b/>
          <w:i/>
          <w:iCs/>
          <w:sz w:val="28"/>
          <w:szCs w:val="28"/>
        </w:rPr>
        <w:t xml:space="preserve"> </w:t>
      </w:r>
      <w:r w:rsidR="005A5068" w:rsidRPr="00E72A98">
        <w:rPr>
          <w:rFonts w:ascii="Ebrima" w:hAnsi="Ebrima"/>
          <w:b/>
          <w:i/>
          <w:iCs/>
          <w:sz w:val="28"/>
          <w:szCs w:val="28"/>
        </w:rPr>
        <w:t>pour les emplois fonctionnels de DGST- DST</w:t>
      </w:r>
    </w:p>
    <w:p w14:paraId="5E87E69B" w14:textId="77777777" w:rsidR="002B4387" w:rsidRPr="00FA72FE" w:rsidRDefault="002B4387" w:rsidP="002B4387">
      <w:pPr>
        <w:jc w:val="both"/>
        <w:rPr>
          <w:rFonts w:ascii="Ebrima" w:hAnsi="Ebrima"/>
          <w:b/>
          <w:sz w:val="20"/>
          <w:szCs w:val="20"/>
        </w:rPr>
      </w:pPr>
    </w:p>
    <w:p w14:paraId="29F2227A" w14:textId="77777777" w:rsidR="002B4387" w:rsidRPr="00FA72FE"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FA72FE">
        <w:rPr>
          <w:rFonts w:ascii="Ebrima" w:hAnsi="Ebrima" w:cs="Arial"/>
          <w:sz w:val="20"/>
          <w:szCs w:val="20"/>
        </w:rPr>
        <w:sym w:font="Webdings" w:char="F055"/>
      </w:r>
      <w:r w:rsidRPr="00FA72FE">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FA72FE" w:rsidRDefault="002B4387" w:rsidP="002B4387">
      <w:pPr>
        <w:jc w:val="center"/>
        <w:rPr>
          <w:rFonts w:ascii="Ebrima" w:hAnsi="Ebrima"/>
          <w:b/>
          <w:smallCaps/>
          <w:sz w:val="20"/>
          <w:szCs w:val="20"/>
        </w:rPr>
      </w:pPr>
    </w:p>
    <w:p w14:paraId="6C248032" w14:textId="77777777" w:rsidR="009305A9" w:rsidRPr="00CB76BD" w:rsidRDefault="009305A9" w:rsidP="009305A9">
      <w:pPr>
        <w:rPr>
          <w:rFonts w:ascii="Ebrima" w:hAnsi="Ebrima"/>
          <w:bCs/>
          <w:i/>
          <w:color w:val="000000"/>
          <w:sz w:val="20"/>
          <w:szCs w:val="20"/>
        </w:rPr>
      </w:pPr>
      <w:r w:rsidRPr="00CB76BD">
        <w:rPr>
          <w:rFonts w:ascii="Ebrima" w:hAnsi="Ebrima"/>
          <w:bCs/>
          <w:i/>
          <w:color w:val="000000"/>
          <w:sz w:val="20"/>
          <w:szCs w:val="20"/>
        </w:rPr>
        <w:t>Logo ou blason de la collectivité territoriale ou de l’établissement public</w:t>
      </w:r>
    </w:p>
    <w:p w14:paraId="4F56EE55" w14:textId="77777777" w:rsidR="009305A9" w:rsidRPr="00CB76BD" w:rsidRDefault="009305A9" w:rsidP="009305A9">
      <w:pPr>
        <w:rPr>
          <w:rFonts w:ascii="Ebrima" w:hAnsi="Ebrima"/>
          <w:bCs/>
          <w:i/>
          <w:color w:val="000000"/>
          <w:sz w:val="20"/>
          <w:szCs w:val="20"/>
        </w:rPr>
      </w:pPr>
      <w:r w:rsidRPr="00CB76BD">
        <w:rPr>
          <w:rFonts w:ascii="Ebrima" w:hAnsi="Ebrima"/>
          <w:bCs/>
          <w:i/>
          <w:color w:val="000000"/>
          <w:sz w:val="20"/>
          <w:szCs w:val="20"/>
        </w:rPr>
        <w:t>Nom du département</w:t>
      </w:r>
    </w:p>
    <w:p w14:paraId="55020992" w14:textId="77777777" w:rsidR="009305A9" w:rsidRPr="00CB76BD" w:rsidRDefault="009305A9" w:rsidP="009305A9">
      <w:pPr>
        <w:rPr>
          <w:rFonts w:ascii="Ebrima" w:hAnsi="Ebrima"/>
          <w:bCs/>
          <w:i/>
          <w:color w:val="000000"/>
          <w:sz w:val="20"/>
          <w:szCs w:val="20"/>
        </w:rPr>
      </w:pPr>
      <w:r w:rsidRPr="00CB76BD">
        <w:rPr>
          <w:rFonts w:ascii="Ebrima" w:hAnsi="Ebrima"/>
          <w:bCs/>
          <w:i/>
          <w:color w:val="000000"/>
          <w:sz w:val="20"/>
          <w:szCs w:val="20"/>
        </w:rPr>
        <w:t>Nom de l’arrondissement</w:t>
      </w:r>
    </w:p>
    <w:p w14:paraId="4A3605F2" w14:textId="77777777" w:rsidR="009305A9" w:rsidRPr="00CB76BD" w:rsidRDefault="009305A9" w:rsidP="009305A9">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p w14:paraId="158F01F0" w14:textId="77777777" w:rsidR="009305A9" w:rsidRPr="00CB76BD" w:rsidRDefault="009305A9" w:rsidP="009305A9">
      <w:pPr>
        <w:jc w:val="both"/>
        <w:rPr>
          <w:rFonts w:ascii="Ebrima" w:hAnsi="Ebrima"/>
          <w:sz w:val="20"/>
          <w:szCs w:val="20"/>
        </w:rPr>
      </w:pPr>
    </w:p>
    <w:p w14:paraId="2A4A12AE" w14:textId="77777777" w:rsidR="009305A9" w:rsidRPr="00CB76BD" w:rsidRDefault="009305A9" w:rsidP="009305A9">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FA72FE" w:rsidRDefault="002B4387" w:rsidP="002B4387">
      <w:pPr>
        <w:jc w:val="both"/>
        <w:rPr>
          <w:rFonts w:ascii="Ebrima" w:hAnsi="Ebrima"/>
          <w:sz w:val="20"/>
          <w:szCs w:val="20"/>
        </w:rPr>
      </w:pPr>
    </w:p>
    <w:p w14:paraId="46F3FCBD" w14:textId="4B48A8FE" w:rsidR="002B4387" w:rsidRPr="00FA72FE" w:rsidRDefault="005A5068" w:rsidP="002B4387">
      <w:pPr>
        <w:jc w:val="center"/>
        <w:rPr>
          <w:rFonts w:ascii="Ebrima" w:hAnsi="Ebrima"/>
          <w:b/>
          <w:i/>
        </w:rPr>
      </w:pPr>
      <w:r w:rsidRPr="00FA72FE">
        <w:rPr>
          <w:rFonts w:ascii="Ebrima" w:hAnsi="Ebrima"/>
          <w:b/>
        </w:rPr>
        <w:t>Adoption de la prime technique pour l’emploi fonctionnel de Directeur général des services techniques - DGST OU Directeur des services techniques - DST</w:t>
      </w:r>
    </w:p>
    <w:p w14:paraId="1933CAC9" w14:textId="77777777" w:rsidR="002B4387" w:rsidRPr="00FA72FE" w:rsidRDefault="002B4387" w:rsidP="002B4387">
      <w:pPr>
        <w:jc w:val="both"/>
        <w:rPr>
          <w:rFonts w:ascii="Ebrima" w:hAnsi="Ebrima"/>
          <w:sz w:val="22"/>
          <w:szCs w:val="22"/>
        </w:rPr>
      </w:pPr>
    </w:p>
    <w:p w14:paraId="79ECEE84" w14:textId="77777777" w:rsidR="00FA72FE" w:rsidRPr="00BC24DC" w:rsidRDefault="00FA72FE" w:rsidP="00FA72FE">
      <w:pPr>
        <w:jc w:val="both"/>
        <w:rPr>
          <w:rFonts w:ascii="Ebrima" w:hAnsi="Ebrima"/>
          <w:sz w:val="20"/>
          <w:szCs w:val="20"/>
        </w:rPr>
      </w:pPr>
    </w:p>
    <w:p w14:paraId="11873CBC" w14:textId="77777777" w:rsidR="00FA72FE" w:rsidRPr="00680039" w:rsidRDefault="00FA72FE" w:rsidP="00FA72FE">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0C31B8AA" w14:textId="77777777" w:rsidR="00FA72FE" w:rsidRPr="00680039" w:rsidRDefault="00FA72FE" w:rsidP="00FA72FE">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A86065B" w14:textId="77777777" w:rsidR="00FA72FE" w:rsidRPr="00680039" w:rsidRDefault="00FA72FE" w:rsidP="00FA72FE">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32AEBE88" w14:textId="77777777" w:rsidR="00FA72FE" w:rsidRPr="00680039" w:rsidRDefault="00FA72FE" w:rsidP="00FA72FE">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74D02957" w14:textId="77777777" w:rsidR="00FA72FE" w:rsidRPr="00680039" w:rsidRDefault="00FA72FE" w:rsidP="00FA72FE">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70CEE8D0" w14:textId="77777777" w:rsidR="00FA72FE" w:rsidRPr="00680039" w:rsidRDefault="00FA72FE" w:rsidP="00FA72FE">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4CC6574B" w14:textId="77777777" w:rsidR="00FA72FE" w:rsidRPr="00680039" w:rsidRDefault="00FA72FE" w:rsidP="00FA72FE">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700FA917" w14:textId="77777777" w:rsidR="00FA72FE" w:rsidRPr="00680039" w:rsidRDefault="00FA72FE" w:rsidP="00FA72FE">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r>
        <w:rPr>
          <w:rFonts w:ascii="Ebrima" w:hAnsi="Ebrima"/>
          <w:sz w:val="20"/>
          <w:szCs w:val="20"/>
          <w:lang w:val="en-US"/>
        </w:rPr>
        <w:t xml:space="preserve"> </w:t>
      </w:r>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23D6D72F" w14:textId="77777777" w:rsidR="00FA72FE" w:rsidRPr="00680039" w:rsidRDefault="00FA72FE" w:rsidP="00FA72FE">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0409FB6C" w14:textId="77777777" w:rsidR="00FA72FE" w:rsidRPr="00680039" w:rsidRDefault="00FA72FE" w:rsidP="00FA72FE">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0DFF0D71" w14:textId="77777777" w:rsidR="00FA72FE" w:rsidRPr="00680039" w:rsidRDefault="00FA72FE" w:rsidP="00FA72FE">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0CB36C2A" w14:textId="77777777" w:rsidR="00FA72FE" w:rsidRDefault="00FA72FE" w:rsidP="00FA72FE">
      <w:pPr>
        <w:jc w:val="both"/>
        <w:rPr>
          <w:rFonts w:ascii="Ebrima" w:hAnsi="Ebrima" w:cs="Arial"/>
          <w:i/>
          <w:sz w:val="20"/>
          <w:szCs w:val="20"/>
        </w:rPr>
      </w:pPr>
    </w:p>
    <w:p w14:paraId="482B59CA" w14:textId="77777777" w:rsidR="00F41025" w:rsidRPr="00F41025" w:rsidRDefault="00F41025" w:rsidP="00F41025">
      <w:pPr>
        <w:jc w:val="both"/>
        <w:rPr>
          <w:rFonts w:ascii="Ebrima" w:hAnsi="Ebrima" w:cs="Arial"/>
          <w:i/>
          <w:sz w:val="20"/>
          <w:szCs w:val="20"/>
        </w:rPr>
      </w:pPr>
      <w:r w:rsidRPr="00F41025">
        <w:rPr>
          <w:rFonts w:ascii="Ebrima" w:hAnsi="Ebrima" w:cs="Arial"/>
          <w:i/>
          <w:sz w:val="20"/>
          <w:szCs w:val="20"/>
        </w:rPr>
        <w:t xml:space="preserve">Monsieur ou Madame Le Maire ou le-la Président/Présidente expose que les emplois fonctionnels, également appelés </w:t>
      </w:r>
      <w:r w:rsidRPr="00F41025">
        <w:rPr>
          <w:rFonts w:ascii="Ebrima" w:hAnsi="Ebrima" w:cs="Arial"/>
          <w:bCs/>
          <w:i/>
          <w:sz w:val="20"/>
          <w:szCs w:val="20"/>
        </w:rPr>
        <w:t>emplois de direction</w:t>
      </w:r>
      <w:r w:rsidRPr="00F41025">
        <w:rPr>
          <w:rFonts w:ascii="Ebrima" w:hAnsi="Ebrima" w:cs="Arial"/>
          <w:i/>
          <w:sz w:val="20"/>
          <w:szCs w:val="20"/>
        </w:rPr>
        <w:t>, sont des emplois permanents créés par l’assemblée délibérante de la collectivité territoriale ou de l’établissement conformément à l’article 313-1 du Code général de la fonction publique,</w:t>
      </w:r>
    </w:p>
    <w:p w14:paraId="42206BAE" w14:textId="77777777" w:rsidR="00F41025" w:rsidRPr="00F41025" w:rsidRDefault="00F41025" w:rsidP="00F41025">
      <w:pPr>
        <w:jc w:val="both"/>
        <w:rPr>
          <w:rFonts w:ascii="Ebrima" w:hAnsi="Ebrima" w:cs="Arial"/>
          <w:i/>
          <w:sz w:val="20"/>
          <w:szCs w:val="20"/>
        </w:rPr>
      </w:pPr>
    </w:p>
    <w:p w14:paraId="70CFCF1F" w14:textId="77777777" w:rsidR="00F41025" w:rsidRPr="00F41025" w:rsidRDefault="00F41025" w:rsidP="00F41025">
      <w:pPr>
        <w:jc w:val="both"/>
        <w:rPr>
          <w:rFonts w:ascii="Ebrima" w:hAnsi="Ebrima" w:cs="Arial"/>
          <w:i/>
          <w:sz w:val="20"/>
          <w:szCs w:val="20"/>
        </w:rPr>
      </w:pPr>
      <w:r w:rsidRPr="00F41025">
        <w:rPr>
          <w:rFonts w:ascii="Ebrima" w:hAnsi="Ebrima" w:cs="Arial"/>
          <w:i/>
          <w:sz w:val="20"/>
          <w:szCs w:val="20"/>
        </w:rPr>
        <w:t xml:space="preserve">Les emplois fonctionnels susceptibles d’être créés sont limitativement énumérés par l’article L.412-6 du Code général de la fonction publique. Ils ne peuvent concerner que les emplois de directeur général des services, directeur général adjoint et directeur ou directeur général des services techniques. </w:t>
      </w:r>
    </w:p>
    <w:p w14:paraId="336FB01A" w14:textId="77777777" w:rsidR="00EA4D52" w:rsidRPr="00FA72FE" w:rsidRDefault="00EA4D52" w:rsidP="00666627">
      <w:pPr>
        <w:jc w:val="both"/>
        <w:rPr>
          <w:rFonts w:ascii="Ebrima" w:hAnsi="Ebrima"/>
          <w:sz w:val="20"/>
          <w:szCs w:val="20"/>
        </w:rPr>
      </w:pPr>
    </w:p>
    <w:p w14:paraId="00FF719D" w14:textId="77777777" w:rsidR="005A5068" w:rsidRPr="00FA72FE" w:rsidRDefault="00666627" w:rsidP="005A5068">
      <w:pPr>
        <w:autoSpaceDE w:val="0"/>
        <w:autoSpaceDN w:val="0"/>
        <w:adjustRightInd w:val="0"/>
        <w:jc w:val="both"/>
        <w:rPr>
          <w:rStyle w:val="lev"/>
          <w:rFonts w:ascii="Ebrima" w:hAnsi="Ebrima" w:cs="Tahoma"/>
          <w:sz w:val="20"/>
          <w:szCs w:val="20"/>
        </w:rPr>
      </w:pPr>
      <w:r w:rsidRPr="00FA72FE">
        <w:rPr>
          <w:rFonts w:ascii="Ebrima" w:hAnsi="Ebrima"/>
          <w:sz w:val="20"/>
          <w:szCs w:val="20"/>
        </w:rPr>
        <w:t xml:space="preserve">Les emplois </w:t>
      </w:r>
      <w:r w:rsidR="00EA4D52" w:rsidRPr="00FA72FE">
        <w:rPr>
          <w:rFonts w:ascii="Ebrima" w:hAnsi="Ebrima"/>
          <w:sz w:val="20"/>
          <w:szCs w:val="20"/>
        </w:rPr>
        <w:t>fonctionnels</w:t>
      </w:r>
      <w:r w:rsidRPr="00FA72FE">
        <w:rPr>
          <w:rFonts w:ascii="Ebrima" w:hAnsi="Ebrima"/>
          <w:sz w:val="20"/>
          <w:szCs w:val="20"/>
        </w:rPr>
        <w:t xml:space="preserve"> ne </w:t>
      </w:r>
      <w:r w:rsidR="00611238" w:rsidRPr="00FA72FE">
        <w:rPr>
          <w:rFonts w:ascii="Ebrima" w:hAnsi="Ebrima"/>
          <w:sz w:val="20"/>
          <w:szCs w:val="20"/>
        </w:rPr>
        <w:t xml:space="preserve">constituent </w:t>
      </w:r>
      <w:r w:rsidRPr="00FA72FE">
        <w:rPr>
          <w:rFonts w:ascii="Ebrima" w:hAnsi="Ebrima"/>
          <w:sz w:val="20"/>
          <w:szCs w:val="20"/>
        </w:rPr>
        <w:t xml:space="preserve">pas </w:t>
      </w:r>
      <w:r w:rsidR="00611238" w:rsidRPr="00FA72FE">
        <w:rPr>
          <w:rFonts w:ascii="Ebrima" w:hAnsi="Ebrima"/>
          <w:sz w:val="20"/>
          <w:szCs w:val="20"/>
        </w:rPr>
        <w:t xml:space="preserve">un ou </w:t>
      </w:r>
      <w:r w:rsidRPr="00FA72FE">
        <w:rPr>
          <w:rFonts w:ascii="Ebrima" w:hAnsi="Ebrima"/>
          <w:sz w:val="20"/>
          <w:szCs w:val="20"/>
        </w:rPr>
        <w:t>de</w:t>
      </w:r>
      <w:r w:rsidR="00611238" w:rsidRPr="00FA72FE">
        <w:rPr>
          <w:rFonts w:ascii="Ebrima" w:hAnsi="Ebrima"/>
          <w:sz w:val="20"/>
          <w:szCs w:val="20"/>
        </w:rPr>
        <w:t>s</w:t>
      </w:r>
      <w:r w:rsidRPr="00FA72FE">
        <w:rPr>
          <w:rFonts w:ascii="Ebrima" w:hAnsi="Ebrima"/>
          <w:sz w:val="20"/>
          <w:szCs w:val="20"/>
        </w:rPr>
        <w:t xml:space="preserve"> cadres d’emplois </w:t>
      </w:r>
      <w:r w:rsidR="00611238" w:rsidRPr="00FA72FE">
        <w:rPr>
          <w:rFonts w:ascii="Ebrima" w:hAnsi="Ebrima"/>
          <w:sz w:val="20"/>
          <w:szCs w:val="20"/>
        </w:rPr>
        <w:t xml:space="preserve">soumis à un statut particulier comme les autres emplois de la fonction publique territoriale. </w:t>
      </w:r>
      <w:r w:rsidR="00EA4D52" w:rsidRPr="00FA72FE">
        <w:rPr>
          <w:rFonts w:ascii="Ebrima" w:hAnsi="Ebrima"/>
          <w:sz w:val="20"/>
          <w:szCs w:val="20"/>
        </w:rPr>
        <w:t>Ils</w:t>
      </w:r>
      <w:r w:rsidR="00611238" w:rsidRPr="00FA72FE">
        <w:rPr>
          <w:rFonts w:ascii="Ebrima" w:hAnsi="Ebrima"/>
          <w:sz w:val="20"/>
          <w:szCs w:val="20"/>
        </w:rPr>
        <w:t xml:space="preserve"> sont seulement soumis à des règles </w:t>
      </w:r>
      <w:r w:rsidR="00EA4D52" w:rsidRPr="00FA72FE">
        <w:rPr>
          <w:rFonts w:ascii="Ebrima" w:hAnsi="Ebrima"/>
          <w:sz w:val="20"/>
          <w:szCs w:val="20"/>
        </w:rPr>
        <w:t>spécifiques</w:t>
      </w:r>
      <w:r w:rsidR="00611238" w:rsidRPr="00FA72FE">
        <w:rPr>
          <w:rFonts w:ascii="Ebrima" w:hAnsi="Ebrima"/>
          <w:sz w:val="20"/>
          <w:szCs w:val="20"/>
        </w:rPr>
        <w:t xml:space="preserve">. </w:t>
      </w:r>
      <w:r w:rsidR="00320BCC" w:rsidRPr="00FA72FE">
        <w:rPr>
          <w:rFonts w:ascii="Ebrima" w:hAnsi="Ebrima"/>
          <w:bCs/>
          <w:sz w:val="20"/>
          <w:szCs w:val="20"/>
        </w:rPr>
        <w:t>S’agissant du</w:t>
      </w:r>
      <w:r w:rsidR="00320BCC" w:rsidRPr="00FA72FE">
        <w:rPr>
          <w:rFonts w:ascii="Ebrima" w:hAnsi="Ebrima"/>
          <w:sz w:val="20"/>
          <w:szCs w:val="20"/>
        </w:rPr>
        <w:t xml:space="preserve"> directeur général des services</w:t>
      </w:r>
      <w:r w:rsidR="005A5068" w:rsidRPr="00FA72FE">
        <w:rPr>
          <w:rFonts w:ascii="Ebrima" w:hAnsi="Ebrima"/>
          <w:sz w:val="20"/>
          <w:szCs w:val="20"/>
        </w:rPr>
        <w:t xml:space="preserve"> techniques OU du Directeur des services </w:t>
      </w:r>
      <w:r w:rsidR="005A5068" w:rsidRPr="00FA72FE">
        <w:rPr>
          <w:rFonts w:ascii="Ebrima" w:hAnsi="Ebrima"/>
          <w:sz w:val="20"/>
          <w:szCs w:val="20"/>
        </w:rPr>
        <w:lastRenderedPageBreak/>
        <w:t>techniques</w:t>
      </w:r>
      <w:r w:rsidR="00320BCC" w:rsidRPr="00FA72FE">
        <w:rPr>
          <w:rFonts w:ascii="Ebrima" w:hAnsi="Ebrima"/>
          <w:sz w:val="20"/>
          <w:szCs w:val="20"/>
        </w:rPr>
        <w:t xml:space="preserve">, ce dernier relève du </w:t>
      </w:r>
      <w:r w:rsidR="005A5068" w:rsidRPr="00FA72FE">
        <w:rPr>
          <w:rStyle w:val="lev"/>
          <w:rFonts w:ascii="Ebrima" w:hAnsi="Ebrima" w:cs="Tahoma"/>
          <w:b w:val="0"/>
          <w:sz w:val="20"/>
          <w:szCs w:val="20"/>
        </w:rPr>
        <w:t>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35F414B4" w14:textId="77777777" w:rsidR="00EA4D52" w:rsidRPr="00FA72FE" w:rsidRDefault="00EA4D52" w:rsidP="00EA4D52">
      <w:pPr>
        <w:pStyle w:val="Default"/>
        <w:jc w:val="both"/>
        <w:rPr>
          <w:rFonts w:ascii="Ebrima" w:hAnsi="Ebrima"/>
          <w:sz w:val="20"/>
          <w:szCs w:val="20"/>
        </w:rPr>
      </w:pPr>
    </w:p>
    <w:p w14:paraId="23CE0A12" w14:textId="59B93E6B" w:rsidR="007E0533" w:rsidRPr="00FA72FE" w:rsidRDefault="007E0533" w:rsidP="007E0533">
      <w:pPr>
        <w:jc w:val="both"/>
        <w:rPr>
          <w:rFonts w:ascii="Ebrima" w:hAnsi="Ebrima" w:cs="Tahoma"/>
          <w:sz w:val="20"/>
          <w:szCs w:val="20"/>
        </w:rPr>
      </w:pPr>
      <w:r w:rsidRPr="00FA72FE">
        <w:rPr>
          <w:rFonts w:ascii="Ebrima" w:hAnsi="Ebrima" w:cs="Tahoma"/>
          <w:sz w:val="20"/>
          <w:szCs w:val="20"/>
        </w:rPr>
        <w:t>L'agent détaché sur l'emploi de dir</w:t>
      </w:r>
      <w:r w:rsidR="00007A3B" w:rsidRPr="00FA72FE">
        <w:rPr>
          <w:rFonts w:ascii="Ebrima" w:hAnsi="Ebrima" w:cs="Tahoma"/>
          <w:sz w:val="20"/>
          <w:szCs w:val="20"/>
        </w:rPr>
        <w:t>ecteur général des services perçoit</w:t>
      </w:r>
      <w:r w:rsidRPr="00FA72FE">
        <w:rPr>
          <w:rFonts w:ascii="Ebrima" w:hAnsi="Ebrima" w:cs="Tahoma"/>
          <w:sz w:val="20"/>
          <w:szCs w:val="20"/>
        </w:rPr>
        <w:t xml:space="preserve"> la rémunération prévue par le statut de la fonction publique territoriale et la grille indiciai</w:t>
      </w:r>
      <w:r w:rsidR="00DF21A7" w:rsidRPr="00FA72FE">
        <w:rPr>
          <w:rFonts w:ascii="Ebrima" w:hAnsi="Ebrima" w:cs="Tahoma"/>
          <w:sz w:val="20"/>
          <w:szCs w:val="20"/>
        </w:rPr>
        <w:t xml:space="preserve">re de l’emploi fonctionnel créé sauf exceptions prévues par l’article </w:t>
      </w:r>
      <w:r w:rsidR="00007A3B" w:rsidRPr="00FA72FE">
        <w:rPr>
          <w:rFonts w:ascii="Ebrima" w:hAnsi="Ebrima" w:cs="Tahoma"/>
          <w:sz w:val="20"/>
          <w:szCs w:val="20"/>
        </w:rPr>
        <w:t xml:space="preserve">4 </w:t>
      </w:r>
      <w:r w:rsidR="00DF21A7" w:rsidRPr="00FA72FE">
        <w:rPr>
          <w:rFonts w:ascii="Ebrima" w:hAnsi="Ebrima" w:cs="Tahoma"/>
          <w:sz w:val="20"/>
          <w:szCs w:val="20"/>
        </w:rPr>
        <w:t xml:space="preserve">du décret </w:t>
      </w:r>
      <w:r w:rsidR="00007A3B" w:rsidRPr="00FA72FE">
        <w:rPr>
          <w:rStyle w:val="lev"/>
          <w:rFonts w:ascii="Ebrima" w:hAnsi="Ebrima" w:cs="Tahoma"/>
          <w:b w:val="0"/>
          <w:sz w:val="20"/>
          <w:szCs w:val="20"/>
        </w:rPr>
        <w:t>n°90-128 du 9 février 1990</w:t>
      </w:r>
      <w:r w:rsidRPr="00FA72FE">
        <w:rPr>
          <w:rFonts w:ascii="Ebrima" w:hAnsi="Ebrima" w:cs="Tahoma"/>
          <w:sz w:val="20"/>
          <w:szCs w:val="20"/>
        </w:rPr>
        <w:t>.</w:t>
      </w:r>
    </w:p>
    <w:p w14:paraId="1230CC24" w14:textId="77777777" w:rsidR="002B54F8" w:rsidRPr="00FA72FE" w:rsidRDefault="002B54F8" w:rsidP="007E0533">
      <w:pPr>
        <w:jc w:val="both"/>
        <w:rPr>
          <w:rFonts w:ascii="Ebrima" w:hAnsi="Ebrima" w:cs="Tahoma"/>
          <w:sz w:val="20"/>
          <w:szCs w:val="20"/>
        </w:rPr>
      </w:pPr>
    </w:p>
    <w:p w14:paraId="32652AB5" w14:textId="260925D3" w:rsidR="007E0533" w:rsidRPr="00FA72FE" w:rsidRDefault="007E0533" w:rsidP="007E0533">
      <w:pPr>
        <w:jc w:val="both"/>
        <w:rPr>
          <w:rFonts w:ascii="Ebrima" w:hAnsi="Ebrima" w:cs="Tahoma"/>
          <w:sz w:val="20"/>
          <w:szCs w:val="20"/>
        </w:rPr>
      </w:pPr>
      <w:r w:rsidRPr="00FA72FE">
        <w:rPr>
          <w:rFonts w:ascii="Ebrima" w:hAnsi="Ebrima" w:cs="Tahoma"/>
          <w:sz w:val="20"/>
          <w:szCs w:val="20"/>
        </w:rPr>
        <w:t xml:space="preserve">Il </w:t>
      </w:r>
      <w:r w:rsidR="005A5068" w:rsidRPr="00FA72FE">
        <w:rPr>
          <w:rFonts w:ascii="Ebrima" w:hAnsi="Ebrima" w:cs="Tahoma"/>
          <w:sz w:val="20"/>
          <w:szCs w:val="20"/>
        </w:rPr>
        <w:t xml:space="preserve">peut également bénéficier d’une prime spécifique </w:t>
      </w:r>
      <w:r w:rsidR="00007A3B" w:rsidRPr="00FA72FE">
        <w:rPr>
          <w:rFonts w:ascii="Ebrima" w:hAnsi="Ebrima" w:cs="Tahoma"/>
          <w:sz w:val="20"/>
          <w:szCs w:val="20"/>
        </w:rPr>
        <w:t xml:space="preserve">prévue par le décret n°90-130 du 9 février 1990 </w:t>
      </w:r>
      <w:r w:rsidR="005A5068" w:rsidRPr="00FA72FE">
        <w:rPr>
          <w:rFonts w:ascii="Ebrima" w:hAnsi="Ebrima" w:cs="Tahoma"/>
          <w:sz w:val="20"/>
          <w:szCs w:val="20"/>
        </w:rPr>
        <w:t>qui tient compte des sujétions et contraintes inhérentes</w:t>
      </w:r>
      <w:r w:rsidR="00007A3B" w:rsidRPr="00FA72FE">
        <w:rPr>
          <w:rFonts w:ascii="Ebrima" w:hAnsi="Ebrima" w:cs="Tahoma"/>
          <w:sz w:val="20"/>
          <w:szCs w:val="20"/>
        </w:rPr>
        <w:t xml:space="preserve"> à ses fonctions</w:t>
      </w:r>
      <w:r w:rsidRPr="00FA72FE">
        <w:rPr>
          <w:rFonts w:ascii="Ebrima" w:hAnsi="Ebrima" w:cs="Tahoma"/>
          <w:sz w:val="20"/>
          <w:szCs w:val="20"/>
        </w:rPr>
        <w:t xml:space="preserve">. </w:t>
      </w:r>
    </w:p>
    <w:p w14:paraId="7C2B6B89" w14:textId="77777777" w:rsidR="00007A3B" w:rsidRPr="00FA72FE" w:rsidRDefault="00007A3B" w:rsidP="007E0533">
      <w:pPr>
        <w:jc w:val="both"/>
        <w:rPr>
          <w:rFonts w:ascii="Ebrima" w:hAnsi="Ebrima" w:cs="Tahoma"/>
          <w:sz w:val="20"/>
          <w:szCs w:val="20"/>
        </w:rPr>
      </w:pPr>
    </w:p>
    <w:p w14:paraId="28C951D8" w14:textId="4BF55FB0" w:rsidR="00007A3B" w:rsidRPr="00FA72FE" w:rsidRDefault="00007A3B" w:rsidP="007E0533">
      <w:pPr>
        <w:jc w:val="both"/>
        <w:rPr>
          <w:rFonts w:ascii="Ebrima" w:hAnsi="Ebrima" w:cs="Tahoma"/>
          <w:sz w:val="20"/>
          <w:szCs w:val="20"/>
        </w:rPr>
      </w:pPr>
      <w:r w:rsidRPr="00FA72FE">
        <w:rPr>
          <w:rFonts w:ascii="Ebrima" w:hAnsi="Ebrima"/>
          <w:sz w:val="20"/>
          <w:szCs w:val="20"/>
        </w:rPr>
        <w:t>Elle est versée mensuellement en appliquant au montant du traitement soumis à retenue pour pension du bénéficiaire un taux individuel dont le montant ne peut dépasser 40 p. 100. Elle est exclusive de toutes autres primes ou indemnités, à l'exception de celles ayant le caractère de remboursement de frais.</w:t>
      </w:r>
    </w:p>
    <w:p w14:paraId="784ED676" w14:textId="77777777" w:rsidR="002B54F8" w:rsidRPr="00FA72FE" w:rsidRDefault="002B54F8" w:rsidP="007E0533">
      <w:pPr>
        <w:jc w:val="both"/>
        <w:rPr>
          <w:rFonts w:ascii="Ebrima" w:hAnsi="Ebrima" w:cs="Tahoma"/>
          <w:sz w:val="20"/>
          <w:szCs w:val="20"/>
        </w:rPr>
      </w:pPr>
    </w:p>
    <w:p w14:paraId="193E03F8" w14:textId="3073CAD5" w:rsidR="00007A3B" w:rsidRPr="00FA72FE" w:rsidRDefault="00007A3B" w:rsidP="00007A3B">
      <w:pPr>
        <w:tabs>
          <w:tab w:val="left" w:pos="0"/>
        </w:tabs>
        <w:autoSpaceDE w:val="0"/>
        <w:autoSpaceDN w:val="0"/>
        <w:adjustRightInd w:val="0"/>
        <w:jc w:val="both"/>
        <w:rPr>
          <w:rFonts w:ascii="Ebrima" w:hAnsi="Ebrima"/>
          <w:sz w:val="20"/>
          <w:szCs w:val="20"/>
          <w:lang w:val="fr"/>
        </w:rPr>
      </w:pPr>
      <w:r w:rsidRPr="00FA72FE">
        <w:rPr>
          <w:rFonts w:ascii="Ebrima" w:hAnsi="Ebrima"/>
          <w:sz w:val="20"/>
          <w:szCs w:val="20"/>
          <w:lang w:val="fr"/>
        </w:rPr>
        <w:t xml:space="preserve">Par délibération n° </w:t>
      </w:r>
      <w:r w:rsidRPr="00FA72FE">
        <w:rPr>
          <w:rFonts w:ascii="Ebrima" w:hAnsi="Ebrima"/>
          <w:sz w:val="20"/>
          <w:szCs w:val="20"/>
          <w:highlight w:val="yellow"/>
          <w:lang w:val="fr"/>
        </w:rPr>
        <w:t>…</w:t>
      </w:r>
      <w:r w:rsidRPr="00FA72FE">
        <w:rPr>
          <w:rFonts w:ascii="Ebrima" w:hAnsi="Ebrima"/>
          <w:sz w:val="20"/>
          <w:szCs w:val="20"/>
          <w:lang w:val="fr"/>
        </w:rPr>
        <w:t xml:space="preserve"> </w:t>
      </w:r>
      <w:r w:rsidRPr="00FA72FE">
        <w:rPr>
          <w:rFonts w:ascii="Ebrima" w:hAnsi="Ebrima"/>
          <w:i/>
          <w:sz w:val="20"/>
          <w:szCs w:val="20"/>
          <w:lang w:val="fr"/>
        </w:rPr>
        <w:t>(n° d’ordre)</w:t>
      </w:r>
      <w:r w:rsidRPr="00FA72FE">
        <w:rPr>
          <w:rFonts w:ascii="Ebrima" w:hAnsi="Ebrima"/>
          <w:sz w:val="20"/>
          <w:szCs w:val="20"/>
          <w:lang w:val="fr"/>
        </w:rPr>
        <w:t xml:space="preserve"> du </w:t>
      </w:r>
      <w:r w:rsidRPr="00FA72FE">
        <w:rPr>
          <w:rFonts w:ascii="Ebrima" w:hAnsi="Ebrima"/>
          <w:sz w:val="20"/>
          <w:szCs w:val="20"/>
          <w:highlight w:val="yellow"/>
          <w:lang w:val="fr"/>
        </w:rPr>
        <w:t>…</w:t>
      </w:r>
      <w:r w:rsidRPr="00FA72FE">
        <w:rPr>
          <w:rFonts w:ascii="Ebrima" w:hAnsi="Ebrima"/>
          <w:sz w:val="20"/>
          <w:szCs w:val="20"/>
          <w:lang w:val="fr"/>
        </w:rPr>
        <w:t xml:space="preserve"> </w:t>
      </w:r>
      <w:r w:rsidRPr="00FA72FE">
        <w:rPr>
          <w:rFonts w:ascii="Ebrima" w:hAnsi="Ebrima"/>
          <w:i/>
          <w:sz w:val="20"/>
          <w:szCs w:val="20"/>
          <w:lang w:val="fr"/>
        </w:rPr>
        <w:t>(date)</w:t>
      </w:r>
      <w:r w:rsidRPr="00FA72FE">
        <w:rPr>
          <w:rFonts w:ascii="Ebrima" w:hAnsi="Ebrima"/>
          <w:sz w:val="20"/>
          <w:szCs w:val="20"/>
          <w:lang w:val="fr"/>
        </w:rPr>
        <w:t xml:space="preserve">, le </w:t>
      </w:r>
      <w:r w:rsidRPr="00FA72FE">
        <w:rPr>
          <w:rFonts w:ascii="Ebrima" w:hAnsi="Ebrima"/>
          <w:i/>
          <w:sz w:val="20"/>
          <w:szCs w:val="20"/>
        </w:rPr>
        <w:t>Conseil</w:t>
      </w:r>
      <w:r w:rsidRPr="00FA72FE">
        <w:rPr>
          <w:rStyle w:val="Appelnotedebasdep"/>
          <w:rFonts w:ascii="Ebrima" w:hAnsi="Ebrima"/>
          <w:i/>
          <w:sz w:val="20"/>
          <w:szCs w:val="20"/>
        </w:rPr>
        <w:footnoteReference w:id="3"/>
      </w:r>
      <w:r w:rsidRPr="00FA72FE">
        <w:rPr>
          <w:rFonts w:ascii="Ebrima" w:hAnsi="Ebrima"/>
          <w:i/>
          <w:sz w:val="20"/>
          <w:szCs w:val="20"/>
          <w:highlight w:val="yellow"/>
        </w:rPr>
        <w:t>…</w:t>
      </w:r>
      <w:r w:rsidRPr="00FA72FE">
        <w:rPr>
          <w:rFonts w:ascii="Ebrima" w:hAnsi="Ebrima"/>
          <w:i/>
          <w:sz w:val="20"/>
          <w:szCs w:val="20"/>
        </w:rPr>
        <w:t xml:space="preserve"> </w:t>
      </w:r>
      <w:r w:rsidRPr="00FA72FE">
        <w:rPr>
          <w:rFonts w:ascii="Ebrima" w:hAnsi="Ebrima"/>
          <w:sz w:val="20"/>
          <w:szCs w:val="20"/>
          <w:lang w:val="fr"/>
        </w:rPr>
        <w:t xml:space="preserve"> a créé un emploi fonctionnel de </w:t>
      </w:r>
      <w:r w:rsidRPr="00FA72FE">
        <w:rPr>
          <w:rFonts w:ascii="Ebrima" w:hAnsi="Ebrima"/>
          <w:sz w:val="20"/>
          <w:szCs w:val="20"/>
          <w:highlight w:val="yellow"/>
          <w:lang w:val="fr"/>
        </w:rPr>
        <w:t>…</w:t>
      </w:r>
      <w:r w:rsidRPr="00FA72FE">
        <w:rPr>
          <w:rFonts w:ascii="Ebrima" w:hAnsi="Ebrima"/>
          <w:sz w:val="20"/>
          <w:szCs w:val="20"/>
          <w:lang w:val="fr"/>
        </w:rPr>
        <w:t xml:space="preserve"> </w:t>
      </w:r>
      <w:r w:rsidRPr="00FA72FE">
        <w:rPr>
          <w:rFonts w:ascii="Ebrima" w:hAnsi="Ebrima"/>
          <w:i/>
          <w:sz w:val="20"/>
          <w:szCs w:val="20"/>
          <w:lang w:val="fr"/>
        </w:rPr>
        <w:t>(</w:t>
      </w:r>
      <w:r w:rsidRPr="00FA72FE">
        <w:rPr>
          <w:rFonts w:ascii="Ebrima" w:hAnsi="Ebrima"/>
          <w:i/>
          <w:iCs/>
          <w:sz w:val="20"/>
          <w:szCs w:val="20"/>
          <w:lang w:val="fr"/>
        </w:rPr>
        <w:t>Directeur Général des services techniques –DGST ou Directeur des services techniques - DST)</w:t>
      </w:r>
      <w:r w:rsidRPr="00FA72FE">
        <w:rPr>
          <w:rFonts w:ascii="Ebrima" w:hAnsi="Ebrima"/>
          <w:sz w:val="20"/>
          <w:szCs w:val="20"/>
          <w:lang w:val="fr"/>
        </w:rPr>
        <w:t xml:space="preserve"> des </w:t>
      </w:r>
      <w:r w:rsidRPr="00FA72FE">
        <w:rPr>
          <w:rFonts w:ascii="Ebrima" w:hAnsi="Ebrima"/>
          <w:sz w:val="20"/>
          <w:szCs w:val="20"/>
          <w:highlight w:val="yellow"/>
          <w:lang w:val="fr"/>
        </w:rPr>
        <w:t>…</w:t>
      </w:r>
      <w:r w:rsidRPr="00FA72FE">
        <w:rPr>
          <w:rFonts w:ascii="Ebrima" w:hAnsi="Ebrima"/>
          <w:sz w:val="20"/>
          <w:szCs w:val="20"/>
          <w:lang w:val="fr"/>
        </w:rPr>
        <w:t xml:space="preserve"> </w:t>
      </w:r>
      <w:r w:rsidRPr="00FA72FE">
        <w:rPr>
          <w:rFonts w:ascii="Ebrima" w:hAnsi="Ebrima"/>
          <w:i/>
          <w:sz w:val="20"/>
          <w:szCs w:val="20"/>
          <w:lang w:val="fr"/>
        </w:rPr>
        <w:t>(catégorie de la collectivité territoriale ou de l’établissement)</w:t>
      </w:r>
      <w:r w:rsidRPr="00FA72FE">
        <w:rPr>
          <w:rFonts w:ascii="Ebrima" w:hAnsi="Ebrima"/>
          <w:sz w:val="20"/>
          <w:szCs w:val="20"/>
          <w:lang w:val="fr"/>
        </w:rPr>
        <w:t xml:space="preserve"> de la strate de </w:t>
      </w:r>
      <w:r w:rsidRPr="00FA72FE">
        <w:rPr>
          <w:rFonts w:ascii="Ebrima" w:hAnsi="Ebrima"/>
          <w:sz w:val="20"/>
          <w:szCs w:val="20"/>
          <w:highlight w:val="yellow"/>
          <w:lang w:val="fr"/>
        </w:rPr>
        <w:t>…</w:t>
      </w:r>
      <w:r w:rsidRPr="00FA72FE">
        <w:rPr>
          <w:rFonts w:ascii="Ebrima" w:hAnsi="Ebrima"/>
          <w:sz w:val="20"/>
          <w:szCs w:val="20"/>
          <w:lang w:val="fr"/>
        </w:rPr>
        <w:t xml:space="preserve"> à </w:t>
      </w:r>
      <w:r w:rsidRPr="00FA72FE">
        <w:rPr>
          <w:rFonts w:ascii="Ebrima" w:hAnsi="Ebrima"/>
          <w:sz w:val="20"/>
          <w:szCs w:val="20"/>
          <w:highlight w:val="yellow"/>
          <w:lang w:val="fr"/>
        </w:rPr>
        <w:t>…</w:t>
      </w:r>
      <w:r w:rsidRPr="00FA72FE">
        <w:rPr>
          <w:rFonts w:ascii="Ebrima" w:hAnsi="Ebrima"/>
          <w:sz w:val="20"/>
          <w:szCs w:val="20"/>
          <w:lang w:val="fr"/>
        </w:rPr>
        <w:t xml:space="preserve"> habitants,</w:t>
      </w:r>
    </w:p>
    <w:p w14:paraId="735183E6" w14:textId="77777777" w:rsidR="00007A3B" w:rsidRPr="00FA72FE" w:rsidRDefault="00007A3B" w:rsidP="007E0533">
      <w:pPr>
        <w:jc w:val="both"/>
        <w:rPr>
          <w:rFonts w:ascii="Ebrima" w:hAnsi="Ebrima" w:cs="Tahoma"/>
          <w:sz w:val="20"/>
          <w:szCs w:val="20"/>
          <w:lang w:val="fr"/>
        </w:rPr>
      </w:pPr>
    </w:p>
    <w:p w14:paraId="254A71D6" w14:textId="017C760E" w:rsidR="002B4387" w:rsidRPr="00FA72FE" w:rsidRDefault="002B4387" w:rsidP="002B4387">
      <w:pPr>
        <w:pStyle w:val="loose"/>
        <w:spacing w:before="0" w:beforeAutospacing="0" w:after="0" w:afterAutospacing="0"/>
        <w:jc w:val="both"/>
        <w:rPr>
          <w:rFonts w:ascii="Ebrima" w:eastAsia="Calibri" w:hAnsi="Ebrima"/>
          <w:bCs/>
          <w:sz w:val="20"/>
          <w:szCs w:val="20"/>
          <w:lang w:eastAsia="en-US"/>
        </w:rPr>
      </w:pPr>
      <w:r w:rsidRPr="00FA72FE">
        <w:rPr>
          <w:rFonts w:ascii="Ebrima" w:eastAsia="Calibri" w:hAnsi="Ebrima"/>
          <w:bCs/>
          <w:sz w:val="20"/>
          <w:szCs w:val="20"/>
          <w:lang w:eastAsia="en-US"/>
        </w:rPr>
        <w:t>Il est donc proposé au Conseil</w:t>
      </w:r>
      <w:r w:rsidR="00F41025">
        <w:rPr>
          <w:rFonts w:ascii="Ebrima" w:eastAsia="Calibri" w:hAnsi="Ebrima"/>
          <w:bCs/>
          <w:sz w:val="20"/>
          <w:szCs w:val="20"/>
          <w:lang w:eastAsia="en-US"/>
        </w:rPr>
        <w:t xml:space="preserve"> </w:t>
      </w:r>
      <w:r w:rsidR="00F41025" w:rsidRPr="00F41025">
        <w:rPr>
          <w:rFonts w:ascii="Ebrima" w:eastAsia="Calibri" w:hAnsi="Ebrima"/>
          <w:bCs/>
          <w:sz w:val="20"/>
          <w:szCs w:val="20"/>
          <w:highlight w:val="yellow"/>
          <w:lang w:eastAsia="en-US"/>
        </w:rPr>
        <w:t>…</w:t>
      </w:r>
      <w:r w:rsidRPr="00FA72FE">
        <w:rPr>
          <w:rStyle w:val="Appelnotedebasdep"/>
          <w:rFonts w:ascii="Ebrima" w:eastAsia="Calibri" w:hAnsi="Ebrima"/>
          <w:sz w:val="20"/>
          <w:szCs w:val="20"/>
          <w:lang w:eastAsia="en-US"/>
        </w:rPr>
        <w:footnoteReference w:id="4"/>
      </w:r>
      <w:r w:rsidRPr="00FA72FE">
        <w:rPr>
          <w:rFonts w:ascii="Ebrima" w:eastAsia="Calibri" w:hAnsi="Ebrima"/>
          <w:bCs/>
          <w:sz w:val="20"/>
          <w:szCs w:val="20"/>
          <w:lang w:eastAsia="en-US"/>
        </w:rPr>
        <w:t xml:space="preserve"> </w:t>
      </w:r>
      <w:r w:rsidR="00007A3B" w:rsidRPr="00FA72FE">
        <w:rPr>
          <w:rFonts w:ascii="Ebrima" w:eastAsia="Calibri" w:hAnsi="Ebrima"/>
          <w:bCs/>
          <w:sz w:val="20"/>
          <w:szCs w:val="20"/>
          <w:lang w:eastAsia="en-US"/>
        </w:rPr>
        <w:t xml:space="preserve">d’adopter la prime technique pour l’emploi </w:t>
      </w:r>
      <w:r w:rsidR="00007A3B" w:rsidRPr="00FA72FE">
        <w:rPr>
          <w:rFonts w:ascii="Ebrima" w:hAnsi="Ebrima"/>
          <w:sz w:val="20"/>
          <w:szCs w:val="20"/>
        </w:rPr>
        <w:t>de Directeur général des services techniques - DGST OU Directeur des services techniques – DST ainsi créé</w:t>
      </w:r>
      <w:r w:rsidR="00DF21A7" w:rsidRPr="00FA72FE">
        <w:rPr>
          <w:rFonts w:ascii="Ebrima" w:eastAsia="Calibri" w:hAnsi="Ebrima"/>
          <w:bCs/>
          <w:sz w:val="20"/>
          <w:szCs w:val="20"/>
          <w:lang w:eastAsia="en-US"/>
        </w:rPr>
        <w:t>.</w:t>
      </w:r>
    </w:p>
    <w:p w14:paraId="51BBAE7C" w14:textId="77777777" w:rsidR="00007A3B" w:rsidRPr="00FA72FE" w:rsidRDefault="00007A3B" w:rsidP="002B4387">
      <w:pPr>
        <w:pStyle w:val="loose"/>
        <w:spacing w:before="0" w:beforeAutospacing="0" w:after="0" w:afterAutospacing="0"/>
        <w:jc w:val="both"/>
        <w:rPr>
          <w:rFonts w:ascii="Ebrima" w:eastAsia="Calibri" w:hAnsi="Ebrima"/>
          <w:bCs/>
          <w:sz w:val="20"/>
          <w:szCs w:val="20"/>
          <w:lang w:eastAsia="en-US"/>
        </w:rPr>
      </w:pPr>
    </w:p>
    <w:p w14:paraId="647D0C23" w14:textId="2E1431D1" w:rsidR="007A3C57" w:rsidRDefault="007A3C57" w:rsidP="007A3C57">
      <w:pPr>
        <w:jc w:val="both"/>
        <w:rPr>
          <w:rFonts w:ascii="Ebrima" w:hAnsi="Ebrima"/>
          <w:sz w:val="20"/>
          <w:szCs w:val="20"/>
        </w:rPr>
      </w:pPr>
      <w:r w:rsidRPr="00FA72FE">
        <w:rPr>
          <w:rFonts w:ascii="Ebrima" w:hAnsi="Ebrima"/>
          <w:sz w:val="20"/>
          <w:szCs w:val="20"/>
        </w:rPr>
        <w:t xml:space="preserve">Vu le Code général des collectivités territoriales, notamment ses articles L.1111-1, L.1111-2 </w:t>
      </w:r>
      <w:r w:rsidRPr="00FA72FE">
        <w:rPr>
          <w:rFonts w:ascii="Ebrima" w:hAnsi="Ebrima"/>
          <w:i/>
          <w:sz w:val="20"/>
          <w:szCs w:val="20"/>
        </w:rPr>
        <w:t>(+ articles spécifiques à la collectivité territoriale ou à l’EPCI concerné</w:t>
      </w:r>
      <w:r w:rsidRPr="00FA72FE">
        <w:rPr>
          <w:rFonts w:ascii="Ebrima" w:hAnsi="Ebrima"/>
          <w:sz w:val="20"/>
          <w:szCs w:val="20"/>
        </w:rPr>
        <w:t>)</w:t>
      </w:r>
      <w:r w:rsidR="00F41025">
        <w:rPr>
          <w:rFonts w:ascii="Ebrima" w:hAnsi="Ebrima"/>
          <w:sz w:val="20"/>
          <w:szCs w:val="20"/>
        </w:rPr>
        <w:t>,</w:t>
      </w:r>
      <w:r w:rsidRPr="00FA72FE">
        <w:rPr>
          <w:rFonts w:ascii="Ebrima" w:hAnsi="Ebrima"/>
          <w:sz w:val="20"/>
          <w:szCs w:val="20"/>
        </w:rPr>
        <w:t xml:space="preserve"> </w:t>
      </w:r>
    </w:p>
    <w:p w14:paraId="3ACEFA68" w14:textId="77777777" w:rsidR="00F41025" w:rsidRDefault="00F41025" w:rsidP="007A3C57">
      <w:pPr>
        <w:jc w:val="both"/>
        <w:rPr>
          <w:rFonts w:ascii="Ebrima" w:hAnsi="Ebrima"/>
          <w:sz w:val="20"/>
          <w:szCs w:val="20"/>
        </w:rPr>
      </w:pPr>
    </w:p>
    <w:p w14:paraId="7D8ECA86" w14:textId="546F3C55" w:rsidR="00F41025" w:rsidRPr="003152A7" w:rsidRDefault="00F41025" w:rsidP="00F41025">
      <w:pPr>
        <w:jc w:val="both"/>
        <w:rPr>
          <w:rFonts w:ascii="Ebrima" w:eastAsia="Calibri" w:hAnsi="Ebrima"/>
          <w:sz w:val="20"/>
          <w:szCs w:val="20"/>
          <w:lang w:eastAsia="en-US"/>
        </w:rPr>
      </w:pPr>
      <w:r>
        <w:rPr>
          <w:rFonts w:ascii="Ebrima" w:eastAsia="Calibri" w:hAnsi="Ebrima"/>
          <w:sz w:val="20"/>
          <w:szCs w:val="20"/>
          <w:lang w:eastAsia="en-US"/>
        </w:rPr>
        <w:t>Vu le Code général de la fonction publique, notamment ses articles</w:t>
      </w:r>
      <w:bookmarkStart w:id="0" w:name="_Hlk163811067"/>
      <w:r>
        <w:rPr>
          <w:rFonts w:ascii="Ebrima" w:eastAsia="Calibri" w:hAnsi="Ebrima"/>
          <w:sz w:val="20"/>
          <w:szCs w:val="20"/>
          <w:lang w:eastAsia="en-US"/>
        </w:rPr>
        <w:t xml:space="preserve"> L.412-5 à L.412-7, </w:t>
      </w:r>
      <w:bookmarkEnd w:id="0"/>
      <w:r>
        <w:rPr>
          <w:rFonts w:ascii="Ebrima" w:hAnsi="Ebrima"/>
          <w:sz w:val="20"/>
          <w:szCs w:val="20"/>
        </w:rPr>
        <w:t>L.721-1 et L.721-3,</w:t>
      </w:r>
    </w:p>
    <w:p w14:paraId="238C3A9A" w14:textId="77777777" w:rsidR="00F41025" w:rsidRPr="00FA72FE" w:rsidRDefault="00F41025" w:rsidP="007A3C57">
      <w:pPr>
        <w:jc w:val="both"/>
        <w:rPr>
          <w:rFonts w:ascii="Ebrima" w:hAnsi="Ebrima"/>
          <w:sz w:val="20"/>
          <w:szCs w:val="20"/>
        </w:rPr>
      </w:pPr>
    </w:p>
    <w:p w14:paraId="436C0322" w14:textId="316941F5" w:rsidR="003E400C" w:rsidRDefault="003E400C" w:rsidP="003E400C">
      <w:pPr>
        <w:ind w:left="33" w:right="-106"/>
        <w:jc w:val="both"/>
        <w:rPr>
          <w:rStyle w:val="lev"/>
          <w:rFonts w:ascii="Ebrima" w:hAnsi="Ebrima"/>
          <w:b w:val="0"/>
          <w:sz w:val="20"/>
          <w:szCs w:val="20"/>
        </w:rPr>
      </w:pPr>
      <w:r w:rsidRPr="00FA72FE">
        <w:rPr>
          <w:rStyle w:val="lev"/>
          <w:rFonts w:ascii="Ebrima" w:hAnsi="Ebrima"/>
          <w:b w:val="0"/>
          <w:sz w:val="20"/>
          <w:szCs w:val="20"/>
        </w:rPr>
        <w:t>Vu la loi n°82-213 du 2 mars 1982 modifiée relative aux droits et libertés des communes, des départements et des régions, notamment son article 1,</w:t>
      </w:r>
    </w:p>
    <w:p w14:paraId="2A40EFAD" w14:textId="77777777" w:rsidR="00F41025" w:rsidRPr="00FA72FE" w:rsidRDefault="00F41025" w:rsidP="003E400C">
      <w:pPr>
        <w:ind w:left="33" w:right="-106"/>
        <w:jc w:val="both"/>
        <w:rPr>
          <w:rStyle w:val="lev"/>
          <w:rFonts w:ascii="Ebrima" w:hAnsi="Ebrima"/>
          <w:b w:val="0"/>
          <w:sz w:val="20"/>
          <w:szCs w:val="20"/>
        </w:rPr>
      </w:pPr>
    </w:p>
    <w:p w14:paraId="22954B04" w14:textId="77777777" w:rsidR="007A3C57" w:rsidRDefault="007A3C57" w:rsidP="007A3C57">
      <w:pPr>
        <w:pStyle w:val="VuConsidrant"/>
        <w:spacing w:after="0"/>
        <w:rPr>
          <w:rFonts w:ascii="Ebrima" w:eastAsia="Calibri" w:hAnsi="Ebrima" w:cs="Times New Roman"/>
          <w:lang w:eastAsia="en-US"/>
        </w:rPr>
      </w:pPr>
      <w:r w:rsidRPr="00FA72FE">
        <w:rPr>
          <w:rFonts w:ascii="Ebrima" w:eastAsia="Calibri" w:hAnsi="Ebrima" w:cs="Times New Roman"/>
          <w:lang w:eastAsia="en-US"/>
        </w:rPr>
        <w:t>Vu le décret n°86-68 du 13 janvier 1986 modifié relatif aux positions de détachement, hors cadres, de disponibilité, de congé parental des fonctionnaires territoriaux et à l’intégration,</w:t>
      </w:r>
    </w:p>
    <w:p w14:paraId="6F4E5385" w14:textId="77777777" w:rsidR="00F41025" w:rsidRPr="00FA72FE" w:rsidRDefault="00F41025" w:rsidP="007A3C57">
      <w:pPr>
        <w:pStyle w:val="VuConsidrant"/>
        <w:spacing w:after="0"/>
        <w:rPr>
          <w:rFonts w:ascii="Ebrima" w:eastAsia="Calibri" w:hAnsi="Ebrima" w:cs="Times New Roman"/>
          <w:lang w:eastAsia="en-US"/>
        </w:rPr>
      </w:pPr>
    </w:p>
    <w:p w14:paraId="3326F516" w14:textId="7D5F8A93" w:rsidR="005A5068" w:rsidRDefault="005A5068" w:rsidP="005A5068">
      <w:pPr>
        <w:autoSpaceDE w:val="0"/>
        <w:autoSpaceDN w:val="0"/>
        <w:adjustRightInd w:val="0"/>
        <w:jc w:val="both"/>
        <w:rPr>
          <w:rStyle w:val="lev"/>
          <w:rFonts w:ascii="Ebrima" w:hAnsi="Ebrima" w:cs="Tahoma"/>
          <w:b w:val="0"/>
          <w:sz w:val="20"/>
          <w:szCs w:val="20"/>
        </w:rPr>
      </w:pPr>
      <w:r w:rsidRPr="00FA72FE">
        <w:rPr>
          <w:rStyle w:val="lev"/>
          <w:rFonts w:ascii="Ebrima" w:hAnsi="Ebrima" w:cs="Tahoma"/>
          <w:b w:val="0"/>
          <w:sz w:val="20"/>
          <w:szCs w:val="20"/>
        </w:rPr>
        <w:t>Vu le 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r w:rsidR="00F41025">
        <w:rPr>
          <w:rStyle w:val="lev"/>
          <w:rFonts w:ascii="Ebrima" w:hAnsi="Ebrima" w:cs="Tahoma"/>
          <w:b w:val="0"/>
          <w:sz w:val="20"/>
          <w:szCs w:val="20"/>
        </w:rPr>
        <w:t>,</w:t>
      </w:r>
    </w:p>
    <w:p w14:paraId="19E98454" w14:textId="77777777" w:rsidR="00F41025" w:rsidRPr="00FA72FE" w:rsidRDefault="00F41025" w:rsidP="005A5068">
      <w:pPr>
        <w:autoSpaceDE w:val="0"/>
        <w:autoSpaceDN w:val="0"/>
        <w:adjustRightInd w:val="0"/>
        <w:jc w:val="both"/>
        <w:rPr>
          <w:rStyle w:val="lev"/>
          <w:rFonts w:ascii="Ebrima" w:hAnsi="Ebrima" w:cs="Tahoma"/>
          <w:b w:val="0"/>
          <w:sz w:val="20"/>
          <w:szCs w:val="20"/>
        </w:rPr>
      </w:pPr>
    </w:p>
    <w:p w14:paraId="0BA0DAD5" w14:textId="46738D2D" w:rsidR="005A5068" w:rsidRDefault="005A5068" w:rsidP="005A5068">
      <w:pPr>
        <w:pStyle w:val="VuConsidrant"/>
        <w:spacing w:after="0"/>
        <w:rPr>
          <w:rFonts w:ascii="Ebrima" w:hAnsi="Ebrima"/>
        </w:rPr>
      </w:pPr>
      <w:r w:rsidRPr="00FA72FE">
        <w:rPr>
          <w:rFonts w:ascii="Ebrima" w:hAnsi="Ebrima"/>
        </w:rPr>
        <w:t>Vu le décret n°90-129 du 9 février 1990 modifié relatif à l'échelonnement indiciaire applicable aux emplois de Directeur Général et Directeur des Services Techniques des communes</w:t>
      </w:r>
      <w:r w:rsidR="00F41025">
        <w:rPr>
          <w:rFonts w:ascii="Ebrima" w:hAnsi="Ebrima"/>
        </w:rPr>
        <w:t>,</w:t>
      </w:r>
    </w:p>
    <w:p w14:paraId="2E32DD7D" w14:textId="77777777" w:rsidR="00F41025" w:rsidRPr="00FA72FE" w:rsidRDefault="00F41025" w:rsidP="005A5068">
      <w:pPr>
        <w:pStyle w:val="VuConsidrant"/>
        <w:spacing w:after="0"/>
        <w:rPr>
          <w:rFonts w:ascii="Ebrima" w:hAnsi="Ebrima"/>
        </w:rPr>
      </w:pPr>
    </w:p>
    <w:p w14:paraId="032E38D3" w14:textId="01CA66FB" w:rsidR="00007A3B" w:rsidRDefault="00007A3B" w:rsidP="00007A3B">
      <w:pPr>
        <w:pStyle w:val="Titre1"/>
        <w:spacing w:before="0"/>
        <w:jc w:val="both"/>
        <w:rPr>
          <w:rFonts w:ascii="Ebrima" w:eastAsia="Times New Roman" w:hAnsi="Ebrima" w:cs="Arial"/>
          <w:color w:val="auto"/>
          <w:sz w:val="20"/>
          <w:szCs w:val="20"/>
        </w:rPr>
      </w:pPr>
      <w:r w:rsidRPr="00FA72FE">
        <w:rPr>
          <w:rFonts w:ascii="Ebrima" w:eastAsia="Times New Roman" w:hAnsi="Ebrima" w:cs="Arial"/>
          <w:color w:val="auto"/>
          <w:sz w:val="20"/>
          <w:szCs w:val="20"/>
        </w:rPr>
        <w:t>Vu le décret n°90-130 du 9 février 1990 relatif à l'attribution d'une prime technique aux ingénieurs territoriaux et aux directeurs généraux et directeurs des services techniques des communes</w:t>
      </w:r>
    </w:p>
    <w:p w14:paraId="5902EEBC" w14:textId="77777777" w:rsidR="00F41025" w:rsidRPr="00F41025" w:rsidRDefault="00F41025" w:rsidP="00F41025"/>
    <w:p w14:paraId="34F7D474" w14:textId="77777777" w:rsidR="005A5068" w:rsidRPr="00FA72FE" w:rsidRDefault="005A5068" w:rsidP="005A5068">
      <w:pPr>
        <w:tabs>
          <w:tab w:val="left" w:pos="0"/>
        </w:tabs>
        <w:autoSpaceDE w:val="0"/>
        <w:autoSpaceDN w:val="0"/>
        <w:adjustRightInd w:val="0"/>
        <w:jc w:val="both"/>
        <w:rPr>
          <w:rFonts w:ascii="Ebrima" w:hAnsi="Ebrima"/>
          <w:sz w:val="20"/>
          <w:szCs w:val="20"/>
          <w:lang w:val="fr"/>
        </w:rPr>
      </w:pPr>
      <w:r w:rsidRPr="00FA72FE">
        <w:rPr>
          <w:rFonts w:ascii="Ebrima" w:hAnsi="Ebrima"/>
          <w:sz w:val="20"/>
          <w:szCs w:val="20"/>
          <w:lang w:val="fr"/>
        </w:rPr>
        <w:t xml:space="preserve">Vu la délibération n° </w:t>
      </w:r>
      <w:r w:rsidRPr="00FA72FE">
        <w:rPr>
          <w:rFonts w:ascii="Ebrima" w:hAnsi="Ebrima"/>
          <w:sz w:val="20"/>
          <w:szCs w:val="20"/>
          <w:highlight w:val="yellow"/>
          <w:lang w:val="fr"/>
        </w:rPr>
        <w:t>…</w:t>
      </w:r>
      <w:r w:rsidRPr="00FA72FE">
        <w:rPr>
          <w:rFonts w:ascii="Ebrima" w:hAnsi="Ebrima"/>
          <w:sz w:val="20"/>
          <w:szCs w:val="20"/>
          <w:lang w:val="fr"/>
        </w:rPr>
        <w:t xml:space="preserve"> </w:t>
      </w:r>
      <w:r w:rsidRPr="00FA72FE">
        <w:rPr>
          <w:rFonts w:ascii="Ebrima" w:hAnsi="Ebrima"/>
          <w:i/>
          <w:sz w:val="20"/>
          <w:szCs w:val="20"/>
          <w:lang w:val="fr"/>
        </w:rPr>
        <w:t>(n° d’ordre)</w:t>
      </w:r>
      <w:r w:rsidRPr="00FA72FE">
        <w:rPr>
          <w:rFonts w:ascii="Ebrima" w:hAnsi="Ebrima"/>
          <w:sz w:val="20"/>
          <w:szCs w:val="20"/>
          <w:lang w:val="fr"/>
        </w:rPr>
        <w:t xml:space="preserve"> du </w:t>
      </w:r>
      <w:r w:rsidRPr="00FA72FE">
        <w:rPr>
          <w:rFonts w:ascii="Ebrima" w:hAnsi="Ebrima"/>
          <w:sz w:val="20"/>
          <w:szCs w:val="20"/>
          <w:highlight w:val="yellow"/>
          <w:lang w:val="fr"/>
        </w:rPr>
        <w:t>…</w:t>
      </w:r>
      <w:r w:rsidRPr="00FA72FE">
        <w:rPr>
          <w:rFonts w:ascii="Ebrima" w:hAnsi="Ebrima"/>
          <w:sz w:val="20"/>
          <w:szCs w:val="20"/>
          <w:lang w:val="fr"/>
        </w:rPr>
        <w:t xml:space="preserve"> </w:t>
      </w:r>
      <w:r w:rsidRPr="00FA72FE">
        <w:rPr>
          <w:rFonts w:ascii="Ebrima" w:hAnsi="Ebrima"/>
          <w:i/>
          <w:sz w:val="20"/>
          <w:szCs w:val="20"/>
          <w:lang w:val="fr"/>
        </w:rPr>
        <w:t>(date)</w:t>
      </w:r>
      <w:r w:rsidRPr="00FA72FE">
        <w:rPr>
          <w:rFonts w:ascii="Ebrima" w:hAnsi="Ebrima"/>
          <w:sz w:val="20"/>
          <w:szCs w:val="20"/>
          <w:lang w:val="fr"/>
        </w:rPr>
        <w:t xml:space="preserve"> portant création d’un emploi fonctionnel de </w:t>
      </w:r>
      <w:r w:rsidRPr="00FA72FE">
        <w:rPr>
          <w:rFonts w:ascii="Ebrima" w:hAnsi="Ebrima"/>
          <w:sz w:val="20"/>
          <w:szCs w:val="20"/>
          <w:highlight w:val="yellow"/>
          <w:lang w:val="fr"/>
        </w:rPr>
        <w:t>…</w:t>
      </w:r>
      <w:r w:rsidRPr="00FA72FE">
        <w:rPr>
          <w:rFonts w:ascii="Ebrima" w:hAnsi="Ebrima"/>
          <w:sz w:val="20"/>
          <w:szCs w:val="20"/>
          <w:lang w:val="fr"/>
        </w:rPr>
        <w:t xml:space="preserve"> </w:t>
      </w:r>
      <w:r w:rsidRPr="00FA72FE">
        <w:rPr>
          <w:rFonts w:ascii="Ebrima" w:hAnsi="Ebrima"/>
          <w:i/>
          <w:sz w:val="20"/>
          <w:szCs w:val="20"/>
          <w:lang w:val="fr"/>
        </w:rPr>
        <w:t>(</w:t>
      </w:r>
      <w:r w:rsidRPr="00FA72FE">
        <w:rPr>
          <w:rFonts w:ascii="Ebrima" w:hAnsi="Ebrima"/>
          <w:i/>
          <w:iCs/>
          <w:sz w:val="20"/>
          <w:szCs w:val="20"/>
          <w:lang w:val="fr"/>
        </w:rPr>
        <w:t>Directeur Général des services techniques –DGST ou Directeur des services techniques - DST)</w:t>
      </w:r>
      <w:r w:rsidRPr="00FA72FE">
        <w:rPr>
          <w:rFonts w:ascii="Ebrima" w:hAnsi="Ebrima"/>
          <w:sz w:val="20"/>
          <w:szCs w:val="20"/>
          <w:lang w:val="fr"/>
        </w:rPr>
        <w:t xml:space="preserve"> des </w:t>
      </w:r>
      <w:r w:rsidRPr="00FA72FE">
        <w:rPr>
          <w:rFonts w:ascii="Ebrima" w:hAnsi="Ebrima"/>
          <w:sz w:val="20"/>
          <w:szCs w:val="20"/>
          <w:highlight w:val="yellow"/>
          <w:lang w:val="fr"/>
        </w:rPr>
        <w:t>…</w:t>
      </w:r>
      <w:r w:rsidRPr="00FA72FE">
        <w:rPr>
          <w:rFonts w:ascii="Ebrima" w:hAnsi="Ebrima"/>
          <w:sz w:val="20"/>
          <w:szCs w:val="20"/>
          <w:lang w:val="fr"/>
        </w:rPr>
        <w:t xml:space="preserve"> </w:t>
      </w:r>
      <w:r w:rsidRPr="00FA72FE">
        <w:rPr>
          <w:rFonts w:ascii="Ebrima" w:hAnsi="Ebrima"/>
          <w:i/>
          <w:sz w:val="20"/>
          <w:szCs w:val="20"/>
          <w:lang w:val="fr"/>
        </w:rPr>
        <w:t>(catégorie de la collectivité territoriale ou de l’établissement)</w:t>
      </w:r>
      <w:r w:rsidRPr="00FA72FE">
        <w:rPr>
          <w:rFonts w:ascii="Ebrima" w:hAnsi="Ebrima"/>
          <w:sz w:val="20"/>
          <w:szCs w:val="20"/>
          <w:lang w:val="fr"/>
        </w:rPr>
        <w:t xml:space="preserve"> de la strate de </w:t>
      </w:r>
      <w:r w:rsidRPr="00FA72FE">
        <w:rPr>
          <w:rFonts w:ascii="Ebrima" w:hAnsi="Ebrima"/>
          <w:sz w:val="20"/>
          <w:szCs w:val="20"/>
          <w:highlight w:val="yellow"/>
          <w:lang w:val="fr"/>
        </w:rPr>
        <w:t>…</w:t>
      </w:r>
      <w:r w:rsidRPr="00FA72FE">
        <w:rPr>
          <w:rFonts w:ascii="Ebrima" w:hAnsi="Ebrima"/>
          <w:sz w:val="20"/>
          <w:szCs w:val="20"/>
          <w:lang w:val="fr"/>
        </w:rPr>
        <w:t xml:space="preserve"> à </w:t>
      </w:r>
      <w:r w:rsidRPr="00FA72FE">
        <w:rPr>
          <w:rFonts w:ascii="Ebrima" w:hAnsi="Ebrima"/>
          <w:sz w:val="20"/>
          <w:szCs w:val="20"/>
          <w:highlight w:val="yellow"/>
          <w:lang w:val="fr"/>
        </w:rPr>
        <w:t>…</w:t>
      </w:r>
      <w:r w:rsidRPr="00FA72FE">
        <w:rPr>
          <w:rFonts w:ascii="Ebrima" w:hAnsi="Ebrima"/>
          <w:sz w:val="20"/>
          <w:szCs w:val="20"/>
          <w:lang w:val="fr"/>
        </w:rPr>
        <w:t xml:space="preserve"> habitants,</w:t>
      </w:r>
    </w:p>
    <w:p w14:paraId="4A382C89" w14:textId="5F7943B7" w:rsidR="00666627" w:rsidRDefault="002B4387" w:rsidP="00907127">
      <w:pPr>
        <w:jc w:val="both"/>
        <w:rPr>
          <w:rFonts w:ascii="Ebrima" w:hAnsi="Ebrima" w:cs="Tahoma"/>
          <w:sz w:val="20"/>
          <w:szCs w:val="20"/>
        </w:rPr>
      </w:pPr>
      <w:r w:rsidRPr="00FA72FE">
        <w:rPr>
          <w:rFonts w:ascii="Ebrima" w:hAnsi="Ebrima"/>
          <w:sz w:val="20"/>
          <w:szCs w:val="20"/>
        </w:rPr>
        <w:lastRenderedPageBreak/>
        <w:t>Considérant</w:t>
      </w:r>
      <w:r w:rsidRPr="00FA72FE">
        <w:rPr>
          <w:rFonts w:ascii="Ebrima" w:hAnsi="Ebrima"/>
          <w:i/>
          <w:sz w:val="20"/>
          <w:szCs w:val="20"/>
        </w:rPr>
        <w:t xml:space="preserve"> </w:t>
      </w:r>
      <w:r w:rsidR="00666627" w:rsidRPr="00FA72FE">
        <w:rPr>
          <w:rFonts w:ascii="Ebrima" w:hAnsi="Ebrima" w:cs="Tahoma"/>
          <w:sz w:val="20"/>
          <w:szCs w:val="20"/>
        </w:rPr>
        <w:t xml:space="preserve">que </w:t>
      </w:r>
      <w:r w:rsidR="00007A3B" w:rsidRPr="00FA72FE">
        <w:rPr>
          <w:rFonts w:ascii="Ebrima" w:hAnsi="Ebrima" w:cs="Tahoma"/>
          <w:sz w:val="20"/>
          <w:szCs w:val="20"/>
        </w:rPr>
        <w:t xml:space="preserve">les fonctions exercées, les contraintes et le niveau de responsabilité attendu justifient l’octroi d’une prime technique à l’emploi de </w:t>
      </w:r>
      <w:r w:rsidR="00007A3B" w:rsidRPr="00FA72FE">
        <w:rPr>
          <w:rFonts w:ascii="Ebrima" w:hAnsi="Ebrima"/>
          <w:i/>
          <w:iCs/>
          <w:sz w:val="20"/>
          <w:szCs w:val="20"/>
          <w:lang w:val="fr"/>
        </w:rPr>
        <w:t>Directeur Général des services techniques –DGST ou Directeur des services techniques - DST</w:t>
      </w:r>
      <w:r w:rsidR="00666627" w:rsidRPr="00FA72FE">
        <w:rPr>
          <w:rFonts w:ascii="Ebrima" w:hAnsi="Ebrima" w:cs="Tahoma"/>
          <w:sz w:val="20"/>
          <w:szCs w:val="20"/>
        </w:rPr>
        <w:t>,</w:t>
      </w:r>
    </w:p>
    <w:p w14:paraId="314180F9" w14:textId="77777777" w:rsidR="00F41025" w:rsidRPr="00FA72FE" w:rsidRDefault="00F41025" w:rsidP="00907127">
      <w:pPr>
        <w:jc w:val="both"/>
        <w:rPr>
          <w:rFonts w:ascii="Ebrima" w:hAnsi="Ebrima" w:cs="Tahoma"/>
          <w:sz w:val="20"/>
          <w:szCs w:val="20"/>
        </w:rPr>
      </w:pPr>
    </w:p>
    <w:p w14:paraId="06F19165" w14:textId="78F60D80" w:rsidR="002B4387" w:rsidRPr="00FA72FE" w:rsidRDefault="002B4387" w:rsidP="002B4387">
      <w:pPr>
        <w:jc w:val="both"/>
        <w:rPr>
          <w:rFonts w:ascii="Ebrima" w:hAnsi="Ebrima"/>
          <w:sz w:val="20"/>
          <w:szCs w:val="20"/>
        </w:rPr>
      </w:pPr>
      <w:r w:rsidRPr="00FA72FE">
        <w:rPr>
          <w:rFonts w:ascii="Ebrima" w:hAnsi="Ebrima"/>
          <w:sz w:val="20"/>
          <w:szCs w:val="20"/>
        </w:rPr>
        <w:t xml:space="preserve">Sur le rapport de </w:t>
      </w:r>
      <w:r w:rsidRPr="00FA72FE">
        <w:rPr>
          <w:rFonts w:ascii="Ebrima" w:hAnsi="Ebrima"/>
          <w:i/>
          <w:sz w:val="20"/>
          <w:szCs w:val="20"/>
        </w:rPr>
        <w:t>Monsieur/Madame le Maire ou le Président/La Présidente</w:t>
      </w:r>
      <w:r w:rsidRPr="00FA72FE">
        <w:rPr>
          <w:rFonts w:ascii="Ebrima" w:hAnsi="Ebrima"/>
          <w:sz w:val="20"/>
          <w:szCs w:val="20"/>
        </w:rPr>
        <w:t>, après en avoir délibéré, le Conseil</w:t>
      </w:r>
      <w:r w:rsidRPr="00FA72FE">
        <w:rPr>
          <w:rStyle w:val="Appelnotedebasdep"/>
          <w:rFonts w:ascii="Ebrima" w:hAnsi="Ebrima"/>
          <w:sz w:val="20"/>
          <w:szCs w:val="20"/>
        </w:rPr>
        <w:footnoteReference w:id="5"/>
      </w:r>
      <w:r w:rsidR="00FA72FE" w:rsidRPr="00FA72FE">
        <w:rPr>
          <w:rFonts w:ascii="Ebrima" w:hAnsi="Ebrima"/>
          <w:sz w:val="20"/>
          <w:szCs w:val="20"/>
          <w:highlight w:val="yellow"/>
        </w:rPr>
        <w:t>…</w:t>
      </w:r>
      <w:r w:rsidRPr="00FA72FE">
        <w:rPr>
          <w:rFonts w:ascii="Ebrima" w:hAnsi="Ebrima"/>
          <w:sz w:val="20"/>
          <w:szCs w:val="20"/>
        </w:rPr>
        <w:t>,</w:t>
      </w:r>
      <w:r w:rsidRPr="00FA72FE">
        <w:rPr>
          <w:rFonts w:ascii="Ebrima" w:hAnsi="Ebrima" w:cs="Arial"/>
          <w:sz w:val="20"/>
          <w:szCs w:val="20"/>
        </w:rPr>
        <w:t xml:space="preserve"> (</w:t>
      </w:r>
      <w:r w:rsidRPr="00FA72FE">
        <w:rPr>
          <w:rFonts w:ascii="Ebrima" w:hAnsi="Ebrima" w:cs="Arial"/>
          <w:i/>
          <w:sz w:val="20"/>
          <w:szCs w:val="20"/>
        </w:rPr>
        <w:t>indication des votes</w:t>
      </w:r>
      <w:r w:rsidRPr="00FA72FE">
        <w:rPr>
          <w:rFonts w:ascii="Ebrima" w:hAnsi="Ebrima" w:cs="Arial"/>
          <w:sz w:val="20"/>
          <w:szCs w:val="20"/>
        </w:rPr>
        <w:t>)</w:t>
      </w:r>
      <w:r w:rsidR="0063004E" w:rsidRPr="00FA72FE">
        <w:rPr>
          <w:rFonts w:ascii="Ebrima" w:hAnsi="Ebrima" w:cs="Arial"/>
          <w:sz w:val="20"/>
          <w:szCs w:val="20"/>
        </w:rPr>
        <w:t xml:space="preserve"> </w:t>
      </w:r>
      <w:r w:rsidRPr="00FA72FE">
        <w:rPr>
          <w:rFonts w:ascii="Ebrima" w:hAnsi="Ebrima"/>
          <w:sz w:val="20"/>
          <w:szCs w:val="20"/>
        </w:rPr>
        <w:t>:</w:t>
      </w:r>
      <w:r w:rsidR="0063004E" w:rsidRPr="00FA72FE">
        <w:rPr>
          <w:rFonts w:ascii="Ebrima" w:hAnsi="Ebrima"/>
          <w:sz w:val="20"/>
          <w:szCs w:val="20"/>
        </w:rPr>
        <w:t xml:space="preserve"> </w:t>
      </w:r>
    </w:p>
    <w:p w14:paraId="7C6392AD" w14:textId="77777777" w:rsidR="002B4387" w:rsidRPr="00FA72FE"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FA72FE" w14:paraId="4DC11D48" w14:textId="77777777" w:rsidTr="005E2A38">
        <w:trPr>
          <w:trHeight w:val="567"/>
        </w:trPr>
        <w:tc>
          <w:tcPr>
            <w:tcW w:w="3833" w:type="dxa"/>
            <w:shd w:val="clear" w:color="auto" w:fill="auto"/>
            <w:vAlign w:val="center"/>
          </w:tcPr>
          <w:p w14:paraId="12FEDF87" w14:textId="77777777" w:rsidR="002B4387" w:rsidRPr="00FA72FE" w:rsidRDefault="002B4387" w:rsidP="005E2A38">
            <w:pPr>
              <w:jc w:val="both"/>
              <w:rPr>
                <w:rFonts w:ascii="Ebrima" w:hAnsi="Ebrima"/>
                <w:i/>
                <w:sz w:val="20"/>
                <w:szCs w:val="20"/>
              </w:rPr>
            </w:pPr>
            <w:r w:rsidRPr="00FA72FE">
              <w:rPr>
                <w:rFonts w:ascii="Ebrima" w:hAnsi="Ebrima"/>
                <w:i/>
                <w:sz w:val="20"/>
                <w:szCs w:val="20"/>
              </w:rPr>
              <w:t>Nombre de suffrages exprimés :</w:t>
            </w:r>
          </w:p>
        </w:tc>
        <w:tc>
          <w:tcPr>
            <w:tcW w:w="3033" w:type="dxa"/>
            <w:shd w:val="clear" w:color="auto" w:fill="auto"/>
            <w:vAlign w:val="center"/>
          </w:tcPr>
          <w:p w14:paraId="56D1E814" w14:textId="77777777" w:rsidR="002B4387" w:rsidRPr="00FA72FE" w:rsidRDefault="002B4387" w:rsidP="005E2A38">
            <w:pPr>
              <w:jc w:val="both"/>
              <w:rPr>
                <w:rFonts w:ascii="Ebrima" w:hAnsi="Ebrima"/>
                <w:i/>
                <w:sz w:val="20"/>
                <w:szCs w:val="20"/>
              </w:rPr>
            </w:pPr>
          </w:p>
        </w:tc>
      </w:tr>
      <w:tr w:rsidR="002B4387" w:rsidRPr="00FA72FE" w14:paraId="21DCFECA" w14:textId="77777777" w:rsidTr="005E2A38">
        <w:trPr>
          <w:trHeight w:val="567"/>
        </w:trPr>
        <w:tc>
          <w:tcPr>
            <w:tcW w:w="3833" w:type="dxa"/>
            <w:shd w:val="clear" w:color="auto" w:fill="auto"/>
            <w:vAlign w:val="center"/>
          </w:tcPr>
          <w:p w14:paraId="048D4114" w14:textId="77777777" w:rsidR="002B4387" w:rsidRPr="00FA72FE" w:rsidRDefault="002B4387" w:rsidP="005E2A38">
            <w:pPr>
              <w:jc w:val="both"/>
              <w:rPr>
                <w:rFonts w:ascii="Ebrima" w:hAnsi="Ebrima"/>
                <w:i/>
                <w:sz w:val="20"/>
                <w:szCs w:val="20"/>
              </w:rPr>
            </w:pPr>
            <w:r w:rsidRPr="00FA72FE">
              <w:rPr>
                <w:rFonts w:ascii="Ebrima" w:hAnsi="Ebrima"/>
                <w:i/>
                <w:sz w:val="20"/>
                <w:szCs w:val="20"/>
              </w:rPr>
              <w:t>Votes Pour :</w:t>
            </w:r>
          </w:p>
        </w:tc>
        <w:tc>
          <w:tcPr>
            <w:tcW w:w="3033" w:type="dxa"/>
            <w:shd w:val="clear" w:color="auto" w:fill="auto"/>
            <w:vAlign w:val="center"/>
          </w:tcPr>
          <w:p w14:paraId="3A0661A6" w14:textId="77777777" w:rsidR="002B4387" w:rsidRPr="00FA72FE" w:rsidRDefault="002B4387" w:rsidP="005E2A38">
            <w:pPr>
              <w:jc w:val="both"/>
              <w:rPr>
                <w:rFonts w:ascii="Ebrima" w:hAnsi="Ebrima"/>
                <w:i/>
                <w:sz w:val="20"/>
                <w:szCs w:val="20"/>
              </w:rPr>
            </w:pPr>
          </w:p>
        </w:tc>
      </w:tr>
      <w:tr w:rsidR="002B4387" w:rsidRPr="00FA72FE" w14:paraId="6079EC01" w14:textId="77777777" w:rsidTr="005E2A38">
        <w:trPr>
          <w:trHeight w:val="567"/>
        </w:trPr>
        <w:tc>
          <w:tcPr>
            <w:tcW w:w="3833" w:type="dxa"/>
            <w:shd w:val="clear" w:color="auto" w:fill="auto"/>
            <w:vAlign w:val="center"/>
          </w:tcPr>
          <w:p w14:paraId="36274AEC" w14:textId="77777777" w:rsidR="002B4387" w:rsidRPr="00FA72FE" w:rsidRDefault="002B4387" w:rsidP="005E2A38">
            <w:pPr>
              <w:jc w:val="both"/>
              <w:rPr>
                <w:rFonts w:ascii="Ebrima" w:hAnsi="Ebrima"/>
                <w:i/>
                <w:sz w:val="20"/>
                <w:szCs w:val="20"/>
              </w:rPr>
            </w:pPr>
            <w:r w:rsidRPr="00FA72FE">
              <w:rPr>
                <w:rFonts w:ascii="Ebrima" w:hAnsi="Ebrima"/>
                <w:i/>
                <w:sz w:val="20"/>
                <w:szCs w:val="20"/>
              </w:rPr>
              <w:t>Votes Contre :</w:t>
            </w:r>
          </w:p>
        </w:tc>
        <w:tc>
          <w:tcPr>
            <w:tcW w:w="3033" w:type="dxa"/>
            <w:shd w:val="clear" w:color="auto" w:fill="auto"/>
            <w:vAlign w:val="center"/>
          </w:tcPr>
          <w:p w14:paraId="1C721AC6" w14:textId="77777777" w:rsidR="002B4387" w:rsidRPr="00FA72FE" w:rsidRDefault="002B4387" w:rsidP="005E2A38">
            <w:pPr>
              <w:jc w:val="both"/>
              <w:rPr>
                <w:rFonts w:ascii="Ebrima" w:hAnsi="Ebrima"/>
                <w:i/>
                <w:sz w:val="20"/>
                <w:szCs w:val="20"/>
              </w:rPr>
            </w:pPr>
          </w:p>
        </w:tc>
      </w:tr>
      <w:tr w:rsidR="002B4387" w:rsidRPr="00FA72FE" w14:paraId="6FB2CA9C" w14:textId="77777777" w:rsidTr="005E2A38">
        <w:trPr>
          <w:trHeight w:val="567"/>
        </w:trPr>
        <w:tc>
          <w:tcPr>
            <w:tcW w:w="3833" w:type="dxa"/>
            <w:shd w:val="clear" w:color="auto" w:fill="auto"/>
            <w:vAlign w:val="center"/>
          </w:tcPr>
          <w:p w14:paraId="405FC68B" w14:textId="77777777" w:rsidR="002B4387" w:rsidRPr="00FA72FE" w:rsidRDefault="002B4387" w:rsidP="005E2A38">
            <w:pPr>
              <w:jc w:val="both"/>
              <w:rPr>
                <w:rFonts w:ascii="Ebrima" w:hAnsi="Ebrima"/>
                <w:i/>
                <w:sz w:val="20"/>
                <w:szCs w:val="20"/>
              </w:rPr>
            </w:pPr>
            <w:r w:rsidRPr="00FA72FE">
              <w:rPr>
                <w:rFonts w:ascii="Ebrima" w:hAnsi="Ebrima"/>
                <w:i/>
                <w:sz w:val="20"/>
                <w:szCs w:val="20"/>
              </w:rPr>
              <w:t>Abstention :</w:t>
            </w:r>
          </w:p>
        </w:tc>
        <w:tc>
          <w:tcPr>
            <w:tcW w:w="3033" w:type="dxa"/>
            <w:shd w:val="clear" w:color="auto" w:fill="auto"/>
            <w:vAlign w:val="center"/>
          </w:tcPr>
          <w:p w14:paraId="355096B7" w14:textId="77777777" w:rsidR="002B4387" w:rsidRPr="00FA72FE" w:rsidRDefault="002B4387" w:rsidP="005E2A38">
            <w:pPr>
              <w:jc w:val="both"/>
              <w:rPr>
                <w:rFonts w:ascii="Ebrima" w:hAnsi="Ebrima"/>
                <w:i/>
                <w:sz w:val="20"/>
                <w:szCs w:val="20"/>
              </w:rPr>
            </w:pPr>
          </w:p>
        </w:tc>
      </w:tr>
    </w:tbl>
    <w:p w14:paraId="3913C499" w14:textId="77777777" w:rsidR="002B4387" w:rsidRPr="00FA72FE" w:rsidRDefault="002B4387" w:rsidP="002B4387">
      <w:pPr>
        <w:jc w:val="both"/>
        <w:rPr>
          <w:rFonts w:ascii="Ebrima" w:hAnsi="Ebrima"/>
          <w:sz w:val="20"/>
          <w:szCs w:val="20"/>
        </w:rPr>
      </w:pPr>
    </w:p>
    <w:p w14:paraId="4669FA39" w14:textId="77777777" w:rsidR="002B4387" w:rsidRPr="00FA72FE" w:rsidRDefault="002B4387" w:rsidP="002B4387">
      <w:pPr>
        <w:jc w:val="both"/>
        <w:rPr>
          <w:rFonts w:ascii="Ebrima" w:hAnsi="Ebrima"/>
          <w:sz w:val="20"/>
          <w:szCs w:val="20"/>
        </w:rPr>
      </w:pPr>
    </w:p>
    <w:p w14:paraId="6AB131F9" w14:textId="77777777" w:rsidR="002B4387" w:rsidRPr="00FA72FE" w:rsidRDefault="002B4387" w:rsidP="002B4387">
      <w:pPr>
        <w:jc w:val="both"/>
        <w:rPr>
          <w:rFonts w:ascii="Ebrima" w:hAnsi="Ebrima"/>
          <w:sz w:val="20"/>
          <w:szCs w:val="20"/>
        </w:rPr>
      </w:pPr>
    </w:p>
    <w:p w14:paraId="1A758FF8" w14:textId="77777777" w:rsidR="002B4387" w:rsidRPr="00FA72FE" w:rsidRDefault="002B4387" w:rsidP="002B4387">
      <w:pPr>
        <w:jc w:val="both"/>
        <w:rPr>
          <w:rFonts w:ascii="Ebrima" w:hAnsi="Ebrima"/>
        </w:rPr>
      </w:pPr>
    </w:p>
    <w:p w14:paraId="76691C98" w14:textId="77777777" w:rsidR="00E4372A" w:rsidRPr="00FA72FE" w:rsidRDefault="00E4372A" w:rsidP="002B4387">
      <w:pPr>
        <w:jc w:val="center"/>
        <w:rPr>
          <w:rFonts w:ascii="Ebrima" w:hAnsi="Ebrima"/>
          <w:b/>
          <w:sz w:val="20"/>
          <w:szCs w:val="20"/>
        </w:rPr>
      </w:pPr>
    </w:p>
    <w:p w14:paraId="397AD7EC" w14:textId="77777777" w:rsidR="00E4372A" w:rsidRPr="00FA72FE" w:rsidRDefault="00E4372A" w:rsidP="002B4387">
      <w:pPr>
        <w:jc w:val="center"/>
        <w:rPr>
          <w:rFonts w:ascii="Ebrima" w:hAnsi="Ebrima"/>
          <w:b/>
          <w:sz w:val="20"/>
          <w:szCs w:val="20"/>
        </w:rPr>
      </w:pPr>
    </w:p>
    <w:p w14:paraId="38BA575F" w14:textId="77777777" w:rsidR="00E4372A" w:rsidRPr="00FA72FE" w:rsidRDefault="00E4372A" w:rsidP="002B4387">
      <w:pPr>
        <w:jc w:val="center"/>
        <w:rPr>
          <w:rFonts w:ascii="Ebrima" w:hAnsi="Ebrima"/>
          <w:b/>
          <w:sz w:val="20"/>
          <w:szCs w:val="20"/>
        </w:rPr>
      </w:pPr>
    </w:p>
    <w:p w14:paraId="5FB69ACC" w14:textId="77777777" w:rsidR="00E4372A" w:rsidRPr="00FA72FE" w:rsidRDefault="00E4372A" w:rsidP="002B4387">
      <w:pPr>
        <w:jc w:val="center"/>
        <w:rPr>
          <w:rFonts w:ascii="Ebrima" w:hAnsi="Ebrima"/>
          <w:b/>
          <w:sz w:val="20"/>
          <w:szCs w:val="20"/>
        </w:rPr>
      </w:pPr>
    </w:p>
    <w:p w14:paraId="7B5D624A" w14:textId="77777777" w:rsidR="00E4372A" w:rsidRPr="00FA72FE" w:rsidRDefault="00E4372A" w:rsidP="002B4387">
      <w:pPr>
        <w:jc w:val="center"/>
        <w:rPr>
          <w:rFonts w:ascii="Ebrima" w:hAnsi="Ebrima"/>
          <w:b/>
          <w:sz w:val="20"/>
          <w:szCs w:val="20"/>
        </w:rPr>
      </w:pPr>
    </w:p>
    <w:p w14:paraId="4890BD73" w14:textId="77777777" w:rsidR="00E4372A" w:rsidRPr="00FA72FE" w:rsidRDefault="00E4372A" w:rsidP="002B4387">
      <w:pPr>
        <w:jc w:val="center"/>
        <w:rPr>
          <w:rFonts w:ascii="Ebrima" w:hAnsi="Ebrima"/>
          <w:b/>
          <w:sz w:val="20"/>
          <w:szCs w:val="20"/>
        </w:rPr>
      </w:pPr>
    </w:p>
    <w:p w14:paraId="2A0D70CE" w14:textId="77777777" w:rsidR="002B4387" w:rsidRPr="00FA72FE" w:rsidRDefault="002B4387" w:rsidP="002B4387">
      <w:pPr>
        <w:jc w:val="center"/>
        <w:rPr>
          <w:rFonts w:ascii="Ebrima" w:hAnsi="Ebrima"/>
          <w:b/>
          <w:sz w:val="20"/>
          <w:szCs w:val="20"/>
        </w:rPr>
      </w:pPr>
      <w:r w:rsidRPr="00FA72FE">
        <w:rPr>
          <w:rFonts w:ascii="Ebrima" w:hAnsi="Ebrima"/>
          <w:b/>
          <w:sz w:val="20"/>
          <w:szCs w:val="20"/>
        </w:rPr>
        <w:t>DÉCIDE</w:t>
      </w:r>
    </w:p>
    <w:p w14:paraId="60AD5E09" w14:textId="77777777" w:rsidR="002B4387" w:rsidRPr="00FA72FE" w:rsidRDefault="002B4387" w:rsidP="002B4387">
      <w:pPr>
        <w:jc w:val="both"/>
        <w:rPr>
          <w:rFonts w:ascii="Ebrima" w:hAnsi="Ebrima"/>
        </w:rPr>
      </w:pPr>
    </w:p>
    <w:p w14:paraId="75FD58E1" w14:textId="77777777" w:rsidR="002B4387" w:rsidRPr="00FA72FE" w:rsidRDefault="002B4387" w:rsidP="002E4865">
      <w:pPr>
        <w:jc w:val="both"/>
        <w:rPr>
          <w:rFonts w:ascii="Ebrima" w:hAnsi="Ebrima"/>
          <w:b/>
          <w:sz w:val="20"/>
          <w:szCs w:val="20"/>
        </w:rPr>
      </w:pPr>
      <w:r w:rsidRPr="00FA72FE">
        <w:rPr>
          <w:rFonts w:ascii="Ebrima" w:hAnsi="Ebrima"/>
          <w:b/>
          <w:sz w:val="20"/>
          <w:szCs w:val="20"/>
        </w:rPr>
        <w:t xml:space="preserve">Article 1 : </w:t>
      </w:r>
    </w:p>
    <w:p w14:paraId="1347B93C" w14:textId="77777777" w:rsidR="002B4387" w:rsidRPr="00FA72FE" w:rsidRDefault="002B4387" w:rsidP="002E4865">
      <w:pPr>
        <w:jc w:val="both"/>
        <w:rPr>
          <w:rFonts w:ascii="Ebrima" w:hAnsi="Ebrima"/>
          <w:sz w:val="20"/>
          <w:szCs w:val="20"/>
        </w:rPr>
      </w:pPr>
    </w:p>
    <w:p w14:paraId="0EBD544F" w14:textId="636ADB59" w:rsidR="001E1418" w:rsidRPr="00FA72FE" w:rsidRDefault="00E4372A" w:rsidP="002E4865">
      <w:pPr>
        <w:jc w:val="both"/>
        <w:rPr>
          <w:rFonts w:ascii="Ebrima" w:hAnsi="Ebrima"/>
          <w:sz w:val="20"/>
          <w:szCs w:val="20"/>
        </w:rPr>
      </w:pPr>
      <w:r w:rsidRPr="00FA72FE">
        <w:rPr>
          <w:rFonts w:ascii="Ebrima" w:hAnsi="Ebrima"/>
          <w:sz w:val="20"/>
          <w:szCs w:val="20"/>
        </w:rPr>
        <w:t>D’adopter la prime technique pour l’</w:t>
      </w:r>
      <w:r w:rsidR="001E1418" w:rsidRPr="00FA72FE">
        <w:rPr>
          <w:rFonts w:ascii="Ebrima" w:hAnsi="Ebrima"/>
          <w:sz w:val="20"/>
          <w:szCs w:val="20"/>
        </w:rPr>
        <w:t xml:space="preserve">emploi fonctionnel de </w:t>
      </w:r>
      <w:r w:rsidRPr="00FA72FE">
        <w:rPr>
          <w:rFonts w:ascii="Ebrima" w:hAnsi="Ebrima"/>
          <w:i/>
          <w:sz w:val="20"/>
          <w:szCs w:val="20"/>
        </w:rPr>
        <w:t>D</w:t>
      </w:r>
      <w:r w:rsidR="001E1418" w:rsidRPr="00FA72FE">
        <w:rPr>
          <w:rFonts w:ascii="Ebrima" w:hAnsi="Ebrima"/>
          <w:i/>
          <w:sz w:val="20"/>
          <w:szCs w:val="20"/>
        </w:rPr>
        <w:t xml:space="preserve">irecteur général des services </w:t>
      </w:r>
      <w:r w:rsidRPr="00FA72FE">
        <w:rPr>
          <w:rFonts w:ascii="Ebrima" w:hAnsi="Ebrima"/>
          <w:i/>
          <w:sz w:val="20"/>
          <w:szCs w:val="20"/>
        </w:rPr>
        <w:t>techniques ou Directeur des services techniques</w:t>
      </w:r>
      <w:r w:rsidRPr="00FA72FE">
        <w:rPr>
          <w:rFonts w:ascii="Ebrima" w:hAnsi="Ebrima"/>
          <w:sz w:val="20"/>
          <w:szCs w:val="20"/>
        </w:rPr>
        <w:t xml:space="preserve"> </w:t>
      </w:r>
      <w:r w:rsidR="001E1418" w:rsidRPr="00FA72FE">
        <w:rPr>
          <w:rFonts w:ascii="Ebrima" w:hAnsi="Ebrima"/>
          <w:sz w:val="20"/>
          <w:szCs w:val="20"/>
        </w:rPr>
        <w:t xml:space="preserve">de la strate démographique </w:t>
      </w:r>
      <w:r w:rsidR="002E4865" w:rsidRPr="00FA72FE">
        <w:rPr>
          <w:rFonts w:ascii="Ebrima" w:hAnsi="Ebrima"/>
          <w:sz w:val="20"/>
          <w:szCs w:val="20"/>
          <w:highlight w:val="yellow"/>
        </w:rPr>
        <w:t>…</w:t>
      </w:r>
      <w:r w:rsidR="002E4865" w:rsidRPr="00FA72FE">
        <w:rPr>
          <w:rFonts w:ascii="Ebrima" w:hAnsi="Ebrima"/>
          <w:sz w:val="20"/>
          <w:szCs w:val="20"/>
        </w:rPr>
        <w:t xml:space="preserve"> </w:t>
      </w:r>
      <w:r w:rsidR="002E4865" w:rsidRPr="00FA72FE">
        <w:rPr>
          <w:rFonts w:ascii="Ebrima" w:hAnsi="Ebrima"/>
          <w:i/>
          <w:sz w:val="20"/>
          <w:szCs w:val="20"/>
        </w:rPr>
        <w:t>(nombre)</w:t>
      </w:r>
      <w:r w:rsidR="002E4865" w:rsidRPr="00FA72FE">
        <w:rPr>
          <w:rFonts w:ascii="Ebrima" w:hAnsi="Ebrima"/>
          <w:sz w:val="20"/>
          <w:szCs w:val="20"/>
        </w:rPr>
        <w:t xml:space="preserve"> </w:t>
      </w:r>
      <w:r w:rsidR="001E1418" w:rsidRPr="00FA72FE">
        <w:rPr>
          <w:rFonts w:ascii="Ebrima" w:hAnsi="Ebrima"/>
          <w:sz w:val="20"/>
          <w:szCs w:val="20"/>
        </w:rPr>
        <w:t xml:space="preserve">à </w:t>
      </w:r>
      <w:r w:rsidR="002E4865" w:rsidRPr="00FA72FE">
        <w:rPr>
          <w:rFonts w:ascii="Ebrima" w:hAnsi="Ebrima"/>
          <w:sz w:val="20"/>
          <w:szCs w:val="20"/>
          <w:highlight w:val="yellow"/>
        </w:rPr>
        <w:t>…</w:t>
      </w:r>
      <w:r w:rsidR="002E4865" w:rsidRPr="00FA72FE">
        <w:rPr>
          <w:rFonts w:ascii="Ebrima" w:hAnsi="Ebrima"/>
          <w:sz w:val="20"/>
          <w:szCs w:val="20"/>
        </w:rPr>
        <w:t xml:space="preserve"> </w:t>
      </w:r>
      <w:r w:rsidR="002E4865" w:rsidRPr="00FA72FE">
        <w:rPr>
          <w:rFonts w:ascii="Ebrima" w:hAnsi="Ebrima"/>
          <w:i/>
          <w:sz w:val="20"/>
          <w:szCs w:val="20"/>
        </w:rPr>
        <w:t>(nombre)</w:t>
      </w:r>
      <w:r w:rsidR="002E4865" w:rsidRPr="00FA72FE">
        <w:rPr>
          <w:rFonts w:ascii="Ebrima" w:hAnsi="Ebrima"/>
          <w:sz w:val="20"/>
          <w:szCs w:val="20"/>
        </w:rPr>
        <w:t xml:space="preserve"> </w:t>
      </w:r>
      <w:r w:rsidR="001E1418" w:rsidRPr="00FA72FE">
        <w:rPr>
          <w:rFonts w:ascii="Ebrima" w:hAnsi="Ebrima"/>
          <w:sz w:val="20"/>
          <w:szCs w:val="20"/>
        </w:rPr>
        <w:t>habitants.</w:t>
      </w:r>
    </w:p>
    <w:p w14:paraId="276F5CEB" w14:textId="77777777" w:rsidR="002B4387" w:rsidRPr="00FA72FE" w:rsidRDefault="002B4387" w:rsidP="002E4865">
      <w:pPr>
        <w:jc w:val="both"/>
        <w:rPr>
          <w:rFonts w:ascii="Ebrima" w:hAnsi="Ebrima"/>
          <w:i/>
          <w:sz w:val="20"/>
          <w:szCs w:val="20"/>
        </w:rPr>
      </w:pPr>
    </w:p>
    <w:p w14:paraId="24A258D6" w14:textId="00DA976E" w:rsidR="002E4865" w:rsidRPr="00FA72FE" w:rsidRDefault="002E4865" w:rsidP="002E4865">
      <w:pPr>
        <w:jc w:val="both"/>
        <w:rPr>
          <w:rFonts w:ascii="Ebrima" w:hAnsi="Ebrima"/>
          <w:b/>
          <w:sz w:val="20"/>
          <w:szCs w:val="20"/>
        </w:rPr>
      </w:pPr>
      <w:r w:rsidRPr="00FA72FE">
        <w:rPr>
          <w:rFonts w:ascii="Ebrima" w:hAnsi="Ebrima"/>
          <w:b/>
          <w:sz w:val="20"/>
          <w:szCs w:val="20"/>
        </w:rPr>
        <w:t xml:space="preserve">Article 2 : </w:t>
      </w:r>
    </w:p>
    <w:p w14:paraId="163CF33E" w14:textId="77777777" w:rsidR="002E4865" w:rsidRPr="00FA72FE" w:rsidRDefault="002E4865" w:rsidP="002E4865">
      <w:pPr>
        <w:jc w:val="both"/>
        <w:rPr>
          <w:rFonts w:ascii="Ebrima" w:hAnsi="Ebrima"/>
          <w:sz w:val="20"/>
          <w:szCs w:val="20"/>
        </w:rPr>
      </w:pPr>
    </w:p>
    <w:p w14:paraId="2D48B8DE" w14:textId="6EC16AFF" w:rsidR="001E1418" w:rsidRPr="00FA72FE" w:rsidRDefault="001E1418" w:rsidP="002E4865">
      <w:pPr>
        <w:jc w:val="both"/>
        <w:rPr>
          <w:rFonts w:ascii="Ebrima" w:hAnsi="Ebrima"/>
          <w:sz w:val="20"/>
          <w:szCs w:val="20"/>
        </w:rPr>
      </w:pPr>
      <w:r w:rsidRPr="00FA72FE">
        <w:rPr>
          <w:rFonts w:ascii="Ebrima" w:hAnsi="Ebrima"/>
          <w:sz w:val="20"/>
          <w:szCs w:val="20"/>
        </w:rPr>
        <w:t xml:space="preserve">D’autoriser le Maire à </w:t>
      </w:r>
      <w:r w:rsidR="00E4372A" w:rsidRPr="00FA72FE">
        <w:rPr>
          <w:rFonts w:ascii="Ebrima" w:hAnsi="Ebrima"/>
          <w:sz w:val="20"/>
          <w:szCs w:val="20"/>
        </w:rPr>
        <w:t>attribuer cette prime dans la limite du taux maximal de 40% du traitement soumis à retenue pour pension</w:t>
      </w:r>
      <w:r w:rsidRPr="00FA72FE">
        <w:rPr>
          <w:rFonts w:ascii="Ebrima" w:hAnsi="Ebrima"/>
          <w:sz w:val="20"/>
          <w:szCs w:val="20"/>
        </w:rPr>
        <w:t>.</w:t>
      </w:r>
    </w:p>
    <w:p w14:paraId="59E8E2C8" w14:textId="77777777" w:rsidR="001E1418" w:rsidRPr="00FA72FE" w:rsidRDefault="001E1418" w:rsidP="002E4865">
      <w:pPr>
        <w:jc w:val="both"/>
        <w:rPr>
          <w:rFonts w:ascii="Ebrima" w:hAnsi="Ebrima"/>
          <w:sz w:val="20"/>
          <w:szCs w:val="20"/>
        </w:rPr>
      </w:pPr>
    </w:p>
    <w:p w14:paraId="5650ED18" w14:textId="77777777" w:rsidR="001E1418" w:rsidRPr="00FA72FE" w:rsidRDefault="001E1418" w:rsidP="002E4865">
      <w:pPr>
        <w:jc w:val="both"/>
        <w:rPr>
          <w:rFonts w:ascii="Ebrima" w:hAnsi="Ebrima"/>
          <w:b/>
          <w:sz w:val="20"/>
          <w:szCs w:val="20"/>
        </w:rPr>
      </w:pPr>
      <w:r w:rsidRPr="00FA72FE">
        <w:rPr>
          <w:rFonts w:ascii="Ebrima" w:hAnsi="Ebrima"/>
          <w:b/>
          <w:sz w:val="20"/>
          <w:szCs w:val="20"/>
        </w:rPr>
        <w:t>Article 3 :</w:t>
      </w:r>
    </w:p>
    <w:p w14:paraId="5C2BC54D" w14:textId="77777777" w:rsidR="002E4865" w:rsidRPr="00FA72FE" w:rsidRDefault="002E4865" w:rsidP="002E4865">
      <w:pPr>
        <w:jc w:val="both"/>
        <w:rPr>
          <w:rFonts w:ascii="Ebrima" w:hAnsi="Ebrima"/>
          <w:sz w:val="20"/>
          <w:szCs w:val="20"/>
        </w:rPr>
      </w:pPr>
    </w:p>
    <w:p w14:paraId="79A494C5" w14:textId="09504887" w:rsidR="001E1418" w:rsidRPr="00FA72FE" w:rsidRDefault="001E1418" w:rsidP="002E4865">
      <w:pPr>
        <w:jc w:val="both"/>
        <w:rPr>
          <w:rFonts w:ascii="Ebrima" w:hAnsi="Ebrima"/>
          <w:sz w:val="20"/>
          <w:szCs w:val="20"/>
        </w:rPr>
      </w:pPr>
      <w:r w:rsidRPr="00FA72FE">
        <w:rPr>
          <w:rFonts w:ascii="Ebrima" w:hAnsi="Ebrima"/>
          <w:sz w:val="20"/>
          <w:szCs w:val="20"/>
        </w:rPr>
        <w:t xml:space="preserve">De préciser </w:t>
      </w:r>
      <w:r w:rsidR="00E4372A" w:rsidRPr="00FA72FE">
        <w:rPr>
          <w:rFonts w:ascii="Ebrima" w:hAnsi="Ebrima"/>
          <w:sz w:val="20"/>
          <w:szCs w:val="20"/>
        </w:rPr>
        <w:t xml:space="preserve">que l’attribution de cette prime est exclusive de </w:t>
      </w:r>
      <w:r w:rsidR="00BC0B38" w:rsidRPr="00FA72FE">
        <w:rPr>
          <w:rFonts w:ascii="Ebrima" w:hAnsi="Ebrima"/>
          <w:sz w:val="20"/>
          <w:szCs w:val="20"/>
        </w:rPr>
        <w:t xml:space="preserve">l’attribution de </w:t>
      </w:r>
      <w:r w:rsidR="00E4372A" w:rsidRPr="00FA72FE">
        <w:rPr>
          <w:rFonts w:ascii="Ebrima" w:hAnsi="Ebrima"/>
          <w:sz w:val="20"/>
          <w:szCs w:val="20"/>
        </w:rPr>
        <w:t xml:space="preserve">toute autre </w:t>
      </w:r>
      <w:r w:rsidRPr="00FA72FE">
        <w:rPr>
          <w:rFonts w:ascii="Ebrima" w:hAnsi="Ebrima"/>
          <w:sz w:val="20"/>
          <w:szCs w:val="20"/>
        </w:rPr>
        <w:t>prime et indemnité</w:t>
      </w:r>
      <w:r w:rsidR="00E4372A" w:rsidRPr="00FA72FE">
        <w:rPr>
          <w:rFonts w:ascii="Ebrima" w:hAnsi="Ebrima"/>
          <w:sz w:val="20"/>
          <w:szCs w:val="20"/>
        </w:rPr>
        <w:t xml:space="preserve"> à l’exclusion de celles ayant trait au remboursement de frais professionnels</w:t>
      </w:r>
      <w:r w:rsidRPr="00FA72FE">
        <w:rPr>
          <w:rFonts w:ascii="Ebrima" w:hAnsi="Ebrima"/>
          <w:sz w:val="20"/>
          <w:szCs w:val="20"/>
        </w:rPr>
        <w:t>.</w:t>
      </w:r>
    </w:p>
    <w:p w14:paraId="39EC4EB7" w14:textId="77777777" w:rsidR="001E1418" w:rsidRPr="00FA72FE" w:rsidRDefault="001E1418" w:rsidP="002E4865">
      <w:pPr>
        <w:jc w:val="both"/>
        <w:rPr>
          <w:rFonts w:ascii="Ebrima" w:hAnsi="Ebrima"/>
          <w:sz w:val="20"/>
          <w:szCs w:val="20"/>
        </w:rPr>
      </w:pPr>
    </w:p>
    <w:p w14:paraId="399493C7" w14:textId="77777777" w:rsidR="001E1418" w:rsidRPr="00FA72FE" w:rsidRDefault="001E1418" w:rsidP="002E4865">
      <w:pPr>
        <w:jc w:val="both"/>
        <w:rPr>
          <w:rFonts w:ascii="Ebrima" w:hAnsi="Ebrima"/>
          <w:b/>
          <w:sz w:val="20"/>
          <w:szCs w:val="20"/>
        </w:rPr>
      </w:pPr>
      <w:r w:rsidRPr="00FA72FE">
        <w:rPr>
          <w:rFonts w:ascii="Ebrima" w:hAnsi="Ebrima"/>
          <w:b/>
          <w:sz w:val="20"/>
          <w:szCs w:val="20"/>
        </w:rPr>
        <w:t>Article 4 :</w:t>
      </w:r>
    </w:p>
    <w:p w14:paraId="6AACAED2" w14:textId="77777777" w:rsidR="002E4865" w:rsidRPr="00FA72FE" w:rsidRDefault="002E4865" w:rsidP="002E4865">
      <w:pPr>
        <w:jc w:val="both"/>
        <w:rPr>
          <w:rFonts w:ascii="Ebrima" w:hAnsi="Ebrima"/>
          <w:sz w:val="20"/>
          <w:szCs w:val="20"/>
        </w:rPr>
      </w:pPr>
    </w:p>
    <w:p w14:paraId="4FD19661" w14:textId="7C92BC66" w:rsidR="002B4387" w:rsidRPr="00FA72FE" w:rsidRDefault="002B4387" w:rsidP="002E4865">
      <w:pPr>
        <w:jc w:val="both"/>
        <w:rPr>
          <w:rFonts w:ascii="Ebrima" w:hAnsi="Ebrima"/>
          <w:sz w:val="20"/>
          <w:szCs w:val="20"/>
        </w:rPr>
      </w:pPr>
      <w:r w:rsidRPr="00FA72FE">
        <w:rPr>
          <w:rFonts w:ascii="Ebrima" w:hAnsi="Ebrima"/>
          <w:sz w:val="20"/>
          <w:szCs w:val="20"/>
        </w:rPr>
        <w:t xml:space="preserve">Que les crédits nécessaires seront inscrits au budget principal </w:t>
      </w:r>
    </w:p>
    <w:p w14:paraId="3682D829" w14:textId="77777777" w:rsidR="002B4387" w:rsidRPr="00FA72FE" w:rsidRDefault="002B4387" w:rsidP="002E4865">
      <w:pPr>
        <w:jc w:val="both"/>
        <w:rPr>
          <w:rFonts w:ascii="Ebrima" w:hAnsi="Ebrima"/>
          <w:sz w:val="20"/>
          <w:szCs w:val="20"/>
        </w:rPr>
      </w:pPr>
    </w:p>
    <w:p w14:paraId="51F3D096" w14:textId="216C3369" w:rsidR="002B4387" w:rsidRPr="00FA72FE" w:rsidRDefault="002B4387" w:rsidP="002E4865">
      <w:pPr>
        <w:jc w:val="both"/>
        <w:rPr>
          <w:rFonts w:ascii="Ebrima" w:hAnsi="Ebrima"/>
          <w:b/>
          <w:sz w:val="20"/>
          <w:szCs w:val="20"/>
        </w:rPr>
      </w:pPr>
      <w:r w:rsidRPr="00FA72FE">
        <w:rPr>
          <w:rFonts w:ascii="Ebrima" w:hAnsi="Ebrima"/>
          <w:b/>
          <w:sz w:val="20"/>
          <w:szCs w:val="20"/>
        </w:rPr>
        <w:t>Article </w:t>
      </w:r>
      <w:r w:rsidR="002E4865" w:rsidRPr="00FA72FE">
        <w:rPr>
          <w:rFonts w:ascii="Ebrima" w:hAnsi="Ebrima"/>
          <w:b/>
          <w:sz w:val="20"/>
          <w:szCs w:val="20"/>
        </w:rPr>
        <w:t>6</w:t>
      </w:r>
      <w:r w:rsidRPr="00FA72FE">
        <w:rPr>
          <w:rFonts w:ascii="Ebrima" w:hAnsi="Ebrima"/>
          <w:b/>
          <w:sz w:val="20"/>
          <w:szCs w:val="20"/>
        </w:rPr>
        <w:t xml:space="preserve"> :</w:t>
      </w:r>
    </w:p>
    <w:p w14:paraId="1195F8DD" w14:textId="77777777" w:rsidR="002B4387" w:rsidRPr="00FA72FE" w:rsidRDefault="002B4387" w:rsidP="002E4865">
      <w:pPr>
        <w:jc w:val="both"/>
        <w:rPr>
          <w:rFonts w:ascii="Ebrima" w:eastAsia="Times" w:hAnsi="Ebrima" w:cs="Arial"/>
          <w:sz w:val="20"/>
          <w:szCs w:val="20"/>
        </w:rPr>
      </w:pPr>
    </w:p>
    <w:p w14:paraId="4178FF1E" w14:textId="77777777" w:rsidR="002B4387" w:rsidRPr="00FA72FE" w:rsidRDefault="002B4387" w:rsidP="002E4865">
      <w:pPr>
        <w:jc w:val="both"/>
        <w:rPr>
          <w:rFonts w:ascii="Ebrima" w:eastAsia="Times" w:hAnsi="Ebrima" w:cs="Arial"/>
          <w:sz w:val="20"/>
          <w:szCs w:val="20"/>
        </w:rPr>
      </w:pPr>
      <w:r w:rsidRPr="00FA72FE">
        <w:rPr>
          <w:rFonts w:ascii="Ebrima" w:eastAsia="Times" w:hAnsi="Ebrima" w:cs="Arial"/>
          <w:sz w:val="20"/>
          <w:szCs w:val="20"/>
        </w:rPr>
        <w:t xml:space="preserve">Que </w:t>
      </w:r>
      <w:r w:rsidRPr="00FA72FE">
        <w:rPr>
          <w:rFonts w:ascii="Ebrima" w:eastAsia="Times" w:hAnsi="Ebrima" w:cs="Arial"/>
          <w:i/>
          <w:sz w:val="20"/>
          <w:szCs w:val="20"/>
        </w:rPr>
        <w:t>Monsieur/Madame le Maire ou le Président/La Présidente</w:t>
      </w:r>
      <w:r w:rsidRPr="00FA72FE">
        <w:rPr>
          <w:rFonts w:ascii="Ebrima" w:eastAsia="Times" w:hAnsi="Ebrima" w:cs="Arial"/>
          <w:sz w:val="20"/>
          <w:szCs w:val="20"/>
        </w:rPr>
        <w:t xml:space="preserve"> est </w:t>
      </w:r>
      <w:r w:rsidRPr="00FA72FE">
        <w:rPr>
          <w:rFonts w:ascii="Ebrima" w:eastAsia="Times" w:hAnsi="Ebrima" w:cs="Arial"/>
          <w:i/>
          <w:sz w:val="20"/>
          <w:szCs w:val="20"/>
        </w:rPr>
        <w:t>chargé(e)</w:t>
      </w:r>
      <w:r w:rsidRPr="00FA72FE">
        <w:rPr>
          <w:rFonts w:ascii="Ebrima" w:eastAsia="Times" w:hAnsi="Ebrima" w:cs="Arial"/>
          <w:sz w:val="20"/>
          <w:szCs w:val="20"/>
        </w:rPr>
        <w:t xml:space="preserve"> de prendre toutes les mesures nécessaires à l’exécution de la présente délibération</w:t>
      </w:r>
    </w:p>
    <w:p w14:paraId="59DFEAA7" w14:textId="77777777" w:rsidR="002B4387" w:rsidRPr="00FA72FE" w:rsidRDefault="002B4387" w:rsidP="002E4865">
      <w:pPr>
        <w:jc w:val="both"/>
        <w:rPr>
          <w:rFonts w:ascii="Ebrima" w:hAnsi="Ebrima"/>
          <w:sz w:val="20"/>
          <w:szCs w:val="20"/>
        </w:rPr>
      </w:pPr>
    </w:p>
    <w:p w14:paraId="35873C73" w14:textId="77777777" w:rsidR="00FA72FE" w:rsidRPr="00DA6B83" w:rsidRDefault="00FA72FE" w:rsidP="00FA72FE">
      <w:pPr>
        <w:jc w:val="both"/>
        <w:rPr>
          <w:rFonts w:ascii="Ebrima" w:hAnsi="Ebrima"/>
          <w:sz w:val="20"/>
          <w:szCs w:val="20"/>
        </w:rPr>
      </w:pPr>
    </w:p>
    <w:p w14:paraId="2026CB37" w14:textId="77777777" w:rsidR="00FA72FE" w:rsidRPr="00680039" w:rsidRDefault="00FA72FE" w:rsidP="00FA72FE">
      <w:pPr>
        <w:ind w:left="2836" w:firstLine="709"/>
        <w:jc w:val="both"/>
        <w:rPr>
          <w:rFonts w:ascii="Ebrima" w:hAnsi="Ebrima"/>
          <w:sz w:val="20"/>
          <w:szCs w:val="20"/>
        </w:rPr>
      </w:pPr>
      <w:r w:rsidRPr="00680039">
        <w:rPr>
          <w:rFonts w:ascii="Ebrima" w:hAnsi="Ebrima"/>
          <w:sz w:val="20"/>
          <w:szCs w:val="20"/>
        </w:rPr>
        <w:t>Fait et délibéré en séance</w:t>
      </w:r>
    </w:p>
    <w:p w14:paraId="0B4EC2BE" w14:textId="5DE19847" w:rsidR="00FA72FE" w:rsidRPr="00680039" w:rsidRDefault="00F41025" w:rsidP="00FA72FE">
      <w:pPr>
        <w:ind w:left="2836" w:firstLine="709"/>
        <w:jc w:val="both"/>
        <w:rPr>
          <w:rFonts w:ascii="Ebrima" w:hAnsi="Ebrima"/>
          <w:i/>
          <w:sz w:val="20"/>
          <w:szCs w:val="20"/>
        </w:rPr>
      </w:pPr>
      <w:r w:rsidRPr="00680039">
        <w:rPr>
          <w:rFonts w:ascii="Ebrima" w:hAnsi="Ebrima"/>
          <w:sz w:val="20"/>
          <w:szCs w:val="20"/>
        </w:rPr>
        <w:t>Le</w:t>
      </w:r>
      <w:r w:rsidR="00FA72FE" w:rsidRPr="00680039">
        <w:rPr>
          <w:rFonts w:ascii="Ebrima" w:hAnsi="Ebrima"/>
          <w:sz w:val="20"/>
          <w:szCs w:val="20"/>
        </w:rPr>
        <w:t xml:space="preserve"> </w:t>
      </w:r>
      <w:r w:rsidR="00FA72FE" w:rsidRPr="00680039">
        <w:rPr>
          <w:rFonts w:ascii="Ebrima" w:hAnsi="Ebrima"/>
          <w:sz w:val="20"/>
          <w:szCs w:val="20"/>
          <w:highlight w:val="yellow"/>
        </w:rPr>
        <w:t>…</w:t>
      </w:r>
      <w:r w:rsidR="00FA72FE" w:rsidRPr="00680039">
        <w:rPr>
          <w:rFonts w:ascii="Ebrima" w:hAnsi="Ebrima"/>
          <w:sz w:val="20"/>
          <w:szCs w:val="20"/>
        </w:rPr>
        <w:t xml:space="preserve"> </w:t>
      </w:r>
      <w:r w:rsidR="00FA72FE" w:rsidRPr="00680039">
        <w:rPr>
          <w:rFonts w:ascii="Ebrima" w:hAnsi="Ebrima"/>
          <w:i/>
          <w:sz w:val="20"/>
          <w:szCs w:val="20"/>
        </w:rPr>
        <w:t>(date de la séance)</w:t>
      </w:r>
    </w:p>
    <w:p w14:paraId="6791AA9E" w14:textId="77777777" w:rsidR="00FA72FE" w:rsidRPr="00680039" w:rsidRDefault="00FA72FE" w:rsidP="00FA72FE">
      <w:pPr>
        <w:jc w:val="both"/>
        <w:rPr>
          <w:rFonts w:ascii="Ebrima" w:hAnsi="Ebrima"/>
          <w:sz w:val="20"/>
          <w:szCs w:val="20"/>
          <w:highlight w:val="cyan"/>
        </w:rPr>
      </w:pPr>
    </w:p>
    <w:p w14:paraId="5A4B670F" w14:textId="77777777" w:rsidR="00FA72FE" w:rsidRPr="00680039" w:rsidRDefault="00FA72FE" w:rsidP="00FA72FE">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19BD875D" w14:textId="3BDB1680" w:rsidR="00FA72FE" w:rsidRPr="00680039" w:rsidRDefault="00F41025" w:rsidP="00FA72FE">
      <w:pPr>
        <w:ind w:right="140"/>
        <w:jc w:val="both"/>
        <w:rPr>
          <w:rFonts w:ascii="Ebrima" w:hAnsi="Ebrima" w:cs="Arial"/>
          <w:color w:val="000000"/>
          <w:sz w:val="20"/>
          <w:szCs w:val="20"/>
        </w:rPr>
      </w:pPr>
      <w:r>
        <w:rPr>
          <w:rFonts w:ascii="Ebrima" w:hAnsi="Ebrima" w:cs="Arial"/>
          <w:color w:val="000000"/>
          <w:sz w:val="20"/>
          <w:szCs w:val="20"/>
        </w:rPr>
        <w:t xml:space="preserve">OU </w:t>
      </w:r>
      <w:r w:rsidR="00FA72FE" w:rsidRPr="00680039">
        <w:rPr>
          <w:rFonts w:ascii="Ebrima" w:hAnsi="Ebrima" w:cs="Arial"/>
          <w:color w:val="000000"/>
          <w:sz w:val="20"/>
          <w:szCs w:val="20"/>
        </w:rPr>
        <w:t xml:space="preserve">Publiée le : </w:t>
      </w:r>
      <w:r w:rsidR="00FA72FE" w:rsidRPr="00680039">
        <w:rPr>
          <w:rFonts w:ascii="Ebrima" w:hAnsi="Ebrima" w:cs="Arial"/>
          <w:color w:val="000000"/>
          <w:sz w:val="20"/>
          <w:szCs w:val="20"/>
          <w:highlight w:val="yellow"/>
        </w:rPr>
        <w:t>…</w:t>
      </w:r>
      <w:r w:rsidR="00FA72FE" w:rsidRPr="00680039">
        <w:rPr>
          <w:rFonts w:ascii="Ebrima" w:hAnsi="Ebrima" w:cs="Arial"/>
          <w:color w:val="000000"/>
          <w:sz w:val="20"/>
          <w:szCs w:val="20"/>
        </w:rPr>
        <w:t xml:space="preserve"> </w:t>
      </w:r>
      <w:r w:rsidR="00FA72FE" w:rsidRPr="00680039">
        <w:rPr>
          <w:rFonts w:ascii="Ebrima" w:hAnsi="Ebrima" w:cs="Arial"/>
          <w:i/>
          <w:color w:val="000000"/>
          <w:sz w:val="20"/>
          <w:szCs w:val="20"/>
        </w:rPr>
        <w:t>(date)</w:t>
      </w:r>
      <w:r w:rsidR="00FA72FE" w:rsidRPr="00680039">
        <w:rPr>
          <w:rFonts w:ascii="Ebrima" w:hAnsi="Ebrima" w:cs="Arial"/>
          <w:color w:val="000000"/>
          <w:sz w:val="20"/>
          <w:szCs w:val="20"/>
        </w:rPr>
        <w:t xml:space="preserve"> </w:t>
      </w:r>
    </w:p>
    <w:p w14:paraId="16FEB741" w14:textId="77777777" w:rsidR="00FA72FE" w:rsidRPr="00680039" w:rsidRDefault="00FA72FE" w:rsidP="00FA72FE">
      <w:pPr>
        <w:ind w:right="140"/>
        <w:jc w:val="both"/>
        <w:rPr>
          <w:rFonts w:ascii="Ebrima" w:hAnsi="Ebrima" w:cs="Arial"/>
          <w:color w:val="000000"/>
          <w:sz w:val="20"/>
          <w:szCs w:val="20"/>
        </w:rPr>
      </w:pPr>
    </w:p>
    <w:p w14:paraId="44C9027E" w14:textId="77777777" w:rsidR="00FA72FE" w:rsidRPr="00680039" w:rsidRDefault="00FA72FE" w:rsidP="00FA72FE">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6E71795B" w14:textId="77777777" w:rsidR="00FA72FE" w:rsidRPr="00680039" w:rsidRDefault="00FA72FE" w:rsidP="00FA72FE">
      <w:pPr>
        <w:ind w:right="140"/>
        <w:jc w:val="both"/>
        <w:rPr>
          <w:rFonts w:ascii="Ebrima" w:hAnsi="Ebrima" w:cs="Arial"/>
          <w:color w:val="000000"/>
          <w:sz w:val="20"/>
          <w:szCs w:val="20"/>
        </w:rPr>
      </w:pPr>
    </w:p>
    <w:p w14:paraId="1249933E" w14:textId="77777777" w:rsidR="00FA72FE" w:rsidRPr="00680039" w:rsidRDefault="00FA72FE" w:rsidP="00FA72FE">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bretonnerie,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2BA27CAE" w14:textId="77777777" w:rsidR="00FA72FE" w:rsidRPr="00680039" w:rsidRDefault="00FA72FE" w:rsidP="00FA72FE">
      <w:pPr>
        <w:pStyle w:val="Pieddepage"/>
        <w:jc w:val="both"/>
        <w:rPr>
          <w:rFonts w:ascii="Ebrima" w:hAnsi="Ebrima"/>
          <w:sz w:val="20"/>
          <w:szCs w:val="20"/>
        </w:rPr>
      </w:pPr>
    </w:p>
    <w:p w14:paraId="1395D9CF" w14:textId="77777777" w:rsidR="00FA72FE" w:rsidRPr="00680039" w:rsidRDefault="00FA72FE" w:rsidP="00FA72FE">
      <w:pPr>
        <w:jc w:val="both"/>
        <w:rPr>
          <w:rFonts w:ascii="Ebrima" w:hAnsi="Ebrima"/>
          <w:bCs/>
          <w:sz w:val="20"/>
          <w:szCs w:val="20"/>
        </w:rPr>
      </w:pPr>
    </w:p>
    <w:p w14:paraId="76D18F52" w14:textId="77777777" w:rsidR="00FA72FE" w:rsidRPr="00680039" w:rsidRDefault="00FA72FE" w:rsidP="00FA72FE">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607434AC" w14:textId="77777777" w:rsidR="00FA72FE" w:rsidRPr="00680039" w:rsidRDefault="00FA72FE" w:rsidP="00FA72FE">
      <w:pPr>
        <w:ind w:right="140"/>
        <w:jc w:val="center"/>
        <w:rPr>
          <w:rFonts w:ascii="Ebrima" w:hAnsi="Ebrima" w:cs="Arial"/>
          <w:color w:val="000000"/>
          <w:sz w:val="20"/>
          <w:szCs w:val="20"/>
        </w:rPr>
      </w:pPr>
    </w:p>
    <w:p w14:paraId="65159C4C" w14:textId="77777777" w:rsidR="00FA72FE" w:rsidRPr="00680039" w:rsidRDefault="00FA72FE" w:rsidP="00FA72FE">
      <w:pPr>
        <w:ind w:right="140"/>
        <w:jc w:val="center"/>
        <w:rPr>
          <w:rFonts w:ascii="Ebrima" w:hAnsi="Ebrima" w:cs="Arial"/>
          <w:color w:val="000000"/>
          <w:sz w:val="20"/>
          <w:szCs w:val="20"/>
        </w:rPr>
      </w:pPr>
    </w:p>
    <w:p w14:paraId="091A0C72" w14:textId="484FE5EC" w:rsidR="00FA72FE" w:rsidRPr="00680039" w:rsidRDefault="00FA72FE" w:rsidP="00FA72FE">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F41025" w:rsidRPr="00680039">
        <w:rPr>
          <w:rFonts w:ascii="Ebrima" w:hAnsi="Ebrima" w:cs="Arial"/>
          <w:i/>
          <w:color w:val="000000"/>
          <w:sz w:val="20"/>
          <w:szCs w:val="20"/>
        </w:rPr>
        <w:t>NOM</w:t>
      </w:r>
    </w:p>
    <w:p w14:paraId="475C160E" w14:textId="77777777" w:rsidR="00FA72FE" w:rsidRPr="00680039" w:rsidRDefault="00FA72FE" w:rsidP="00FA72FE">
      <w:pPr>
        <w:ind w:right="140"/>
        <w:jc w:val="both"/>
        <w:rPr>
          <w:rFonts w:ascii="Ebrima" w:hAnsi="Ebrima" w:cs="Arial"/>
          <w:color w:val="000000"/>
          <w:sz w:val="20"/>
          <w:szCs w:val="20"/>
        </w:rPr>
      </w:pPr>
    </w:p>
    <w:p w14:paraId="32C6EA1C" w14:textId="77777777" w:rsidR="00FA72FE" w:rsidRPr="00680039" w:rsidRDefault="00FA72FE" w:rsidP="00FA72FE">
      <w:pPr>
        <w:ind w:right="140"/>
        <w:jc w:val="both"/>
        <w:rPr>
          <w:rFonts w:ascii="Ebrima" w:hAnsi="Ebrima" w:cs="Arial"/>
          <w:color w:val="000000"/>
          <w:sz w:val="20"/>
          <w:szCs w:val="20"/>
        </w:rPr>
      </w:pPr>
    </w:p>
    <w:p w14:paraId="140FF18B" w14:textId="77777777" w:rsidR="00FA72FE" w:rsidRPr="00680039" w:rsidRDefault="00FA72FE" w:rsidP="00FA72FE">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2B20BE8" w14:textId="77777777" w:rsidR="00FA72FE" w:rsidRPr="00F241B8" w:rsidRDefault="00FA72FE" w:rsidP="00FA72FE">
      <w:pPr>
        <w:ind w:right="140"/>
        <w:jc w:val="both"/>
        <w:rPr>
          <w:rFonts w:ascii="Ebrima" w:hAnsi="Ebrima" w:cs="Arial"/>
          <w:color w:val="000000"/>
          <w:sz w:val="20"/>
          <w:szCs w:val="20"/>
        </w:rPr>
      </w:pPr>
    </w:p>
    <w:p w14:paraId="437F95C7" w14:textId="77777777" w:rsidR="00FA72FE" w:rsidRPr="00DA6B83" w:rsidRDefault="00FA72FE" w:rsidP="00FA72FE">
      <w:pPr>
        <w:ind w:left="2836" w:firstLine="709"/>
        <w:jc w:val="both"/>
        <w:rPr>
          <w:rFonts w:ascii="Ebrima" w:hAnsi="Ebrima"/>
          <w:sz w:val="20"/>
          <w:szCs w:val="20"/>
        </w:rPr>
      </w:pPr>
    </w:p>
    <w:p w14:paraId="297F960B" w14:textId="243C39EF" w:rsidR="007B0DEE" w:rsidRPr="00FA72FE" w:rsidRDefault="007B0DEE" w:rsidP="00FA72FE">
      <w:pPr>
        <w:ind w:left="2836" w:firstLine="709"/>
        <w:jc w:val="both"/>
        <w:rPr>
          <w:rFonts w:ascii="Ebrima" w:hAnsi="Ebrima"/>
          <w:sz w:val="20"/>
          <w:szCs w:val="20"/>
        </w:rPr>
      </w:pPr>
    </w:p>
    <w:sectPr w:rsidR="007B0DEE" w:rsidRPr="00FA72FE"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88DE" w14:textId="77777777" w:rsidR="00717858" w:rsidRDefault="00717858" w:rsidP="00617C71">
      <w:r>
        <w:separator/>
      </w:r>
    </w:p>
  </w:endnote>
  <w:endnote w:type="continuationSeparator" w:id="0">
    <w:p w14:paraId="152B4DA7" w14:textId="77777777" w:rsidR="00717858" w:rsidRDefault="00717858"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altName w:val="Arial"/>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F810" w14:textId="77777777" w:rsidR="00717858" w:rsidRDefault="00717858" w:rsidP="00617C71">
      <w:r>
        <w:separator/>
      </w:r>
    </w:p>
  </w:footnote>
  <w:footnote w:type="continuationSeparator" w:id="0">
    <w:p w14:paraId="72B9EB77" w14:textId="77777777" w:rsidR="00717858" w:rsidRDefault="00717858" w:rsidP="00617C71">
      <w:r>
        <w:continuationSeparator/>
      </w:r>
    </w:p>
  </w:footnote>
  <w:footnote w:id="1">
    <w:p w14:paraId="5A493F01" w14:textId="77777777" w:rsidR="00FA72FE" w:rsidRPr="00C31503" w:rsidRDefault="00FA72FE" w:rsidP="00FA72FE">
      <w:pPr>
        <w:jc w:val="both"/>
        <w:rPr>
          <w:rFonts w:ascii="Ebrima" w:hAnsi="Ebrima"/>
          <w:i/>
          <w:sz w:val="18"/>
          <w:szCs w:val="18"/>
        </w:rPr>
      </w:pPr>
      <w:r w:rsidRPr="00C31503">
        <w:rPr>
          <w:rStyle w:val="Appelnotedebasdep"/>
          <w:rFonts w:ascii="Ebrima" w:hAnsi="Ebrima"/>
          <w:i/>
          <w:sz w:val="18"/>
          <w:szCs w:val="18"/>
        </w:rPr>
        <w:footnoteRef/>
      </w:r>
      <w:r>
        <w:rPr>
          <w:rFonts w:ascii="Ebrima" w:hAnsi="Ebrima"/>
          <w:i/>
          <w:sz w:val="18"/>
          <w:szCs w:val="18"/>
        </w:rPr>
        <w:t xml:space="preserve"> municipal</w:t>
      </w:r>
      <w:r w:rsidRPr="00C31503">
        <w:rPr>
          <w:rFonts w:ascii="Ebrima" w:hAnsi="Ebrima"/>
          <w:i/>
          <w:sz w:val="18"/>
          <w:szCs w:val="18"/>
        </w:rPr>
        <w:t>/départemental/ régional/syndical/ communautaire/métropolitain/d’administration</w:t>
      </w:r>
    </w:p>
  </w:footnote>
  <w:footnote w:id="2">
    <w:p w14:paraId="4702E899" w14:textId="0B71CE2D" w:rsidR="00FA72FE" w:rsidRPr="00C31503" w:rsidRDefault="00FA72FE" w:rsidP="00FA72FE">
      <w:pPr>
        <w:pStyle w:val="Notedebasdepage"/>
        <w:rPr>
          <w:rFonts w:ascii="Ebrima" w:hAnsi="Ebrima"/>
          <w:i/>
          <w:sz w:val="18"/>
          <w:szCs w:val="18"/>
        </w:rPr>
      </w:pPr>
      <w:r w:rsidRPr="00C31503">
        <w:rPr>
          <w:rStyle w:val="Appelnotedebasdep"/>
          <w:rFonts w:ascii="Ebrima" w:hAnsi="Ebrima"/>
          <w:i/>
          <w:sz w:val="18"/>
          <w:szCs w:val="18"/>
        </w:rPr>
        <w:footnoteRef/>
      </w:r>
      <w:r w:rsidRPr="00C31503">
        <w:rPr>
          <w:rFonts w:ascii="Ebrima" w:hAnsi="Ebrima"/>
          <w:i/>
          <w:sz w:val="18"/>
          <w:szCs w:val="18"/>
        </w:rPr>
        <w:t xml:space="preserve"> </w:t>
      </w:r>
      <w:r w:rsidR="00F41025" w:rsidRPr="00C31503">
        <w:rPr>
          <w:rFonts w:ascii="Ebrima" w:hAnsi="Ebrima"/>
          <w:i/>
          <w:sz w:val="18"/>
          <w:szCs w:val="18"/>
        </w:rPr>
        <w:t>La</w:t>
      </w:r>
      <w:r w:rsidRPr="00C31503">
        <w:rPr>
          <w:rFonts w:ascii="Ebrima" w:hAnsi="Ebrima"/>
          <w:i/>
          <w:sz w:val="18"/>
          <w:szCs w:val="18"/>
        </w:rPr>
        <w:t xml:space="preserve"> commune, département, la Région, la Métropole, la communauté urbaine, la communauté d’agglomération, la communauté de communes, le syndicat</w:t>
      </w:r>
    </w:p>
  </w:footnote>
  <w:footnote w:id="3">
    <w:p w14:paraId="58CFD612" w14:textId="3A61CD1B" w:rsidR="00007A3B" w:rsidRPr="00FA72FE" w:rsidRDefault="00007A3B" w:rsidP="00007A3B">
      <w:pPr>
        <w:jc w:val="both"/>
        <w:rPr>
          <w:rFonts w:ascii="Ebrima" w:hAnsi="Ebrima"/>
          <w:i/>
          <w:sz w:val="18"/>
          <w:szCs w:val="18"/>
        </w:rPr>
      </w:pPr>
      <w:r w:rsidRPr="00FA72FE">
        <w:rPr>
          <w:rStyle w:val="Appelnotedebasdep"/>
          <w:rFonts w:ascii="Ebrima" w:hAnsi="Ebrima"/>
          <w:i/>
          <w:sz w:val="18"/>
          <w:szCs w:val="18"/>
        </w:rPr>
        <w:footnoteRef/>
      </w:r>
      <w:r w:rsidR="00FA72FE">
        <w:rPr>
          <w:rFonts w:ascii="Ebrima" w:hAnsi="Ebrima"/>
          <w:i/>
          <w:sz w:val="18"/>
          <w:szCs w:val="18"/>
        </w:rPr>
        <w:t xml:space="preserve"> municipal</w:t>
      </w:r>
      <w:r w:rsidRPr="00FA72FE">
        <w:rPr>
          <w:rFonts w:ascii="Ebrima" w:hAnsi="Ebrima"/>
          <w:i/>
          <w:sz w:val="18"/>
          <w:szCs w:val="18"/>
        </w:rPr>
        <w:t>/départemental/ régional/syndical/ communautaire/métropolitain</w:t>
      </w:r>
    </w:p>
  </w:footnote>
  <w:footnote w:id="4">
    <w:p w14:paraId="1958A3F0" w14:textId="6F7E2294" w:rsidR="002B4387" w:rsidRPr="00FA72FE" w:rsidRDefault="002B4387" w:rsidP="002B4387">
      <w:pPr>
        <w:pStyle w:val="Notedebasdepage"/>
        <w:rPr>
          <w:rFonts w:ascii="Ebrima" w:hAnsi="Ebrima"/>
          <w:i/>
          <w:sz w:val="18"/>
          <w:szCs w:val="18"/>
        </w:rPr>
      </w:pPr>
      <w:r w:rsidRPr="00FA72FE">
        <w:rPr>
          <w:rStyle w:val="Appelnotedebasdep"/>
          <w:rFonts w:ascii="Ebrima" w:hAnsi="Ebrima"/>
          <w:i/>
          <w:sz w:val="18"/>
          <w:szCs w:val="18"/>
        </w:rPr>
        <w:footnoteRef/>
      </w:r>
      <w:r w:rsidR="00FA72FE">
        <w:rPr>
          <w:rFonts w:ascii="Ebrima" w:hAnsi="Ebrima"/>
          <w:i/>
          <w:sz w:val="18"/>
          <w:szCs w:val="18"/>
        </w:rPr>
        <w:t xml:space="preserve"> municipal</w:t>
      </w:r>
      <w:r w:rsidRPr="00FA72FE">
        <w:rPr>
          <w:rFonts w:ascii="Ebrima" w:hAnsi="Ebrima"/>
          <w:i/>
          <w:sz w:val="18"/>
          <w:szCs w:val="18"/>
        </w:rPr>
        <w:t>/départemental/ régional/syndical/ communautaire/métropolitain</w:t>
      </w:r>
    </w:p>
  </w:footnote>
  <w:footnote w:id="5">
    <w:p w14:paraId="7895DD2A" w14:textId="0F646F7D" w:rsidR="002B4387" w:rsidRDefault="002B4387" w:rsidP="002B4387">
      <w:pPr>
        <w:pStyle w:val="Notedebasdepage"/>
      </w:pPr>
      <w:r>
        <w:rPr>
          <w:rStyle w:val="Appelnotedebasdep"/>
        </w:rPr>
        <w:footnoteRef/>
      </w:r>
      <w:r>
        <w:t xml:space="preserve"> </w:t>
      </w:r>
      <w:r w:rsidR="00FA72FE">
        <w:rPr>
          <w:rFonts w:ascii="Calibri" w:hAnsi="Calibri"/>
        </w:rPr>
        <w:t>municipal</w:t>
      </w:r>
      <w:r w:rsidRPr="00F56A19">
        <w:rPr>
          <w:rFonts w:ascii="Calibri" w:hAnsi="Calibri"/>
        </w:rPr>
        <w:t>/départemental/ régional/syndical/ communautaire/métropolitain</w:t>
      </w:r>
      <w:r w:rsidR="00FA72FE">
        <w:rPr>
          <w:rFonts w:ascii="Calibri" w:hAnsi="Calibri"/>
        </w:rPr>
        <w:t>/d’administration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6616931">
    <w:abstractNumId w:val="11"/>
  </w:num>
  <w:num w:numId="2" w16cid:durableId="216363026">
    <w:abstractNumId w:val="12"/>
  </w:num>
  <w:num w:numId="3" w16cid:durableId="1217428675">
    <w:abstractNumId w:val="5"/>
  </w:num>
  <w:num w:numId="4" w16cid:durableId="956789458">
    <w:abstractNumId w:val="10"/>
  </w:num>
  <w:num w:numId="5" w16cid:durableId="1736509098">
    <w:abstractNumId w:val="7"/>
  </w:num>
  <w:num w:numId="6" w16cid:durableId="1038504268">
    <w:abstractNumId w:val="2"/>
  </w:num>
  <w:num w:numId="7" w16cid:durableId="1915429077">
    <w:abstractNumId w:val="13"/>
  </w:num>
  <w:num w:numId="8" w16cid:durableId="2141995899">
    <w:abstractNumId w:val="9"/>
  </w:num>
  <w:num w:numId="9" w16cid:durableId="943341870">
    <w:abstractNumId w:val="8"/>
  </w:num>
  <w:num w:numId="10" w16cid:durableId="1957788659">
    <w:abstractNumId w:val="4"/>
  </w:num>
  <w:num w:numId="11" w16cid:durableId="304042941">
    <w:abstractNumId w:val="14"/>
  </w:num>
  <w:num w:numId="12" w16cid:durableId="146167711">
    <w:abstractNumId w:val="6"/>
  </w:num>
  <w:num w:numId="13" w16cid:durableId="738097409">
    <w:abstractNumId w:val="1"/>
  </w:num>
  <w:num w:numId="14" w16cid:durableId="1790005586">
    <w:abstractNumId w:val="3"/>
  </w:num>
  <w:num w:numId="15" w16cid:durableId="32940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7A3B"/>
    <w:rsid w:val="0002416D"/>
    <w:rsid w:val="00060264"/>
    <w:rsid w:val="0006114E"/>
    <w:rsid w:val="00061A36"/>
    <w:rsid w:val="000863F2"/>
    <w:rsid w:val="000B3EBC"/>
    <w:rsid w:val="000D3B77"/>
    <w:rsid w:val="000E4759"/>
    <w:rsid w:val="000F560F"/>
    <w:rsid w:val="00104EAC"/>
    <w:rsid w:val="0011459C"/>
    <w:rsid w:val="00115B6C"/>
    <w:rsid w:val="0011687B"/>
    <w:rsid w:val="00117396"/>
    <w:rsid w:val="00127D1C"/>
    <w:rsid w:val="001422F5"/>
    <w:rsid w:val="00151AD5"/>
    <w:rsid w:val="001672DC"/>
    <w:rsid w:val="001810AF"/>
    <w:rsid w:val="00194A47"/>
    <w:rsid w:val="001979B5"/>
    <w:rsid w:val="001E1418"/>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B4387"/>
    <w:rsid w:val="002B54F8"/>
    <w:rsid w:val="002D0C5E"/>
    <w:rsid w:val="002D3C0B"/>
    <w:rsid w:val="002E28E2"/>
    <w:rsid w:val="002E4865"/>
    <w:rsid w:val="002F5487"/>
    <w:rsid w:val="002F6A36"/>
    <w:rsid w:val="002F7693"/>
    <w:rsid w:val="00320BCC"/>
    <w:rsid w:val="00320DC9"/>
    <w:rsid w:val="00325F14"/>
    <w:rsid w:val="0033354E"/>
    <w:rsid w:val="00353E63"/>
    <w:rsid w:val="00364B38"/>
    <w:rsid w:val="00370B5E"/>
    <w:rsid w:val="00383AEF"/>
    <w:rsid w:val="00390B4A"/>
    <w:rsid w:val="00395230"/>
    <w:rsid w:val="003C65FF"/>
    <w:rsid w:val="003E400C"/>
    <w:rsid w:val="00400511"/>
    <w:rsid w:val="00417AE0"/>
    <w:rsid w:val="004357C8"/>
    <w:rsid w:val="00436019"/>
    <w:rsid w:val="00436B57"/>
    <w:rsid w:val="0044365B"/>
    <w:rsid w:val="00453030"/>
    <w:rsid w:val="00456C0A"/>
    <w:rsid w:val="00466F1C"/>
    <w:rsid w:val="00483E5F"/>
    <w:rsid w:val="00487404"/>
    <w:rsid w:val="00487A3F"/>
    <w:rsid w:val="004A7A27"/>
    <w:rsid w:val="004B4E6D"/>
    <w:rsid w:val="004E12B5"/>
    <w:rsid w:val="004E1C0B"/>
    <w:rsid w:val="004E4154"/>
    <w:rsid w:val="004F09E1"/>
    <w:rsid w:val="00514323"/>
    <w:rsid w:val="00530589"/>
    <w:rsid w:val="00552018"/>
    <w:rsid w:val="00574E83"/>
    <w:rsid w:val="0058158E"/>
    <w:rsid w:val="00596B69"/>
    <w:rsid w:val="005A5068"/>
    <w:rsid w:val="005B0A62"/>
    <w:rsid w:val="005B1777"/>
    <w:rsid w:val="005B17A6"/>
    <w:rsid w:val="005B1B5C"/>
    <w:rsid w:val="005F3A77"/>
    <w:rsid w:val="005F4FDE"/>
    <w:rsid w:val="00611238"/>
    <w:rsid w:val="00612417"/>
    <w:rsid w:val="006129A4"/>
    <w:rsid w:val="00617C71"/>
    <w:rsid w:val="00626086"/>
    <w:rsid w:val="00627800"/>
    <w:rsid w:val="0063004E"/>
    <w:rsid w:val="00630280"/>
    <w:rsid w:val="00642F30"/>
    <w:rsid w:val="006434D6"/>
    <w:rsid w:val="006467AF"/>
    <w:rsid w:val="0066103A"/>
    <w:rsid w:val="00662FE7"/>
    <w:rsid w:val="00666627"/>
    <w:rsid w:val="006667E7"/>
    <w:rsid w:val="006710C0"/>
    <w:rsid w:val="00684D52"/>
    <w:rsid w:val="006D5B3F"/>
    <w:rsid w:val="006F591D"/>
    <w:rsid w:val="00717858"/>
    <w:rsid w:val="00742F60"/>
    <w:rsid w:val="0075449E"/>
    <w:rsid w:val="00765842"/>
    <w:rsid w:val="0076767F"/>
    <w:rsid w:val="0078211B"/>
    <w:rsid w:val="007A165C"/>
    <w:rsid w:val="007A3C57"/>
    <w:rsid w:val="007B0DEE"/>
    <w:rsid w:val="007E0533"/>
    <w:rsid w:val="007E6B3C"/>
    <w:rsid w:val="007F2A1C"/>
    <w:rsid w:val="008025A7"/>
    <w:rsid w:val="00805D85"/>
    <w:rsid w:val="008213E2"/>
    <w:rsid w:val="0083452F"/>
    <w:rsid w:val="0086146E"/>
    <w:rsid w:val="00870610"/>
    <w:rsid w:val="00880727"/>
    <w:rsid w:val="0088697E"/>
    <w:rsid w:val="00893AEB"/>
    <w:rsid w:val="008B1B84"/>
    <w:rsid w:val="008C7903"/>
    <w:rsid w:val="008F458B"/>
    <w:rsid w:val="00902870"/>
    <w:rsid w:val="00904C6A"/>
    <w:rsid w:val="00907127"/>
    <w:rsid w:val="0091007D"/>
    <w:rsid w:val="00915F1C"/>
    <w:rsid w:val="00917B64"/>
    <w:rsid w:val="00921E06"/>
    <w:rsid w:val="00922476"/>
    <w:rsid w:val="009305A9"/>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7E55"/>
    <w:rsid w:val="00A750FB"/>
    <w:rsid w:val="00A804B2"/>
    <w:rsid w:val="00A976D5"/>
    <w:rsid w:val="00AA49B2"/>
    <w:rsid w:val="00AB1A9E"/>
    <w:rsid w:val="00AB2EB1"/>
    <w:rsid w:val="00AD1513"/>
    <w:rsid w:val="00AD2D0B"/>
    <w:rsid w:val="00AE18B4"/>
    <w:rsid w:val="00AE4F28"/>
    <w:rsid w:val="00AE7BCE"/>
    <w:rsid w:val="00B14B40"/>
    <w:rsid w:val="00B236DD"/>
    <w:rsid w:val="00B50E3B"/>
    <w:rsid w:val="00B670D1"/>
    <w:rsid w:val="00B81228"/>
    <w:rsid w:val="00B83E62"/>
    <w:rsid w:val="00BB4FBF"/>
    <w:rsid w:val="00BC0B38"/>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3A8E"/>
    <w:rsid w:val="00DD51B4"/>
    <w:rsid w:val="00DD6EC2"/>
    <w:rsid w:val="00DF08BA"/>
    <w:rsid w:val="00DF21A7"/>
    <w:rsid w:val="00DF5BCD"/>
    <w:rsid w:val="00DF6CC6"/>
    <w:rsid w:val="00E05A99"/>
    <w:rsid w:val="00E07CF7"/>
    <w:rsid w:val="00E10BF8"/>
    <w:rsid w:val="00E1397A"/>
    <w:rsid w:val="00E147A6"/>
    <w:rsid w:val="00E150CF"/>
    <w:rsid w:val="00E169C5"/>
    <w:rsid w:val="00E25C51"/>
    <w:rsid w:val="00E27CCC"/>
    <w:rsid w:val="00E30BEA"/>
    <w:rsid w:val="00E4372A"/>
    <w:rsid w:val="00E55D7D"/>
    <w:rsid w:val="00E72A98"/>
    <w:rsid w:val="00E86FE7"/>
    <w:rsid w:val="00E901C1"/>
    <w:rsid w:val="00E97E53"/>
    <w:rsid w:val="00EA4D52"/>
    <w:rsid w:val="00EB20BF"/>
    <w:rsid w:val="00EB7DA0"/>
    <w:rsid w:val="00F17B47"/>
    <w:rsid w:val="00F41025"/>
    <w:rsid w:val="00F56367"/>
    <w:rsid w:val="00F75AC6"/>
    <w:rsid w:val="00F77682"/>
    <w:rsid w:val="00FA72FE"/>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500B-392D-4233-A994-24D829DE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102</TotalTime>
  <Pages>4</Pages>
  <Words>1151</Words>
  <Characters>6336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Modèle de délibération instaurant la prime technique pour l'emploi fonctionnel de DGST/DST</vt:lpstr>
    </vt:vector>
  </TitlesOfParts>
  <Manager>laurent.gougeon@cdg45.fr</Manager>
  <Company>CDG 45</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instaurant la prime technique pour l'emploi fonctionnel de DGST/DST</dc:title>
  <dc:subject/>
  <dc:creator>laurent.gougeon@cdg45.fr</dc:creator>
  <cp:keywords>Modèle;délibération;prime technique;DGST DST</cp:keywords>
  <dc:description/>
  <cp:lastModifiedBy>Laurent GOUGEON</cp:lastModifiedBy>
  <cp:revision>3</cp:revision>
  <cp:lastPrinted>2020-09-10T07:22:00Z</cp:lastPrinted>
  <dcterms:created xsi:type="dcterms:W3CDTF">2024-04-07T17:03:00Z</dcterms:created>
  <dcterms:modified xsi:type="dcterms:W3CDTF">2024-04-12T11:07:00Z</dcterms:modified>
</cp:coreProperties>
</file>