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2E86C093" w:rsidR="00BA74E6" w:rsidRDefault="000B172A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5449E8">
        <w:rPr>
          <w:rFonts w:ascii="Ebrima" w:hAnsi="Ebrima"/>
          <w:b/>
          <w:bCs/>
          <w:i/>
          <w:color w:val="000000" w:themeColor="text1"/>
          <w:sz w:val="28"/>
          <w:szCs w:val="28"/>
        </w:rPr>
        <w:t>anticipé</w:t>
      </w:r>
      <w:r w:rsidR="005449E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5449E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sa demande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d’un fonctionnaire de </w:t>
      </w:r>
      <w:r w:rsidR="005B2918">
        <w:rPr>
          <w:rFonts w:ascii="Ebrima" w:hAnsi="Ebrima"/>
          <w:b/>
          <w:bCs/>
          <w:i/>
          <w:color w:val="000000" w:themeColor="text1"/>
          <w:sz w:val="28"/>
          <w:szCs w:val="28"/>
        </w:rPr>
        <w:t>la fonction publique d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’État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29F0D796" w14:textId="48670B8B" w:rsidR="00C52DAF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301EF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 w:rsidR="005B2918"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="00F155CB"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F155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155CB"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 w:rsidR="00F155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FE30B8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37C1EE94" w14:textId="4ADBED84" w:rsidR="00E07E61" w:rsidRPr="005E0BDC" w:rsidRDefault="00E07E6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050EAB" w:rsidRPr="005E0BDC">
        <w:rPr>
          <w:rFonts w:ascii="Ebrima" w:hAnsi="Ebrima"/>
          <w:bCs/>
          <w:sz w:val="20"/>
          <w:szCs w:val="20"/>
          <w:highlight w:val="yellow"/>
        </w:rPr>
        <w:t>…</w:t>
      </w:r>
      <w:r w:rsidR="00050EAB" w:rsidRPr="005E0BDC"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 w:rsidR="00F155CB">
        <w:rPr>
          <w:rFonts w:ascii="Ebrima" w:hAnsi="Ebrima"/>
          <w:bCs/>
          <w:sz w:val="20"/>
          <w:szCs w:val="20"/>
        </w:rPr>
        <w:t>,</w:t>
      </w:r>
      <w:r w:rsidR="00050EAB" w:rsidRPr="005E0BDC">
        <w:rPr>
          <w:rFonts w:ascii="Ebrima" w:hAnsi="Ebrima"/>
          <w:bCs/>
          <w:sz w:val="20"/>
          <w:szCs w:val="20"/>
        </w:rPr>
        <w:t xml:space="preserve"> </w:t>
      </w:r>
    </w:p>
    <w:p w14:paraId="25EA83C0" w14:textId="579158F8" w:rsidR="00E07E61" w:rsidRPr="005E0BDC" w:rsidRDefault="00050EAB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OU</w:t>
      </w:r>
    </w:p>
    <w:p w14:paraId="5ACB7B79" w14:textId="2551B6BB" w:rsidR="00050EAB" w:rsidRPr="005E0BDC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050EAB" w:rsidRPr="005E0BDC">
        <w:rPr>
          <w:rFonts w:ascii="Ebrima" w:hAnsi="Ebrima"/>
          <w:bCs/>
          <w:sz w:val="20"/>
          <w:szCs w:val="20"/>
        </w:rPr>
        <w:t>Vu le Code de l’action sociale et des familles, notamment son article R.123-23</w:t>
      </w:r>
      <w:r w:rsidR="00F155CB">
        <w:rPr>
          <w:rFonts w:ascii="Ebrima" w:hAnsi="Ebrima"/>
          <w:bCs/>
          <w:sz w:val="20"/>
          <w:szCs w:val="20"/>
        </w:rPr>
        <w:t>,</w:t>
      </w:r>
    </w:p>
    <w:p w14:paraId="1DF3503F" w14:textId="45C964F8" w:rsidR="00C83601" w:rsidRPr="005E0BDC" w:rsidRDefault="008F19BA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OU</w:t>
      </w:r>
    </w:p>
    <w:p w14:paraId="5BD3F14C" w14:textId="194AF4D0" w:rsidR="00050EAB" w:rsidRPr="005E0BDC" w:rsidRDefault="00C8360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5E0BDC"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62669FB2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L.544-1 à L.544-7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6C23573" w14:textId="1E31ACDC" w:rsidR="002963E5" w:rsidRPr="005E0BDC" w:rsidRDefault="002963E5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Vu le Code des relations entre le public et l’administration, notamment ses articles L.211-2 à L.211-6,</w:t>
      </w:r>
    </w:p>
    <w:p w14:paraId="3BF779FB" w14:textId="77777777" w:rsidR="002963E5" w:rsidRPr="005E0BDC" w:rsidRDefault="002963E5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050EEB4E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D868466" w14:textId="252A3BE2" w:rsidR="000E5C89" w:rsidRPr="005E0BDC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5E0BDC">
        <w:rPr>
          <w:rFonts w:ascii="Ebrima" w:hAnsi="Ebrima"/>
          <w:bCs/>
          <w:sz w:val="20"/>
          <w:szCs w:val="20"/>
        </w:rPr>
        <w:t>Vu le décret n°85-643 du 26 juin 1985 modifié relatif aux centres de gestion,</w:t>
      </w:r>
      <w:r w:rsidRPr="005E0BDC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Pr="005E0BDC"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23F2BF7E" w14:textId="77777777" w:rsidR="000E5C89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A77579C" w14:textId="18F47875" w:rsidR="000B172A" w:rsidRPr="000B172A" w:rsidRDefault="000B172A" w:rsidP="000B172A">
      <w:pPr>
        <w:spacing w:after="0" w:line="240" w:lineRule="auto"/>
        <w:ind w:left="34" w:right="-108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décret n°85-986 du 16 septembre 1985 modifié, </w:t>
      </w:r>
      <w:r w:rsidRPr="000B172A">
        <w:rPr>
          <w:rFonts w:ascii="Ebrima" w:hAnsi="Ebrima"/>
          <w:sz w:val="20"/>
          <w:szCs w:val="20"/>
        </w:rPr>
        <w:t>relatif au régime particulier de certaines positions des fonctionnaires de l'Etat, à la mise à disposition, à l'intégration et à la cessation définitive de fonctions</w:t>
      </w:r>
      <w:r>
        <w:rPr>
          <w:rFonts w:ascii="Ebrima" w:hAnsi="Ebrima"/>
          <w:sz w:val="20"/>
          <w:szCs w:val="20"/>
        </w:rPr>
        <w:t>,</w:t>
      </w:r>
      <w:r w:rsidR="007D02D3">
        <w:rPr>
          <w:rFonts w:ascii="Ebrima" w:hAnsi="Ebrima"/>
          <w:sz w:val="20"/>
          <w:szCs w:val="20"/>
        </w:rPr>
        <w:t xml:space="preserve"> notamment ses articles 23 et 24,</w:t>
      </w:r>
    </w:p>
    <w:p w14:paraId="0FDBA7E4" w14:textId="2F68E0E7" w:rsidR="000B172A" w:rsidRPr="000B172A" w:rsidRDefault="000B172A" w:rsidP="000B172A">
      <w:pPr>
        <w:spacing w:after="0" w:line="240" w:lineRule="auto"/>
        <w:ind w:left="34" w:right="-108"/>
        <w:jc w:val="both"/>
        <w:rPr>
          <w:rFonts w:ascii="Ebrima" w:hAnsi="Ebrima"/>
          <w:sz w:val="20"/>
          <w:szCs w:val="20"/>
        </w:rPr>
      </w:pPr>
    </w:p>
    <w:p w14:paraId="44272FB6" w14:textId="6EAA11C6" w:rsidR="00E07E61" w:rsidRPr="005E0BDC" w:rsidRDefault="00E07E61" w:rsidP="005E0BDC">
      <w:pPr>
        <w:pStyle w:val="VuConsidrant"/>
        <w:spacing w:after="0"/>
        <w:rPr>
          <w:rFonts w:ascii="Ebrima" w:hAnsi="Ebrima" w:cs="Tahoma"/>
        </w:rPr>
      </w:pPr>
      <w:r w:rsidRPr="005E0BDC">
        <w:rPr>
          <w:rFonts w:ascii="Ebrima" w:hAnsi="Ebrima"/>
        </w:rPr>
        <w:t xml:space="preserve">Vu le décret n°86-68 du 13 janvier 1986 modifié, </w:t>
      </w:r>
      <w:r w:rsidRPr="005E0BDC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5E0BDC">
        <w:rPr>
          <w:rFonts w:ascii="Ebrima" w:hAnsi="Ebrima" w:cs="Tahoma"/>
        </w:rPr>
        <w:t>,</w:t>
      </w:r>
    </w:p>
    <w:p w14:paraId="1ADB4FE8" w14:textId="77777777" w:rsidR="005E0BDC" w:rsidRDefault="005E0BDC" w:rsidP="005E0BDC">
      <w:pPr>
        <w:pStyle w:val="VuConsidrant"/>
        <w:spacing w:after="0"/>
        <w:rPr>
          <w:rFonts w:ascii="Ebrima" w:hAnsi="Ebrima"/>
          <w:i/>
        </w:rPr>
      </w:pPr>
    </w:p>
    <w:p w14:paraId="368AFED1" w14:textId="6E154E48" w:rsidR="00050EAB" w:rsidRPr="005E0BDC" w:rsidRDefault="000E5C89" w:rsidP="005E0BDC">
      <w:pPr>
        <w:pStyle w:val="VuConsidrant"/>
        <w:spacing w:after="0"/>
        <w:rPr>
          <w:rFonts w:ascii="Ebrima" w:hAnsi="Ebrima"/>
        </w:rPr>
      </w:pPr>
      <w:r w:rsidRPr="000B172A">
        <w:rPr>
          <w:rFonts w:ascii="Ebrima" w:hAnsi="Ebrima"/>
          <w:i/>
          <w:color w:val="7030A0"/>
        </w:rPr>
        <w:lastRenderedPageBreak/>
        <w:t>(Pour le CNFPT)</w:t>
      </w:r>
      <w:r w:rsidRPr="000B172A">
        <w:rPr>
          <w:rFonts w:ascii="Ebrima" w:hAnsi="Ebrima"/>
          <w:color w:val="7030A0"/>
        </w:rPr>
        <w:t xml:space="preserve"> </w:t>
      </w:r>
      <w:r w:rsidR="00050EAB"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  <w:r w:rsidR="000B172A">
        <w:rPr>
          <w:rFonts w:ascii="Ebrima" w:hAnsi="Ebrima"/>
        </w:rPr>
        <w:t>,</w:t>
      </w:r>
    </w:p>
    <w:p w14:paraId="4BCEC46D" w14:textId="77777777" w:rsidR="005449E8" w:rsidRDefault="005449E8" w:rsidP="005E0BDC">
      <w:pPr>
        <w:pStyle w:val="VuConsidrant"/>
        <w:spacing w:after="0"/>
        <w:rPr>
          <w:rFonts w:ascii="Ebrima" w:hAnsi="Ebrima"/>
        </w:rPr>
      </w:pPr>
    </w:p>
    <w:p w14:paraId="1E96679D" w14:textId="1D0B0BC2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 xml:space="preserve">portant dispositions statutaires particulières à certains emplois administratifs de direction des collectivités territoriales et des établissements publics locaux assimilés </w:t>
      </w:r>
    </w:p>
    <w:p w14:paraId="43379406" w14:textId="77777777" w:rsidR="00B042F4" w:rsidRPr="005E0BDC" w:rsidRDefault="00B042F4" w:rsidP="005E0BDC">
      <w:pPr>
        <w:pStyle w:val="VuConsidrant"/>
        <w:spacing w:after="0"/>
        <w:rPr>
          <w:rFonts w:ascii="Ebrima" w:hAnsi="Ebrima"/>
        </w:rPr>
      </w:pPr>
    </w:p>
    <w:p w14:paraId="2E5E3A3A" w14:textId="5A1C472F" w:rsidR="00E07E61" w:rsidRPr="005E0BDC" w:rsidRDefault="00B042F4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</w:t>
      </w:r>
      <w:r w:rsidR="00E07E61" w:rsidRPr="005E0BDC">
        <w:rPr>
          <w:rFonts w:ascii="Ebrima" w:hAnsi="Ebrima"/>
        </w:rPr>
        <w:t xml:space="preserve">n° 87-1102 du 30 décembre 1987 modifié </w:t>
      </w:r>
      <w:r w:rsidRPr="005E0BDC">
        <w:rPr>
          <w:rFonts w:ascii="Ebrima" w:hAnsi="Ebrima"/>
        </w:rPr>
        <w:t>relatif à l’</w:t>
      </w:r>
      <w:r w:rsidR="00E07E61" w:rsidRPr="005E0BDC">
        <w:rPr>
          <w:rFonts w:ascii="Ebrima" w:hAnsi="Ebrima"/>
        </w:rPr>
        <w:t xml:space="preserve">échelonnement indiciaire de certains emplois administratifs de direction </w:t>
      </w:r>
      <w:r w:rsidR="00BE29E4" w:rsidRPr="005E0BDC">
        <w:rPr>
          <w:rFonts w:ascii="Ebrima" w:hAnsi="Ebrima"/>
        </w:rPr>
        <w:t xml:space="preserve">des collectivités territoriales </w:t>
      </w:r>
      <w:r w:rsidR="00E07E61" w:rsidRPr="005E0BDC">
        <w:rPr>
          <w:rFonts w:ascii="Ebrima" w:hAnsi="Ebrima"/>
        </w:rPr>
        <w:t>et des établissements publics locaux assimilés,</w:t>
      </w:r>
    </w:p>
    <w:p w14:paraId="2EB03667" w14:textId="77777777" w:rsidR="00B042F4" w:rsidRPr="005E0BDC" w:rsidRDefault="00B042F4" w:rsidP="005E0BDC">
      <w:pPr>
        <w:pStyle w:val="VuConsidrant"/>
        <w:spacing w:after="0"/>
        <w:rPr>
          <w:rFonts w:ascii="Ebrima" w:hAnsi="Ebrima"/>
        </w:rPr>
      </w:pPr>
    </w:p>
    <w:p w14:paraId="6FEC8621" w14:textId="3332ADD0" w:rsidR="00E07E61" w:rsidRPr="005E0BDC" w:rsidRDefault="00E07E61" w:rsidP="005E0BDC">
      <w:pPr>
        <w:pStyle w:val="VuConsidrant"/>
        <w:spacing w:after="0"/>
        <w:rPr>
          <w:rFonts w:ascii="Ebrima" w:hAnsi="Ebrima"/>
          <w:i/>
        </w:rPr>
      </w:pPr>
      <w:r w:rsidRPr="001C0A0E">
        <w:rPr>
          <w:rFonts w:ascii="Ebrima" w:hAnsi="Ebrima"/>
          <w:i/>
          <w:color w:val="7030A0"/>
        </w:rPr>
        <w:t xml:space="preserve">Pour les </w:t>
      </w:r>
      <w:r w:rsidR="00BE29E4" w:rsidRPr="001C0A0E">
        <w:rPr>
          <w:rFonts w:ascii="Ebrima" w:hAnsi="Ebrima"/>
          <w:i/>
          <w:color w:val="7030A0"/>
        </w:rPr>
        <w:t xml:space="preserve">emplois fonctionnels créés dans les </w:t>
      </w:r>
      <w:r w:rsidRPr="001C0A0E">
        <w:rPr>
          <w:rFonts w:ascii="Ebrima" w:hAnsi="Ebrima"/>
          <w:i/>
          <w:color w:val="7030A0"/>
        </w:rPr>
        <w:t>établissements publics </w:t>
      </w:r>
      <w:r w:rsidR="00BE29E4" w:rsidRPr="001C0A0E">
        <w:rPr>
          <w:rFonts w:ascii="Ebrima" w:hAnsi="Ebrima"/>
          <w:i/>
          <w:color w:val="7030A0"/>
        </w:rPr>
        <w:t>recensés à l’article 53 de la loi n°84-53 du 26 janvier 1984 </w:t>
      </w:r>
      <w:r w:rsidR="00BE29E4" w:rsidRPr="005E0BDC">
        <w:rPr>
          <w:rFonts w:ascii="Ebrima" w:hAnsi="Ebrima"/>
          <w:i/>
        </w:rPr>
        <w:t>:</w:t>
      </w:r>
    </w:p>
    <w:p w14:paraId="5FE28FA1" w14:textId="3FFF01BA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88-546 du 6 mai 1988 </w:t>
      </w:r>
      <w:r w:rsidR="00BE29E4" w:rsidRPr="005E0BDC">
        <w:rPr>
          <w:rFonts w:ascii="Ebrima" w:hAnsi="Ebrima"/>
        </w:rPr>
        <w:t xml:space="preserve">modifié </w:t>
      </w:r>
      <w:r w:rsidRPr="005E0BDC">
        <w:rPr>
          <w:rFonts w:ascii="Ebrima" w:hAnsi="Ebrima"/>
        </w:rPr>
        <w:t xml:space="preserve">fixant la liste des établissements publics mentionnés à l’article 53 de la loi </w:t>
      </w:r>
      <w:r w:rsidR="00BE29E4" w:rsidRPr="005E0BDC">
        <w:rPr>
          <w:rFonts w:ascii="Ebrima" w:hAnsi="Ebrima"/>
        </w:rPr>
        <w:t>n°</w:t>
      </w:r>
      <w:r w:rsidRPr="005E0BDC">
        <w:rPr>
          <w:rFonts w:ascii="Ebrima" w:hAnsi="Ebrima"/>
        </w:rPr>
        <w:t>84</w:t>
      </w:r>
      <w:r w:rsidR="00BE29E4" w:rsidRPr="005E0BDC">
        <w:rPr>
          <w:rFonts w:ascii="Ebrima" w:hAnsi="Ebrima"/>
        </w:rPr>
        <w:t xml:space="preserve">-53 du 26 janvier 1984 modifiée </w:t>
      </w:r>
      <w:r w:rsidR="00BE29E4" w:rsidRPr="005E0BDC">
        <w:rPr>
          <w:rFonts w:ascii="Ebrima" w:hAnsi="Ebrima"/>
          <w:bCs/>
        </w:rPr>
        <w:t>portant dispositions statutaires relatives à la fonction publique territoriale,</w:t>
      </w:r>
    </w:p>
    <w:p w14:paraId="5A22B960" w14:textId="77777777" w:rsidR="00B042F4" w:rsidRPr="005E0BDC" w:rsidRDefault="00B042F4" w:rsidP="005E0BDC">
      <w:pPr>
        <w:pStyle w:val="VuConsidrant"/>
        <w:spacing w:after="0"/>
        <w:rPr>
          <w:rFonts w:ascii="Ebrima" w:hAnsi="Ebrima"/>
        </w:rPr>
      </w:pPr>
    </w:p>
    <w:p w14:paraId="63E92AFE" w14:textId="562AD9D2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>Vu le décret n°88-614 du 16 mai 1988 modifiée et relatif à la perte d’emploi et au congé spécial de certains fonctionnaires territoriaux,</w:t>
      </w:r>
    </w:p>
    <w:p w14:paraId="40359D87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sz w:val="20"/>
          <w:szCs w:val="20"/>
          <w:lang w:val="fr"/>
        </w:rPr>
      </w:pPr>
      <w:r w:rsidRPr="001C0A0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</w:t>
      </w:r>
      <w:r w:rsidRPr="005E0BDC">
        <w:rPr>
          <w:rFonts w:ascii="Ebrima" w:hAnsi="Ebrima" w:cs="Times New Roman"/>
          <w:bCs/>
          <w:i/>
          <w:iCs/>
          <w:sz w:val="20"/>
          <w:szCs w:val="20"/>
          <w:lang w:val="fr"/>
        </w:rPr>
        <w:t>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74A49949" w14:textId="318C4172" w:rsidR="00B042F4" w:rsidRPr="005E0BDC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>relatif à l'obligation de transmission d'une déclaration de situation patrimoniale prévue à l'article 25 quinquies de la loi n° 83-634 du 13 juillet 1983 portant droits et obligations des fonctionnaires,</w:t>
      </w:r>
    </w:p>
    <w:p w14:paraId="699974A3" w14:textId="77777777" w:rsidR="00B042F4" w:rsidRPr="005E0BDC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5933F3FB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F155CB">
        <w:rPr>
          <w:rFonts w:ascii="Ebrima" w:hAnsi="Ebrima"/>
          <w:i/>
          <w:iCs/>
          <w:sz w:val="20"/>
          <w:szCs w:val="20"/>
        </w:rPr>
        <w:t>(date</w:t>
      </w:r>
      <w:r w:rsidRPr="005E0BDC">
        <w:rPr>
          <w:rFonts w:ascii="Ebrima" w:hAnsi="Ebrima"/>
          <w:sz w:val="20"/>
          <w:szCs w:val="20"/>
        </w:rPr>
        <w:t xml:space="preserve">) portant nomination par voie de détachement de </w:t>
      </w:r>
      <w:r w:rsidRPr="00F155CB">
        <w:rPr>
          <w:rFonts w:ascii="Ebrima" w:hAnsi="Ebrima"/>
          <w:i/>
          <w:iCs/>
          <w:sz w:val="20"/>
          <w:szCs w:val="20"/>
        </w:rPr>
        <w:t>Madame</w:t>
      </w:r>
      <w:r w:rsidR="00F155CB" w:rsidRPr="00F155CB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F155CB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 xml:space="preserve">de l’agent) </w:t>
      </w:r>
      <w:r w:rsidRPr="005E0BDC">
        <w:rPr>
          <w:rFonts w:ascii="Ebrima" w:hAnsi="Ebrima"/>
          <w:sz w:val="20"/>
          <w:szCs w:val="20"/>
        </w:rPr>
        <w:t xml:space="preserve">sur l’emploi fonctionnel </w:t>
      </w:r>
      <w:r w:rsidR="00F155CB">
        <w:rPr>
          <w:rFonts w:ascii="Ebrima" w:hAnsi="Ebrima"/>
          <w:sz w:val="20"/>
          <w:szCs w:val="20"/>
        </w:rPr>
        <w:t xml:space="preserve">de </w:t>
      </w:r>
      <w:r w:rsidR="00F155CB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F155CB" w:rsidRPr="00F155CB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F155CB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F155CB" w:rsidRPr="00F155CB">
        <w:rPr>
          <w:rFonts w:ascii="Ebrima" w:hAnsi="Ebrima" w:cs="Times New Roman"/>
          <w:i/>
          <w:sz w:val="20"/>
          <w:szCs w:val="20"/>
          <w:lang w:val="fr"/>
        </w:rPr>
        <w:t>(dénomination de l’emploi fonctionnel)</w:t>
      </w:r>
      <w:r w:rsidR="00F155CB" w:rsidRPr="005E0BDC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AAD402F" w14:textId="77777777" w:rsidR="005E0BDC" w:rsidRPr="005E0BDC" w:rsidRDefault="005E0BDC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129F2198" w14:textId="48FC10C7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F155CB" w:rsidRPr="00F155CB">
        <w:rPr>
          <w:rFonts w:ascii="Ebrima" w:hAnsi="Ebrima"/>
          <w:i/>
          <w:iCs/>
        </w:rPr>
        <w:t>Madame ou Monsieur</w:t>
      </w:r>
      <w:r w:rsidR="00F155CB" w:rsidRPr="005E0BDC">
        <w:rPr>
          <w:rFonts w:ascii="Ebrima" w:hAnsi="Ebrima"/>
        </w:rPr>
        <w:t xml:space="preserve"> </w:t>
      </w:r>
      <w:r w:rsidR="00F155CB" w:rsidRPr="005E0BDC">
        <w:rPr>
          <w:rFonts w:ascii="Ebrima" w:hAnsi="Ebrima"/>
          <w:highlight w:val="yellow"/>
        </w:rPr>
        <w:t>…</w:t>
      </w:r>
      <w:r w:rsidR="00F155CB" w:rsidRPr="005E0BDC">
        <w:rPr>
          <w:rFonts w:ascii="Ebrima" w:hAnsi="Ebrima"/>
        </w:rPr>
        <w:t xml:space="preserve"> </w:t>
      </w:r>
      <w:r w:rsidR="00F155CB" w:rsidRPr="005E0BDC">
        <w:rPr>
          <w:rFonts w:ascii="Ebrima" w:hAnsi="Ebrima"/>
          <w:i/>
        </w:rPr>
        <w:t xml:space="preserve">(prénom </w:t>
      </w:r>
      <w:r w:rsidR="00F155CB">
        <w:rPr>
          <w:rFonts w:ascii="Ebrima" w:hAnsi="Ebrima"/>
          <w:i/>
        </w:rPr>
        <w:t xml:space="preserve">et NOM </w:t>
      </w:r>
      <w:r w:rsidR="00F155CB" w:rsidRPr="005E0BDC">
        <w:rPr>
          <w:rFonts w:ascii="Ebrima" w:hAnsi="Ebrima"/>
          <w:i/>
        </w:rPr>
        <w:t xml:space="preserve">de l’agent)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59D2A355" w14:textId="77777777" w:rsidR="005449E8" w:rsidRPr="0097366B" w:rsidRDefault="005449E8" w:rsidP="005449E8">
      <w:pPr>
        <w:pStyle w:val="VuConsidrant"/>
        <w:spacing w:after="0"/>
        <w:rPr>
          <w:rFonts w:ascii="Ebrima" w:hAnsi="Ebrima"/>
          <w:i/>
          <w:iCs/>
        </w:rPr>
      </w:pPr>
      <w:r w:rsidRPr="005E0BDC">
        <w:rPr>
          <w:rFonts w:ascii="Ebrima" w:hAnsi="Ebrima"/>
        </w:rPr>
        <w:t>Considérant que</w:t>
      </w:r>
      <w:r>
        <w:rPr>
          <w:rFonts w:ascii="Ebrima" w:hAnsi="Ebrima"/>
        </w:rPr>
        <w:t xml:space="preserve">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</w:rPr>
        <w:t xml:space="preserve">, par courrier en date du </w:t>
      </w:r>
      <w:r w:rsidRPr="0097366B">
        <w:rPr>
          <w:rFonts w:ascii="Ebrima" w:hAnsi="Ebrima"/>
          <w:highlight w:val="yellow"/>
        </w:rPr>
        <w:t>…</w:t>
      </w:r>
      <w:r w:rsidRPr="0097366B">
        <w:rPr>
          <w:rFonts w:ascii="Ebrima" w:hAnsi="Ebrima"/>
        </w:rPr>
        <w:t>,</w:t>
      </w:r>
      <w:r>
        <w:rPr>
          <w:rFonts w:ascii="Ebrima" w:hAnsi="Ebrima"/>
        </w:rPr>
        <w:t xml:space="preserve"> reçu le </w:t>
      </w:r>
      <w:r w:rsidRPr="0097366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a demandé à mettre fin de manière anticipée à son détachement sur l’emploi fonctionnel de </w:t>
      </w:r>
      <w:r w:rsidRPr="0097366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97366B">
        <w:rPr>
          <w:rFonts w:ascii="Ebrima" w:hAnsi="Ebrima"/>
          <w:i/>
          <w:iCs/>
        </w:rPr>
        <w:t>(dénomination de l’emploi fonctionnel occupé)</w:t>
      </w:r>
    </w:p>
    <w:p w14:paraId="4990C8DE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7368FFC4" w14:textId="77777777" w:rsidR="00453030" w:rsidRPr="00D729D5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D729D5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624E4C" w14:textId="56654F9D" w:rsidR="00E07E61" w:rsidRPr="00897324" w:rsidRDefault="000B28C0" w:rsidP="008973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897324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Pr="00897324">
        <w:rPr>
          <w:rFonts w:ascii="Ebrima" w:hAnsi="Ebrima"/>
          <w:sz w:val="20"/>
          <w:szCs w:val="20"/>
        </w:rPr>
        <w:t xml:space="preserve">occupant l’emploi fonctionnel de </w:t>
      </w:r>
      <w:r w:rsidR="00F155CB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F155CB" w:rsidRPr="00F155CB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F155CB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F155CB" w:rsidRPr="00F155CB">
        <w:rPr>
          <w:rFonts w:ascii="Ebrima" w:hAnsi="Ebrima" w:cs="Times New Roman"/>
          <w:i/>
          <w:sz w:val="20"/>
          <w:szCs w:val="20"/>
          <w:lang w:val="fr"/>
        </w:rPr>
        <w:t>(dénomination de l’emploi fonctionnel)</w:t>
      </w:r>
      <w:r w:rsidR="00F155CB" w:rsidRPr="005E0BDC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97324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97324">
        <w:rPr>
          <w:rFonts w:ascii="Ebrima" w:hAnsi="Ebrima"/>
          <w:sz w:val="20"/>
          <w:szCs w:val="20"/>
        </w:rPr>
        <w:t xml:space="preserve"> depuis le </w:t>
      </w:r>
      <w:r w:rsidRPr="002A1699">
        <w:rPr>
          <w:rFonts w:ascii="Ebrima" w:hAnsi="Ebrima"/>
          <w:sz w:val="20"/>
          <w:szCs w:val="20"/>
          <w:highlight w:val="yellow"/>
        </w:rPr>
        <w:t>…</w:t>
      </w:r>
      <w:r w:rsidRPr="00897324">
        <w:rPr>
          <w:rFonts w:ascii="Ebrima" w:hAnsi="Ebrima"/>
          <w:sz w:val="20"/>
          <w:szCs w:val="20"/>
        </w:rPr>
        <w:t xml:space="preserve"> </w:t>
      </w:r>
      <w:r w:rsidRPr="002A1699">
        <w:rPr>
          <w:rFonts w:ascii="Ebrima" w:hAnsi="Ebrima"/>
          <w:i/>
          <w:sz w:val="20"/>
          <w:szCs w:val="20"/>
        </w:rPr>
        <w:t>(date)</w:t>
      </w:r>
      <w:r w:rsidR="002A1699">
        <w:rPr>
          <w:rFonts w:ascii="Ebrima" w:hAnsi="Ebrima"/>
          <w:i/>
          <w:sz w:val="20"/>
          <w:szCs w:val="20"/>
        </w:rPr>
        <w:t>.</w:t>
      </w: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lastRenderedPageBreak/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558CC624" w14:textId="265ACE84" w:rsidR="00BD48FD" w:rsidRPr="00DA04DA" w:rsidRDefault="00897324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fin de détachement </w:t>
      </w:r>
      <w:r w:rsidR="00B4074E" w:rsidRPr="00DA04DA">
        <w:rPr>
          <w:rFonts w:ascii="Ebrima" w:hAnsi="Ebrima"/>
          <w:bCs/>
          <w:sz w:val="20"/>
          <w:szCs w:val="20"/>
        </w:rPr>
        <w:t xml:space="preserve">prend effet 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71B3794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>Article 3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CD82B7D" w14:textId="034D24F8" w:rsidR="00897324" w:rsidRPr="00897324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97324">
        <w:rPr>
          <w:rFonts w:ascii="Ebrima" w:hAnsi="Ebrima"/>
          <w:bCs/>
          <w:sz w:val="20"/>
          <w:szCs w:val="20"/>
        </w:rPr>
        <w:t xml:space="preserve">A la date </w:t>
      </w:r>
      <w:r w:rsidR="00897324" w:rsidRPr="00897324">
        <w:rPr>
          <w:rFonts w:ascii="Ebrima" w:hAnsi="Ebrima"/>
          <w:bCs/>
          <w:sz w:val="20"/>
          <w:szCs w:val="20"/>
        </w:rPr>
        <w:t>mentionnée à l’article 2</w:t>
      </w:r>
      <w:r w:rsidRPr="00897324">
        <w:rPr>
          <w:rFonts w:ascii="Ebrima" w:hAnsi="Ebrima"/>
          <w:bCs/>
          <w:sz w:val="20"/>
          <w:szCs w:val="20"/>
        </w:rPr>
        <w:t xml:space="preserve">,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="004B3492">
        <w:rPr>
          <w:rFonts w:ascii="Ebrima" w:hAnsi="Ebrima"/>
          <w:bCs/>
          <w:sz w:val="20"/>
          <w:szCs w:val="20"/>
        </w:rPr>
        <w:t>est réintégré(e) dans son administration d’origine.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FB13345" w14:textId="77777777" w:rsidR="005449E8" w:rsidRPr="00DA04DA" w:rsidRDefault="005449E8" w:rsidP="005449E8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9B661C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 w:rsidRPr="00D729D5">
        <w:rPr>
          <w:rFonts w:ascii="Ebrima" w:hAnsi="Ebrima"/>
          <w:b/>
          <w:bCs/>
          <w:color w:val="7030A0"/>
          <w:sz w:val="20"/>
          <w:szCs w:val="20"/>
        </w:rPr>
        <w:t xml:space="preserve"> </w:t>
      </w:r>
      <w:r w:rsidRPr="00DA04DA">
        <w:rPr>
          <w:rFonts w:ascii="Ebrima" w:hAnsi="Ebrima"/>
          <w:b/>
          <w:bCs/>
          <w:sz w:val="20"/>
          <w:szCs w:val="20"/>
        </w:rPr>
        <w:t xml:space="preserve">Article 4 : </w:t>
      </w:r>
    </w:p>
    <w:p w14:paraId="3C0898BC" w14:textId="77777777" w:rsidR="005449E8" w:rsidRPr="00DA04DA" w:rsidRDefault="005449E8" w:rsidP="005449E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0D846C1" w14:textId="77777777" w:rsidR="005449E8" w:rsidRDefault="005449E8" w:rsidP="005449E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En l’absence de réintégration à la date mentionnée à l’article 2, </w:t>
      </w:r>
      <w:r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5E0BDC">
        <w:rPr>
          <w:rFonts w:ascii="Ebrima" w:hAnsi="Ebrima"/>
          <w:i/>
        </w:rPr>
        <w:t xml:space="preserve"> </w:t>
      </w:r>
      <w:r w:rsidRPr="007A1442">
        <w:rPr>
          <w:rFonts w:ascii="Ebrima" w:hAnsi="Ebrima"/>
          <w:iCs/>
          <w:sz w:val="20"/>
          <w:szCs w:val="20"/>
        </w:rPr>
        <w:t>est placée en disponibilité</w:t>
      </w:r>
      <w:r>
        <w:rPr>
          <w:rFonts w:ascii="Ebrima" w:hAnsi="Ebrima"/>
          <w:iCs/>
          <w:sz w:val="20"/>
          <w:szCs w:val="20"/>
        </w:rPr>
        <w:t xml:space="preserve"> par son administration d’origine</w:t>
      </w:r>
    </w:p>
    <w:p w14:paraId="5513A9F8" w14:textId="77777777" w:rsidR="005449E8" w:rsidRDefault="005449E8" w:rsidP="005449E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1D343F29" w:rsidR="00B042F4" w:rsidRPr="00DA04DA" w:rsidRDefault="009B661C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1C0A0E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5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998BF8B" w14:textId="56F557C0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EE690C8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6F931AE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57EB99FF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 xml:space="preserve">Le Directeur général </w:t>
      </w:r>
      <w:r w:rsidR="009B661C">
        <w:rPr>
          <w:rFonts w:ascii="Ebrima" w:hAnsi="Ebrima" w:cs="Arial"/>
          <w:i/>
          <w:iCs/>
          <w:sz w:val="20"/>
          <w:szCs w:val="20"/>
        </w:rPr>
        <w:t xml:space="preserve">adjoint </w:t>
      </w:r>
      <w:r w:rsidRPr="004B3492">
        <w:rPr>
          <w:rFonts w:ascii="Ebrima" w:hAnsi="Ebrima" w:cs="Arial"/>
          <w:i/>
          <w:iCs/>
          <w:sz w:val="20"/>
          <w:szCs w:val="20"/>
        </w:rPr>
        <w:t>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3DECC4E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1A76FB" w14:textId="12296DA9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de </w:t>
      </w:r>
      <w:r w:rsidR="001C0A0E" w:rsidRPr="001C0A0E">
        <w:rPr>
          <w:rFonts w:ascii="Ebrima" w:hAnsi="Ebrima" w:cs="Arial"/>
          <w:sz w:val="20"/>
          <w:szCs w:val="20"/>
          <w:highlight w:val="yellow"/>
        </w:rPr>
        <w:t>…</w:t>
      </w:r>
      <w:r w:rsidR="001C0A0E">
        <w:rPr>
          <w:rFonts w:ascii="Ebrima" w:hAnsi="Ebrima" w:cs="Arial"/>
          <w:sz w:val="20"/>
          <w:szCs w:val="20"/>
        </w:rPr>
        <w:t xml:space="preserve"> </w:t>
      </w:r>
      <w:r w:rsidR="000F560F" w:rsidRPr="00DA04DA">
        <w:rPr>
          <w:rFonts w:ascii="Ebrima" w:hAnsi="Ebrima" w:cs="Arial"/>
          <w:sz w:val="20"/>
          <w:szCs w:val="20"/>
        </w:rPr>
        <w:t>(</w:t>
      </w:r>
      <w:r w:rsidR="000F560F" w:rsidRPr="00DA04DA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DA04DA">
        <w:rPr>
          <w:rFonts w:ascii="Ebrima" w:hAnsi="Ebrima" w:cs="Arial"/>
          <w:sz w:val="20"/>
          <w:szCs w:val="20"/>
        </w:rPr>
        <w:t>).</w:t>
      </w:r>
    </w:p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3004AA9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9CFF5B9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5A126DC2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1009841F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581E482A" w14:textId="654D4890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 w:rsidR="001C0A0E">
        <w:rPr>
          <w:rFonts w:ascii="Ebrima" w:hAnsi="Ebrima" w:cs="Arial"/>
          <w:i/>
          <w:sz w:val="20"/>
          <w:szCs w:val="20"/>
        </w:rPr>
        <w:t xml:space="preserve"> NOM</w:t>
      </w:r>
    </w:p>
    <w:p w14:paraId="1CC36839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BBDAE7D" w14:textId="7FF9B3A6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lastRenderedPageBreak/>
        <w:t xml:space="preserve">Fait à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 xml:space="preserve">(nom de la commune ou de la commune siège de </w:t>
      </w:r>
      <w:r w:rsidR="001C0A0E">
        <w:rPr>
          <w:rFonts w:ascii="Ebrima" w:hAnsi="Ebrima" w:cs="Calibri Light"/>
          <w:i/>
          <w:sz w:val="20"/>
          <w:szCs w:val="20"/>
        </w:rPr>
        <w:t xml:space="preserve">la collectivité territoriale ou de </w:t>
      </w:r>
      <w:r w:rsidRPr="00135737">
        <w:rPr>
          <w:rFonts w:ascii="Ebrima" w:hAnsi="Ebrima" w:cs="Calibri Light"/>
          <w:i/>
          <w:sz w:val="20"/>
          <w:szCs w:val="20"/>
        </w:rPr>
        <w:t>l’établissement),</w:t>
      </w:r>
    </w:p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08B71B80" w14:textId="2D15F7A0" w:rsidR="00050EAB" w:rsidRPr="000E5C89" w:rsidRDefault="00050EAB" w:rsidP="000E5C89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 w:rsidR="000E5C89">
        <w:rPr>
          <w:rFonts w:ascii="Ebrima" w:hAnsi="Ebrima"/>
          <w:bCs/>
          <w:i/>
          <w:sz w:val="18"/>
          <w:szCs w:val="18"/>
        </w:rPr>
        <w:t>L.3221</w:t>
      </w:r>
      <w:r w:rsidR="00B8688E">
        <w:rPr>
          <w:rFonts w:ascii="Ebrima" w:hAnsi="Ebrima"/>
          <w:bCs/>
          <w:i/>
          <w:sz w:val="18"/>
          <w:szCs w:val="18"/>
        </w:rPr>
        <w:t xml:space="preserve">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5B74AD7" w14:textId="21D3AB38" w:rsidR="000E5C89" w:rsidRPr="000E5C89" w:rsidRDefault="000E5C89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0395502D" w14:textId="5FE8FEBB" w:rsidR="000E5C89" w:rsidRPr="000E5C89" w:rsidRDefault="000E5C89" w:rsidP="000E5C89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B172A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C0A0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1EF0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449E8"/>
    <w:rsid w:val="00552018"/>
    <w:rsid w:val="00552FF0"/>
    <w:rsid w:val="00574E83"/>
    <w:rsid w:val="0058158E"/>
    <w:rsid w:val="00596B69"/>
    <w:rsid w:val="005B0A62"/>
    <w:rsid w:val="005B1777"/>
    <w:rsid w:val="005B17A6"/>
    <w:rsid w:val="005B2918"/>
    <w:rsid w:val="005E0BDC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C6E7A"/>
    <w:rsid w:val="006D5B3F"/>
    <w:rsid w:val="006F591D"/>
    <w:rsid w:val="00713AB3"/>
    <w:rsid w:val="00742F60"/>
    <w:rsid w:val="0075449E"/>
    <w:rsid w:val="00755DB3"/>
    <w:rsid w:val="00765842"/>
    <w:rsid w:val="0076767F"/>
    <w:rsid w:val="0078211B"/>
    <w:rsid w:val="007A165C"/>
    <w:rsid w:val="007B0DEE"/>
    <w:rsid w:val="007D02D3"/>
    <w:rsid w:val="007E6B3C"/>
    <w:rsid w:val="007F2A1C"/>
    <w:rsid w:val="008025A7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2423E"/>
    <w:rsid w:val="009472DF"/>
    <w:rsid w:val="009852C8"/>
    <w:rsid w:val="009871F6"/>
    <w:rsid w:val="009A56F6"/>
    <w:rsid w:val="009B1A8A"/>
    <w:rsid w:val="009B661C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29D5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84A"/>
    <w:rsid w:val="00E87E8B"/>
    <w:rsid w:val="00E901C1"/>
    <w:rsid w:val="00E97E53"/>
    <w:rsid w:val="00EA0E65"/>
    <w:rsid w:val="00EB20BF"/>
    <w:rsid w:val="00EB7DA0"/>
    <w:rsid w:val="00EF17AC"/>
    <w:rsid w:val="00F155CB"/>
    <w:rsid w:val="00F17B47"/>
    <w:rsid w:val="00F56367"/>
    <w:rsid w:val="00F613B5"/>
    <w:rsid w:val="00F64E0F"/>
    <w:rsid w:val="00F75AC6"/>
    <w:rsid w:val="00F84CA2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73</TotalTime>
  <Pages>4</Pages>
  <Words>1066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fin de détachement sur emploi fonctionnel - agent FPE</vt:lpstr>
    </vt:vector>
  </TitlesOfParts>
  <Manager>laurent.gougeon@cdg45.fr</Manager>
  <Company>CDG 45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fin de détachement sur emploi fonctionnel - agent FPE</dc:title>
  <dc:subject/>
  <dc:creator>laurent.gougeon@cdg45.fr</dc:creator>
  <cp:keywords>Modèle;arrêté</cp:keywords>
  <dc:description/>
  <cp:lastModifiedBy>Laurent GOUGEON</cp:lastModifiedBy>
  <cp:revision>7</cp:revision>
  <cp:lastPrinted>2020-04-08T06:34:00Z</cp:lastPrinted>
  <dcterms:created xsi:type="dcterms:W3CDTF">2024-04-02T14:00:00Z</dcterms:created>
  <dcterms:modified xsi:type="dcterms:W3CDTF">2024-05-03T10:57:00Z</dcterms:modified>
</cp:coreProperties>
</file>