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3CEE3B27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f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in </w:t>
      </w:r>
      <w:r w:rsidR="00C727C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anticipée 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>de d</w:t>
      </w:r>
      <w:r w:rsidR="00E07E61" w:rsidRPr="00E07E61">
        <w:rPr>
          <w:rFonts w:ascii="Ebrima" w:hAnsi="Ebrima"/>
          <w:b/>
          <w:bCs/>
          <w:i/>
          <w:color w:val="000000" w:themeColor="text1"/>
          <w:sz w:val="28"/>
          <w:szCs w:val="28"/>
        </w:rPr>
        <w:t>étach</w:t>
      </w:r>
      <w:r w:rsidR="00301EF0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ement sur emploi fonctionnel 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</w:t>
      </w:r>
      <w:r w:rsidR="00AD6919">
        <w:rPr>
          <w:rFonts w:ascii="Ebrima" w:hAnsi="Ebrima"/>
          <w:b/>
          <w:bCs/>
          <w:i/>
          <w:color w:val="000000" w:themeColor="text1"/>
          <w:sz w:val="28"/>
          <w:szCs w:val="28"/>
        </w:rPr>
        <w:t>l</w:t>
      </w:r>
      <w:r w:rsidR="00EC1E95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a demande </w:t>
      </w:r>
      <w:r w:rsidR="00AD691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9A2207">
        <w:rPr>
          <w:rFonts w:ascii="Ebrima" w:hAnsi="Ebrima"/>
          <w:b/>
          <w:bCs/>
          <w:i/>
          <w:color w:val="000000" w:themeColor="text1"/>
          <w:sz w:val="28"/>
          <w:szCs w:val="28"/>
        </w:rPr>
        <w:t>l’administration</w:t>
      </w:r>
      <w:r w:rsidR="00AD691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d’origine</w:t>
      </w:r>
      <w:r w:rsidR="0080288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1007A0">
        <w:rPr>
          <w:rFonts w:ascii="Ebrima" w:hAnsi="Ebrima"/>
          <w:b/>
          <w:bCs/>
          <w:i/>
          <w:color w:val="000000" w:themeColor="text1"/>
          <w:sz w:val="28"/>
          <w:szCs w:val="28"/>
        </w:rPr>
        <w:t>(FPE ou FPH)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1F5FB0D6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fin de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Directeur </w:t>
      </w:r>
      <w:r w:rsidRPr="00F155CB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F155CB">
        <w:rPr>
          <w:rFonts w:ascii="Ebrima" w:hAnsi="Ebrima"/>
          <w:i/>
          <w:iCs/>
          <w:color w:val="000000" w:themeColor="text1"/>
          <w:sz w:val="24"/>
          <w:szCs w:val="24"/>
        </w:rPr>
        <w:t>(dénomination de l’emploi fonctionnel)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15A4015" w14:textId="77777777" w:rsidR="00B83098" w:rsidRPr="00B042F4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E590937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8C38DE6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41278CCB" w14:textId="77777777" w:rsidR="00B83098" w:rsidRPr="000625FE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2551123A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8309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1B79E53" w14:textId="1474077B" w:rsidR="00FE30B8" w:rsidRPr="00FE30B8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 w:rsidR="00EC1E95">
        <w:rPr>
          <w:rFonts w:ascii="Ebrima" w:hAnsi="Ebrima"/>
          <w:sz w:val="20"/>
          <w:szCs w:val="20"/>
        </w:rPr>
        <w:t>513-20 à L.513-26</w:t>
      </w:r>
      <w:r>
        <w:rPr>
          <w:rFonts w:ascii="Ebrima" w:hAnsi="Ebrima"/>
          <w:sz w:val="20"/>
          <w:szCs w:val="20"/>
        </w:rPr>
        <w:t>,</w:t>
      </w:r>
    </w:p>
    <w:p w14:paraId="0CB02BC2" w14:textId="77777777" w:rsidR="00FE30B8" w:rsidRPr="005E0BDC" w:rsidRDefault="00FE30B8" w:rsidP="005E0BDC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544F32B3" w:rsidR="00E07E61" w:rsidRPr="005E0BDC" w:rsidRDefault="00E07E61" w:rsidP="005E0BDC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 w:rsidRPr="005E0BDC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Pr="005E0BDC" w:rsidRDefault="00E07E61" w:rsidP="00FE30B8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10C50F51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72E95344" w14:textId="77777777" w:rsidR="00B83098" w:rsidRDefault="00B83098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51EF03F" w14:textId="40EA3BC4" w:rsidR="009A2207" w:rsidRPr="000B172A" w:rsidRDefault="009A2207" w:rsidP="009A2207">
      <w:pPr>
        <w:spacing w:after="0" w:line="240" w:lineRule="auto"/>
        <w:ind w:left="34" w:right="-108"/>
        <w:jc w:val="both"/>
        <w:rPr>
          <w:rFonts w:ascii="Ebrima" w:hAnsi="Ebrima"/>
          <w:sz w:val="20"/>
          <w:szCs w:val="20"/>
        </w:rPr>
      </w:pPr>
      <w:r w:rsidRPr="009A2207">
        <w:rPr>
          <w:rFonts w:ascii="Ebrima" w:hAnsi="Ebrima"/>
          <w:bCs/>
          <w:i/>
          <w:iCs/>
          <w:color w:val="7030A0"/>
          <w:sz w:val="20"/>
          <w:szCs w:val="20"/>
        </w:rPr>
        <w:t>(Pour le fonctionnaire de l’Etat)</w:t>
      </w:r>
      <w:r w:rsidRPr="009A2207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Vu le décret n°85-986 du 16 septembre 1985 modifié, </w:t>
      </w:r>
      <w:r w:rsidRPr="000B172A">
        <w:rPr>
          <w:rFonts w:ascii="Ebrima" w:hAnsi="Ebrima"/>
          <w:sz w:val="20"/>
          <w:szCs w:val="20"/>
        </w:rPr>
        <w:t>relatif au régime particulier de certaines positions des fonctionnaires de l'Etat, à la mise à disposition, à l'intégration et à la cessation définitive de fonctions</w:t>
      </w:r>
      <w:r>
        <w:rPr>
          <w:rFonts w:ascii="Ebrima" w:hAnsi="Ebrima"/>
          <w:sz w:val="20"/>
          <w:szCs w:val="20"/>
        </w:rPr>
        <w:t>, notamment ses articles 23 et 24,</w:t>
      </w:r>
    </w:p>
    <w:p w14:paraId="2CF2AE8C" w14:textId="77777777" w:rsidR="009A2207" w:rsidRPr="00B042F4" w:rsidRDefault="009A2207" w:rsidP="00B8309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C2C446C" w14:textId="77777777" w:rsidR="00B83098" w:rsidRDefault="00B83098" w:rsidP="00B83098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4949D2A7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</w:p>
    <w:p w14:paraId="30232E68" w14:textId="77777777" w:rsidR="00B83098" w:rsidRPr="00050EAB" w:rsidRDefault="00B83098" w:rsidP="00B83098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05D4C45" w14:textId="77777777" w:rsidR="00050EAB" w:rsidRPr="005E0BDC" w:rsidRDefault="00050EAB" w:rsidP="005E0BDC">
      <w:pPr>
        <w:pStyle w:val="VuConsidrant"/>
        <w:spacing w:after="0"/>
        <w:rPr>
          <w:rFonts w:ascii="Ebrima" w:hAnsi="Ebrima"/>
        </w:rPr>
      </w:pPr>
    </w:p>
    <w:p w14:paraId="1E96679D" w14:textId="112F7148" w:rsidR="00B042F4" w:rsidRPr="005E0BDC" w:rsidRDefault="00E07E61" w:rsidP="005E0BDC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n°87-1101 modifié </w:t>
      </w:r>
      <w:r w:rsidR="00B042F4" w:rsidRPr="005E0BDC">
        <w:rPr>
          <w:rFonts w:ascii="Ebrima" w:hAnsi="Ebrima"/>
        </w:rPr>
        <w:t>portant dispositions statutaires particulières à certains emplois administratifs de direction des collectivités territoriales et des établissements publics locaux assimilés</w:t>
      </w:r>
      <w:r w:rsidR="00B83098">
        <w:rPr>
          <w:rFonts w:ascii="Ebrima" w:hAnsi="Ebrima"/>
        </w:rPr>
        <w:t>,</w:t>
      </w:r>
      <w:r w:rsidR="00B042F4" w:rsidRPr="005E0BDC">
        <w:rPr>
          <w:rFonts w:ascii="Ebrima" w:hAnsi="Ebrima"/>
        </w:rPr>
        <w:t xml:space="preserve"> </w:t>
      </w:r>
    </w:p>
    <w:p w14:paraId="05F49C29" w14:textId="72D5BE99" w:rsidR="00EC1E95" w:rsidRPr="00EC1E95" w:rsidRDefault="00EC1E95" w:rsidP="00EC1E95">
      <w:pPr>
        <w:pStyle w:val="VuConsidrant"/>
        <w:spacing w:after="0"/>
        <w:rPr>
          <w:rFonts w:ascii="Ebrima" w:hAnsi="Ebrima"/>
        </w:rPr>
      </w:pPr>
      <w:r w:rsidRPr="00EC1E95">
        <w:rPr>
          <w:rFonts w:ascii="Ebrima" w:hAnsi="Ebrima"/>
          <w:i/>
          <w:iCs/>
          <w:color w:val="7030A0"/>
        </w:rPr>
        <w:t>OU (pour les emplois fonctionnels de DGST ou DST)</w:t>
      </w:r>
      <w:r w:rsidRPr="00EC1E95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 xml:space="preserve">Vu le décret n°90-128 du 9 février 1990 modifié </w:t>
      </w:r>
      <w:r w:rsidRPr="00EC1E95">
        <w:rPr>
          <w:rFonts w:ascii="Ebrima" w:hAnsi="Ebrima"/>
        </w:rPr>
        <w:t>portant dispositions statutaires particulières aux emplois de directeur général et directeur des services techniques des communes et de directeur général des services techniques des établissements publics de coopération intercommunale à fiscalité propre.</w:t>
      </w:r>
    </w:p>
    <w:p w14:paraId="202B8684" w14:textId="77777777" w:rsidR="009A2207" w:rsidRDefault="009A2207" w:rsidP="00EC1E95">
      <w:pPr>
        <w:pStyle w:val="VuConsidrant"/>
        <w:spacing w:after="0"/>
        <w:rPr>
          <w:rFonts w:ascii="Ebrima" w:hAnsi="Ebrima"/>
        </w:rPr>
      </w:pPr>
    </w:p>
    <w:p w14:paraId="1768BB16" w14:textId="65A751C8" w:rsidR="009A2207" w:rsidRPr="007A1442" w:rsidRDefault="009A2207" w:rsidP="009A2207">
      <w:pPr>
        <w:pStyle w:val="VuConsidrant"/>
        <w:spacing w:after="0"/>
        <w:rPr>
          <w:rFonts w:ascii="Ebrima" w:hAnsi="Ebrima"/>
        </w:rPr>
      </w:pPr>
      <w:r w:rsidRPr="009A2207">
        <w:rPr>
          <w:rFonts w:ascii="Ebrima" w:hAnsi="Ebrima"/>
          <w:bCs/>
          <w:i/>
          <w:iCs/>
          <w:color w:val="7030A0"/>
        </w:rPr>
        <w:t xml:space="preserve">(Pour le fonctionnaire </w:t>
      </w:r>
      <w:r>
        <w:rPr>
          <w:rFonts w:ascii="Ebrima" w:hAnsi="Ebrima"/>
          <w:bCs/>
          <w:i/>
          <w:iCs/>
          <w:color w:val="7030A0"/>
        </w:rPr>
        <w:t>hospitalier</w:t>
      </w:r>
      <w:r w:rsidRPr="009A2207">
        <w:rPr>
          <w:rFonts w:ascii="Ebrima" w:hAnsi="Ebrima"/>
          <w:bCs/>
          <w:i/>
          <w:iCs/>
          <w:color w:val="7030A0"/>
        </w:rPr>
        <w:t>)</w:t>
      </w:r>
      <w:r w:rsidRPr="009A2207">
        <w:rPr>
          <w:rFonts w:ascii="Ebrima" w:hAnsi="Ebrima"/>
          <w:bCs/>
          <w:color w:val="7030A0"/>
        </w:rPr>
        <w:t xml:space="preserve"> </w:t>
      </w:r>
      <w:r>
        <w:rPr>
          <w:rFonts w:ascii="Ebrima" w:hAnsi="Ebrima"/>
        </w:rPr>
        <w:t xml:space="preserve">Vu le décret n°88-976 du 13 octobre 1988 modifié </w:t>
      </w:r>
      <w:r w:rsidRPr="007A1442">
        <w:rPr>
          <w:rFonts w:ascii="Ebrima" w:hAnsi="Ebrima"/>
        </w:rPr>
        <w:t>relatif au régime particulier de certaines positions des fonctionnaires hospitaliers, à l'intégration et à certaines modalités de mise à disposition</w:t>
      </w:r>
    </w:p>
    <w:p w14:paraId="10A14F37" w14:textId="77777777" w:rsidR="009A2207" w:rsidRPr="005E0BDC" w:rsidRDefault="009A2207" w:rsidP="00EC1E95">
      <w:pPr>
        <w:pStyle w:val="VuConsidrant"/>
        <w:spacing w:after="0"/>
        <w:rPr>
          <w:rFonts w:ascii="Ebrima" w:hAnsi="Ebrima"/>
        </w:rPr>
      </w:pPr>
    </w:p>
    <w:p w14:paraId="6F722AEA" w14:textId="78DF08DC" w:rsidR="003554ED" w:rsidRPr="00802886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802886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54ED8521" w14:textId="77777777" w:rsidR="003554ED" w:rsidRPr="005E0BDC" w:rsidRDefault="003554ED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699974A3" w14:textId="40FDB1CD" w:rsidR="00B042F4" w:rsidRDefault="00B042F4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</w:rPr>
      </w:pPr>
      <w:bookmarkStart w:id="2" w:name="_Hlk165122543"/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Vu le décret n° 2016-1968 du 28 décembre 2016 </w:t>
      </w:r>
      <w:r w:rsidR="003554ED" w:rsidRPr="005E0BDC"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de situation patrimoniale prévue à l'article </w:t>
      </w:r>
      <w:r w:rsidR="0097366B" w:rsidRPr="00CF2294">
        <w:rPr>
          <w:rFonts w:ascii="Ebrima" w:hAnsi="Ebrima" w:cs="Times New Roman"/>
          <w:iCs/>
          <w:sz w:val="20"/>
          <w:szCs w:val="20"/>
        </w:rPr>
        <w:t>L.122-</w:t>
      </w:r>
      <w:r w:rsidR="0097366B">
        <w:rPr>
          <w:rFonts w:ascii="Ebrima" w:hAnsi="Ebrima" w:cs="Times New Roman"/>
          <w:iCs/>
          <w:sz w:val="20"/>
          <w:szCs w:val="20"/>
        </w:rPr>
        <w:t>10</w:t>
      </w:r>
      <w:r w:rsidR="0097366B" w:rsidRPr="00CF2294">
        <w:rPr>
          <w:rFonts w:ascii="Ebrima" w:hAnsi="Ebrima" w:cs="Times New Roman"/>
          <w:iCs/>
          <w:sz w:val="20"/>
          <w:szCs w:val="20"/>
        </w:rPr>
        <w:t xml:space="preserve"> du Code général de la fonction publique</w:t>
      </w:r>
      <w:r w:rsidR="0097366B">
        <w:rPr>
          <w:rFonts w:ascii="Ebrima" w:hAnsi="Ebrima" w:cs="Times New Roman"/>
          <w:iCs/>
          <w:sz w:val="20"/>
          <w:szCs w:val="20"/>
        </w:rPr>
        <w:t>,</w:t>
      </w:r>
    </w:p>
    <w:p w14:paraId="50D52FFF" w14:textId="77777777" w:rsidR="0097366B" w:rsidRPr="005E0BDC" w:rsidRDefault="0097366B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5C1130A5" w14:textId="2A8CE042" w:rsidR="005E0BDC" w:rsidRPr="005E0BDC" w:rsidRDefault="005E0BDC" w:rsidP="005E0BD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nomination par voie de détachement de </w:t>
      </w:r>
      <w:r w:rsidRPr="00802886">
        <w:rPr>
          <w:rFonts w:ascii="Ebrima" w:hAnsi="Ebrima"/>
          <w:i/>
          <w:iCs/>
          <w:sz w:val="20"/>
          <w:szCs w:val="20"/>
        </w:rPr>
        <w:t>Madame</w:t>
      </w:r>
      <w:r w:rsidR="00802886" w:rsidRPr="00802886">
        <w:rPr>
          <w:rFonts w:ascii="Ebrima" w:hAnsi="Ebrima"/>
          <w:i/>
          <w:iCs/>
          <w:sz w:val="20"/>
          <w:szCs w:val="20"/>
        </w:rPr>
        <w:t xml:space="preserve">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 w:rsidR="00802886"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dans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="00802886"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802886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habitants.</w:t>
      </w:r>
    </w:p>
    <w:p w14:paraId="0FBD8E74" w14:textId="77777777" w:rsidR="008F19BA" w:rsidRPr="005E0BDC" w:rsidRDefault="008F19BA" w:rsidP="005E0BDC">
      <w:pPr>
        <w:pStyle w:val="VuConsidrant"/>
        <w:spacing w:after="0"/>
        <w:rPr>
          <w:rFonts w:ascii="Ebrima" w:hAnsi="Ebrima"/>
        </w:rPr>
      </w:pPr>
    </w:p>
    <w:p w14:paraId="60AE1BF8" w14:textId="70BE1EC8" w:rsidR="005E0BDC" w:rsidRPr="0097366B" w:rsidRDefault="005E0BDC" w:rsidP="005E0BDC">
      <w:pPr>
        <w:pStyle w:val="VuConsidrant"/>
        <w:spacing w:after="0"/>
        <w:rPr>
          <w:rFonts w:ascii="Ebrima" w:hAnsi="Ebrima"/>
          <w:i/>
          <w:iCs/>
        </w:rPr>
      </w:pPr>
      <w:r w:rsidRPr="005E0BDC">
        <w:rPr>
          <w:rFonts w:ascii="Ebrima" w:hAnsi="Ebrima"/>
        </w:rPr>
        <w:t>Considérant que</w:t>
      </w:r>
      <w:r w:rsidR="0097366B">
        <w:rPr>
          <w:rFonts w:ascii="Ebrima" w:hAnsi="Ebrima"/>
        </w:rPr>
        <w:t xml:space="preserve"> </w:t>
      </w:r>
      <w:r w:rsidR="006503A8" w:rsidRPr="006503A8">
        <w:rPr>
          <w:rFonts w:ascii="Ebrima" w:hAnsi="Ebrima"/>
          <w:i/>
          <w:iCs/>
          <w:highlight w:val="yellow"/>
        </w:rPr>
        <w:t>…</w:t>
      </w:r>
      <w:r w:rsidR="006503A8">
        <w:rPr>
          <w:rFonts w:ascii="Ebrima" w:hAnsi="Ebrima"/>
          <w:i/>
          <w:iCs/>
        </w:rPr>
        <w:t xml:space="preserve"> (dénomination de </w:t>
      </w:r>
      <w:r w:rsidR="009A2207">
        <w:rPr>
          <w:rFonts w:ascii="Ebrima" w:hAnsi="Ebrima"/>
          <w:i/>
          <w:iCs/>
        </w:rPr>
        <w:t>l’administration</w:t>
      </w:r>
      <w:r w:rsidR="006503A8">
        <w:rPr>
          <w:rFonts w:ascii="Ebrima" w:hAnsi="Ebrima"/>
          <w:i/>
          <w:iCs/>
        </w:rPr>
        <w:t xml:space="preserve"> d’origine)</w:t>
      </w:r>
      <w:r w:rsidR="0097366B">
        <w:rPr>
          <w:rFonts w:ascii="Ebrima" w:hAnsi="Ebrima"/>
        </w:rPr>
        <w:t xml:space="preserve"> par courrier en date du </w:t>
      </w:r>
      <w:r w:rsidR="0097366B" w:rsidRPr="0097366B">
        <w:rPr>
          <w:rFonts w:ascii="Ebrima" w:hAnsi="Ebrima"/>
          <w:highlight w:val="yellow"/>
        </w:rPr>
        <w:t>…</w:t>
      </w:r>
      <w:r w:rsidR="0097366B" w:rsidRPr="0097366B">
        <w:rPr>
          <w:rFonts w:ascii="Ebrima" w:hAnsi="Ebrima"/>
        </w:rPr>
        <w:t>,</w:t>
      </w:r>
      <w:r w:rsidR="0097366B">
        <w:rPr>
          <w:rFonts w:ascii="Ebrima" w:hAnsi="Ebrima"/>
        </w:rPr>
        <w:t xml:space="preserve"> reçu le </w:t>
      </w:r>
      <w:r w:rsidR="0097366B" w:rsidRPr="0097366B">
        <w:rPr>
          <w:rFonts w:ascii="Ebrima" w:hAnsi="Ebrima"/>
          <w:highlight w:val="yellow"/>
        </w:rPr>
        <w:t>…</w:t>
      </w:r>
      <w:r w:rsidR="0097366B">
        <w:rPr>
          <w:rFonts w:ascii="Ebrima" w:hAnsi="Ebrima"/>
        </w:rPr>
        <w:t xml:space="preserve"> a demandé à mettre fin de manière anticipée </w:t>
      </w:r>
      <w:r w:rsidR="006503A8">
        <w:rPr>
          <w:rFonts w:ascii="Ebrima" w:hAnsi="Ebrima"/>
        </w:rPr>
        <w:t>au</w:t>
      </w:r>
      <w:r w:rsidR="0097366B">
        <w:rPr>
          <w:rFonts w:ascii="Ebrima" w:hAnsi="Ebrima"/>
        </w:rPr>
        <w:t xml:space="preserve"> détachement sur l’emploi fonctionnel de </w:t>
      </w:r>
      <w:r w:rsidR="0097366B" w:rsidRPr="0097366B">
        <w:rPr>
          <w:rFonts w:ascii="Ebrima" w:hAnsi="Ebrima"/>
          <w:highlight w:val="yellow"/>
        </w:rPr>
        <w:t>…</w:t>
      </w:r>
      <w:r w:rsidR="0097366B">
        <w:rPr>
          <w:rFonts w:ascii="Ebrima" w:hAnsi="Ebrima"/>
        </w:rPr>
        <w:t xml:space="preserve"> </w:t>
      </w:r>
      <w:r w:rsidR="0097366B" w:rsidRPr="0097366B">
        <w:rPr>
          <w:rFonts w:ascii="Ebrima" w:hAnsi="Ebrima"/>
          <w:i/>
          <w:iCs/>
        </w:rPr>
        <w:t>(dénomination de l’emploi fonctionnel occupé)</w:t>
      </w:r>
      <w:r w:rsidR="006503A8">
        <w:rPr>
          <w:rFonts w:ascii="Ebrima" w:hAnsi="Ebrima"/>
          <w:i/>
          <w:iCs/>
        </w:rPr>
        <w:t xml:space="preserve"> de </w:t>
      </w:r>
      <w:r w:rsidR="006503A8" w:rsidRPr="00802886">
        <w:rPr>
          <w:rFonts w:ascii="Ebrima" w:hAnsi="Ebrima"/>
          <w:i/>
          <w:iCs/>
        </w:rPr>
        <w:t>Madame ou Monsieur</w:t>
      </w:r>
      <w:r w:rsidR="006503A8" w:rsidRPr="005E0BDC">
        <w:rPr>
          <w:rFonts w:ascii="Ebrima" w:hAnsi="Ebrima"/>
        </w:rPr>
        <w:t xml:space="preserve"> </w:t>
      </w:r>
      <w:r w:rsidR="006503A8" w:rsidRPr="005E0BDC">
        <w:rPr>
          <w:rFonts w:ascii="Ebrima" w:hAnsi="Ebrima"/>
          <w:highlight w:val="yellow"/>
        </w:rPr>
        <w:t>…</w:t>
      </w:r>
      <w:r w:rsidR="006503A8" w:rsidRPr="005E0BDC">
        <w:rPr>
          <w:rFonts w:ascii="Ebrima" w:hAnsi="Ebrima"/>
        </w:rPr>
        <w:t xml:space="preserve"> </w:t>
      </w:r>
      <w:r w:rsidR="006503A8" w:rsidRPr="005E0BDC">
        <w:rPr>
          <w:rFonts w:ascii="Ebrima" w:hAnsi="Ebrima"/>
          <w:i/>
        </w:rPr>
        <w:t xml:space="preserve">(prénom </w:t>
      </w:r>
      <w:r w:rsidR="006503A8">
        <w:rPr>
          <w:rFonts w:ascii="Ebrima" w:hAnsi="Ebrima"/>
          <w:i/>
        </w:rPr>
        <w:t xml:space="preserve">et NOM </w:t>
      </w:r>
      <w:r w:rsidR="006503A8" w:rsidRPr="005E0BDC">
        <w:rPr>
          <w:rFonts w:ascii="Ebrima" w:hAnsi="Ebrima"/>
          <w:i/>
        </w:rPr>
        <w:t>de l’agent)</w:t>
      </w:r>
      <w:r w:rsidR="006503A8">
        <w:rPr>
          <w:rFonts w:ascii="Ebrima" w:hAnsi="Ebrima"/>
          <w:i/>
        </w:rPr>
        <w:t>,</w:t>
      </w:r>
    </w:p>
    <w:p w14:paraId="30E8BEB0" w14:textId="77777777" w:rsidR="005E0BDC" w:rsidRP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5E9B322C" w14:textId="45A06EA2" w:rsidR="005E0BDC" w:rsidRPr="00897324" w:rsidRDefault="005E0BDC" w:rsidP="005E0BDC">
      <w:pPr>
        <w:pStyle w:val="VuConsidrant"/>
        <w:spacing w:after="0"/>
        <w:rPr>
          <w:rFonts w:ascii="Ebrima" w:hAnsi="Ebrima"/>
          <w:i/>
        </w:rPr>
      </w:pPr>
      <w:r w:rsidRPr="005E0BDC">
        <w:rPr>
          <w:rFonts w:ascii="Ebrima" w:hAnsi="Ebrima"/>
        </w:rPr>
        <w:t xml:space="preserve">Considérant qu’à la date à laquelle il est mis fin aux fonctions de </w:t>
      </w:r>
      <w:r w:rsidR="00FE30B8" w:rsidRPr="00FE30B8">
        <w:rPr>
          <w:rFonts w:ascii="Ebrima" w:hAnsi="Ebrima"/>
          <w:i/>
          <w:iCs/>
        </w:rPr>
        <w:t xml:space="preserve">Madame ou Monsieur </w:t>
      </w:r>
      <w:r w:rsidR="00FE30B8" w:rsidRPr="00FE30B8">
        <w:rPr>
          <w:rFonts w:ascii="Ebrima" w:hAnsi="Ebrima"/>
          <w:i/>
          <w:iCs/>
          <w:highlight w:val="yellow"/>
        </w:rPr>
        <w:t>…</w:t>
      </w:r>
      <w:r w:rsidR="00FE30B8" w:rsidRPr="005E0BDC">
        <w:rPr>
          <w:rFonts w:ascii="Ebrima" w:hAnsi="Ebrima"/>
        </w:rPr>
        <w:t xml:space="preserve"> </w:t>
      </w:r>
      <w:r w:rsidR="00FE30B8" w:rsidRPr="005E0BDC">
        <w:rPr>
          <w:rFonts w:ascii="Ebrima" w:hAnsi="Ebrima"/>
          <w:i/>
        </w:rPr>
        <w:t xml:space="preserve">(prénom </w:t>
      </w:r>
      <w:r w:rsidR="00FE30B8">
        <w:rPr>
          <w:rFonts w:ascii="Ebrima" w:hAnsi="Ebrima"/>
          <w:i/>
        </w:rPr>
        <w:t xml:space="preserve">et nom </w:t>
      </w:r>
      <w:r w:rsidR="00FE30B8" w:rsidRPr="005E0BDC">
        <w:rPr>
          <w:rFonts w:ascii="Ebrima" w:hAnsi="Ebrima"/>
          <w:i/>
        </w:rPr>
        <w:t>de l’agent)</w:t>
      </w:r>
      <w:r w:rsidR="00FE30B8">
        <w:rPr>
          <w:rFonts w:ascii="Ebrima" w:hAnsi="Ebrima"/>
          <w:i/>
        </w:rPr>
        <w:t xml:space="preserve">, </w:t>
      </w:r>
      <w:r w:rsidR="00897324" w:rsidRPr="002F736C">
        <w:rPr>
          <w:rFonts w:ascii="Ebrima" w:hAnsi="Ebrima"/>
          <w:iCs/>
        </w:rPr>
        <w:t>i</w:t>
      </w:r>
      <w:r w:rsidRPr="002F736C">
        <w:rPr>
          <w:rFonts w:ascii="Ebrima" w:hAnsi="Ebrima"/>
          <w:iCs/>
        </w:rPr>
        <w:t xml:space="preserve">l existe </w:t>
      </w:r>
      <w:r w:rsidR="009A2207">
        <w:rPr>
          <w:rFonts w:ascii="Ebrima" w:hAnsi="Ebrima"/>
          <w:iCs/>
        </w:rPr>
        <w:t>au sein de l’administration</w:t>
      </w:r>
      <w:r w:rsidRPr="002F736C">
        <w:rPr>
          <w:rFonts w:ascii="Ebrima" w:hAnsi="Ebrima"/>
          <w:iCs/>
        </w:rPr>
        <w:t xml:space="preserve"> </w:t>
      </w:r>
      <w:r w:rsidR="006503A8">
        <w:rPr>
          <w:rFonts w:ascii="Ebrima" w:hAnsi="Ebrima"/>
          <w:iCs/>
        </w:rPr>
        <w:t xml:space="preserve">d’origine </w:t>
      </w:r>
      <w:r w:rsidRPr="002F736C">
        <w:rPr>
          <w:rFonts w:ascii="Ebrima" w:hAnsi="Ebrima"/>
          <w:iCs/>
        </w:rPr>
        <w:t xml:space="preserve">un emploi vacant correspondant au grade de </w:t>
      </w:r>
      <w:r w:rsidR="002F736C" w:rsidRPr="002F736C">
        <w:rPr>
          <w:rFonts w:ascii="Ebrima" w:hAnsi="Ebrima"/>
          <w:iCs/>
        </w:rPr>
        <w:t>l’agent,</w:t>
      </w:r>
      <w:r w:rsidR="00897324" w:rsidRPr="00897324">
        <w:rPr>
          <w:rFonts w:ascii="Ebrima" w:hAnsi="Ebrima"/>
          <w:i/>
        </w:rPr>
        <w:t xml:space="preserve"> </w:t>
      </w:r>
    </w:p>
    <w:p w14:paraId="47EC2694" w14:textId="77777777" w:rsidR="005E0BDC" w:rsidRDefault="005E0BDC" w:rsidP="005E0BDC">
      <w:pPr>
        <w:pStyle w:val="VuConsidrant"/>
        <w:spacing w:after="0"/>
        <w:rPr>
          <w:rFonts w:ascii="Ebrima" w:hAnsi="Ebrima"/>
        </w:rPr>
      </w:pPr>
    </w:p>
    <w:p w14:paraId="00EB9B1E" w14:textId="466D688C" w:rsidR="005E0BDC" w:rsidRPr="005E0BDC" w:rsidRDefault="00FE30B8" w:rsidP="005E0BDC">
      <w:pPr>
        <w:pStyle w:val="VuConsidrant"/>
        <w:spacing w:after="0"/>
        <w:rPr>
          <w:rFonts w:ascii="Ebrima" w:hAnsi="Ebrima"/>
        </w:rPr>
      </w:pPr>
      <w:r w:rsidRPr="00FE30B8">
        <w:rPr>
          <w:rFonts w:ascii="Ebrima" w:hAnsi="Ebrima"/>
          <w:i/>
          <w:color w:val="7030A0"/>
        </w:rPr>
        <w:t>Le</w:t>
      </w:r>
      <w:r w:rsidR="005E0BDC" w:rsidRPr="00FE30B8">
        <w:rPr>
          <w:rFonts w:ascii="Ebrima" w:hAnsi="Ebrima"/>
          <w:i/>
          <w:color w:val="7030A0"/>
        </w:rPr>
        <w:t xml:space="preserve"> cas échéant</w:t>
      </w:r>
      <w:r w:rsidRPr="00FE30B8">
        <w:rPr>
          <w:rFonts w:ascii="Ebrima" w:hAnsi="Ebrima"/>
          <w:i/>
          <w:color w:val="7030A0"/>
        </w:rPr>
        <w:t xml:space="preserve"> </w:t>
      </w:r>
      <w:r w:rsidR="005E0BDC" w:rsidRPr="005E0BDC">
        <w:rPr>
          <w:rFonts w:ascii="Ebrima" w:hAnsi="Ebrima"/>
        </w:rPr>
        <w:t xml:space="preserve">Considérant la demande de </w:t>
      </w:r>
      <w:r w:rsidR="00083BF3" w:rsidRPr="00083BF3">
        <w:rPr>
          <w:rFonts w:ascii="Ebrima" w:hAnsi="Ebrima"/>
          <w:i/>
        </w:rPr>
        <w:t xml:space="preserve">Monsieur ou Madame </w:t>
      </w:r>
      <w:r w:rsidR="00083BF3" w:rsidRPr="00083BF3">
        <w:rPr>
          <w:rFonts w:ascii="Ebrima" w:hAnsi="Ebrima"/>
          <w:i/>
          <w:highlight w:val="yellow"/>
        </w:rPr>
        <w:t>…</w:t>
      </w:r>
      <w:r w:rsidR="00083BF3" w:rsidRPr="005E0BDC">
        <w:rPr>
          <w:rFonts w:ascii="Ebrima" w:hAnsi="Ebrima"/>
        </w:rPr>
        <w:t xml:space="preserve"> </w:t>
      </w:r>
      <w:r w:rsidR="00083BF3" w:rsidRPr="005E0BDC">
        <w:rPr>
          <w:rFonts w:ascii="Ebrima" w:hAnsi="Ebrima"/>
          <w:i/>
        </w:rPr>
        <w:t>(nom et prénom de l’agent)</w:t>
      </w:r>
      <w:r w:rsidR="00083BF3">
        <w:rPr>
          <w:rFonts w:ascii="Ebrima" w:hAnsi="Ebrima"/>
          <w:i/>
        </w:rPr>
        <w:t xml:space="preserve"> </w:t>
      </w:r>
      <w:r w:rsidR="005E0BDC" w:rsidRPr="005E0BDC">
        <w:rPr>
          <w:rFonts w:ascii="Ebrima" w:hAnsi="Ebrima"/>
        </w:rPr>
        <w:t xml:space="preserve">du </w:t>
      </w:r>
      <w:r w:rsidR="00083BF3" w:rsidRPr="00083BF3">
        <w:rPr>
          <w:rFonts w:ascii="Ebrima" w:hAnsi="Ebrima"/>
          <w:highlight w:val="yellow"/>
        </w:rPr>
        <w:t>.</w:t>
      </w:r>
      <w:r w:rsidR="005E0BDC" w:rsidRPr="00083BF3">
        <w:rPr>
          <w:rFonts w:ascii="Ebrima" w:hAnsi="Ebrima"/>
          <w:highlight w:val="yellow"/>
        </w:rPr>
        <w:t>..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(date)</w:t>
      </w:r>
      <w:r w:rsidR="005E0BDC" w:rsidRPr="005E0BDC">
        <w:rPr>
          <w:rFonts w:ascii="Ebrima" w:hAnsi="Ebrima"/>
        </w:rPr>
        <w:t xml:space="preserve"> de continuer à cotiser à la CNRACL sur la base du traitement afférent à l’emploi fonctionnel de </w:t>
      </w:r>
      <w:r w:rsidR="000158F7">
        <w:rPr>
          <w:rFonts w:ascii="Ebrima" w:hAnsi="Ebrima"/>
        </w:rPr>
        <w:t xml:space="preserve">Directeur général des services </w:t>
      </w:r>
      <w:r w:rsidR="005E0BDC" w:rsidRPr="005E0BDC">
        <w:rPr>
          <w:rFonts w:ascii="Ebrima" w:hAnsi="Ebrima"/>
        </w:rPr>
        <w:t>qu’il occup</w:t>
      </w:r>
      <w:r w:rsidR="00083BF3">
        <w:rPr>
          <w:rFonts w:ascii="Ebrima" w:hAnsi="Ebrima"/>
        </w:rPr>
        <w:t>e</w:t>
      </w:r>
      <w:r w:rsidR="005E0BDC" w:rsidRPr="005E0BDC">
        <w:rPr>
          <w:rFonts w:ascii="Ebrima" w:hAnsi="Ebrima"/>
        </w:rPr>
        <w:t xml:space="preserve"> jusqu’au </w:t>
      </w:r>
      <w:r w:rsidR="005E0BDC" w:rsidRPr="00083BF3">
        <w:rPr>
          <w:rFonts w:ascii="Ebrima" w:hAnsi="Ebrima"/>
          <w:highlight w:val="yellow"/>
        </w:rPr>
        <w:t>…</w:t>
      </w:r>
      <w:r w:rsidR="00083BF3">
        <w:rPr>
          <w:rFonts w:ascii="Ebrima" w:hAnsi="Ebrima"/>
        </w:rPr>
        <w:t xml:space="preserve"> </w:t>
      </w:r>
      <w:r w:rsidR="00083BF3" w:rsidRPr="00083BF3">
        <w:rPr>
          <w:rFonts w:ascii="Ebrima" w:hAnsi="Ebrima"/>
          <w:i/>
        </w:rPr>
        <w:t>(date d’effet du présent arrêté)</w:t>
      </w:r>
      <w:r w:rsidR="005E0BDC" w:rsidRPr="00083BF3">
        <w:rPr>
          <w:rFonts w:ascii="Ebrima" w:hAnsi="Ebrima"/>
          <w:i/>
        </w:rPr>
        <w:t>,</w:t>
      </w:r>
    </w:p>
    <w:bookmarkEnd w:id="1"/>
    <w:bookmarkEnd w:id="2"/>
    <w:bookmarkEnd w:id="0"/>
    <w:p w14:paraId="1292D490" w14:textId="77777777" w:rsidR="002F736C" w:rsidRDefault="002F736C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FC525FB" w14:textId="77777777" w:rsidR="006503A8" w:rsidRPr="005E0BDC" w:rsidRDefault="006503A8" w:rsidP="005E0BDC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8CC624" w14:textId="48DFEA97" w:rsidR="00BD48FD" w:rsidRPr="00DA04DA" w:rsidRDefault="000B28C0" w:rsidP="009736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bookmarkStart w:id="3" w:name="_Hlk163638331"/>
      <w:r w:rsidRPr="00802886">
        <w:rPr>
          <w:rFonts w:ascii="Ebrima" w:hAnsi="Ebrima"/>
          <w:sz w:val="20"/>
          <w:szCs w:val="20"/>
        </w:rPr>
        <w:t xml:space="preserve">Il est mis fin au détachement de 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8028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8028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802886">
        <w:rPr>
          <w:rFonts w:ascii="Ebrima" w:hAnsi="Ebrima"/>
          <w:i/>
          <w:sz w:val="20"/>
          <w:szCs w:val="20"/>
        </w:rPr>
        <w:t xml:space="preserve"> </w:t>
      </w:r>
      <w:r w:rsidRPr="00802886">
        <w:rPr>
          <w:rFonts w:ascii="Ebrima" w:hAnsi="Ebrima"/>
          <w:sz w:val="20"/>
          <w:szCs w:val="20"/>
        </w:rPr>
        <w:t xml:space="preserve">occupant l’emploi fonctionnel de </w:t>
      </w:r>
      <w:r w:rsidR="00802886" w:rsidRPr="00802886">
        <w:rPr>
          <w:rFonts w:ascii="Ebrima" w:hAnsi="Ebrima"/>
          <w:sz w:val="20"/>
          <w:szCs w:val="20"/>
        </w:rPr>
        <w:t xml:space="preserve">Directeur </w:t>
      </w:r>
      <w:r w:rsidR="00802886" w:rsidRPr="00802886">
        <w:rPr>
          <w:rFonts w:ascii="Ebrima" w:hAnsi="Ebrima"/>
          <w:sz w:val="20"/>
          <w:szCs w:val="20"/>
          <w:highlight w:val="yellow"/>
        </w:rPr>
        <w:t>…</w:t>
      </w:r>
      <w:r w:rsidR="00802886" w:rsidRPr="00802886">
        <w:rPr>
          <w:rFonts w:ascii="Ebrima" w:hAnsi="Ebrima"/>
          <w:sz w:val="20"/>
          <w:szCs w:val="20"/>
        </w:rPr>
        <w:t xml:space="preserve"> </w:t>
      </w:r>
      <w:r w:rsidR="00802886"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802886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802886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 w:rsidRPr="00802886">
        <w:rPr>
          <w:rFonts w:ascii="Ebrima" w:hAnsi="Ebrima"/>
          <w:sz w:val="20"/>
          <w:szCs w:val="20"/>
        </w:rPr>
        <w:t xml:space="preserve"> </w:t>
      </w:r>
      <w:bookmarkEnd w:id="3"/>
      <w:r w:rsidR="00B4074E" w:rsidRPr="00DA04DA">
        <w:rPr>
          <w:rFonts w:ascii="Ebrima" w:hAnsi="Ebrima"/>
          <w:bCs/>
          <w:sz w:val="20"/>
          <w:szCs w:val="20"/>
        </w:rPr>
        <w:t xml:space="preserve">à compter du </w:t>
      </w:r>
      <w:r w:rsidR="00B4074E"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="002A1699">
        <w:rPr>
          <w:rFonts w:ascii="Ebrima" w:hAnsi="Ebrima"/>
          <w:bCs/>
          <w:sz w:val="20"/>
          <w:szCs w:val="20"/>
        </w:rPr>
        <w:t xml:space="preserve"> </w:t>
      </w:r>
      <w:r w:rsidR="002A1699" w:rsidRPr="002A1699">
        <w:rPr>
          <w:rFonts w:ascii="Ebrima" w:hAnsi="Ebrima"/>
          <w:bCs/>
          <w:i/>
          <w:sz w:val="20"/>
          <w:szCs w:val="20"/>
        </w:rPr>
        <w:t>(date)</w:t>
      </w:r>
      <w:r w:rsidR="002A1699">
        <w:rPr>
          <w:rFonts w:ascii="Ebrima" w:hAnsi="Ebrima"/>
          <w:bCs/>
          <w:sz w:val="20"/>
          <w:szCs w:val="20"/>
        </w:rPr>
        <w:t>.</w:t>
      </w:r>
    </w:p>
    <w:p w14:paraId="01AFDA4E" w14:textId="77777777" w:rsidR="00B4074E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582D908B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</w:t>
      </w:r>
      <w:r w:rsidR="0097366B">
        <w:rPr>
          <w:rFonts w:ascii="Ebrima" w:hAnsi="Ebrima"/>
          <w:b/>
          <w:sz w:val="20"/>
          <w:szCs w:val="20"/>
        </w:rPr>
        <w:t>2</w:t>
      </w:r>
      <w:r w:rsidRPr="00DA04DA">
        <w:rPr>
          <w:rFonts w:ascii="Ebrima" w:hAnsi="Ebrima"/>
          <w:b/>
          <w:sz w:val="20"/>
          <w:szCs w:val="20"/>
        </w:rPr>
        <w:t> :</w:t>
      </w:r>
    </w:p>
    <w:p w14:paraId="0D409ED8" w14:textId="77777777" w:rsidR="00B4074E" w:rsidRPr="00897324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226BA4" w14:textId="06601016" w:rsidR="00337986" w:rsidRDefault="00B042F4" w:rsidP="0033798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97366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r w:rsidR="00E07E61" w:rsidRPr="00337986">
        <w:rPr>
          <w:rFonts w:ascii="Ebrima" w:hAnsi="Ebrima"/>
          <w:sz w:val="20"/>
          <w:szCs w:val="20"/>
        </w:rPr>
        <w:t>est</w:t>
      </w:r>
      <w:r w:rsidR="00897324" w:rsidRPr="00337986">
        <w:rPr>
          <w:rFonts w:ascii="Ebrima" w:hAnsi="Ebrima"/>
          <w:sz w:val="20"/>
          <w:szCs w:val="20"/>
        </w:rPr>
        <w:t xml:space="preserve"> réintégré(e) </w:t>
      </w:r>
      <w:r w:rsidR="006503A8">
        <w:rPr>
          <w:rFonts w:ascii="Ebrima" w:hAnsi="Ebrima"/>
          <w:sz w:val="20"/>
          <w:szCs w:val="20"/>
        </w:rPr>
        <w:t xml:space="preserve">au sein de </w:t>
      </w:r>
      <w:r w:rsidR="006503A8" w:rsidRPr="006503A8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6503A8" w:rsidRPr="006503A8">
        <w:rPr>
          <w:rFonts w:ascii="Ebrima" w:hAnsi="Ebrima"/>
          <w:i/>
          <w:iCs/>
          <w:sz w:val="20"/>
          <w:szCs w:val="20"/>
        </w:rPr>
        <w:t xml:space="preserve"> (dénomination de </w:t>
      </w:r>
      <w:r w:rsidR="009A2207">
        <w:rPr>
          <w:rFonts w:ascii="Ebrima" w:hAnsi="Ebrima"/>
          <w:i/>
          <w:iCs/>
          <w:sz w:val="20"/>
          <w:szCs w:val="20"/>
        </w:rPr>
        <w:t>l’administration</w:t>
      </w:r>
      <w:r w:rsidR="006503A8" w:rsidRPr="006503A8">
        <w:rPr>
          <w:rFonts w:ascii="Ebrima" w:hAnsi="Ebrima"/>
          <w:i/>
          <w:iCs/>
          <w:sz w:val="20"/>
          <w:szCs w:val="20"/>
        </w:rPr>
        <w:t xml:space="preserve"> d’origine)</w:t>
      </w:r>
      <w:r w:rsidR="006503A8">
        <w:rPr>
          <w:rFonts w:ascii="Ebrima" w:hAnsi="Ebrima"/>
          <w:sz w:val="20"/>
          <w:szCs w:val="20"/>
        </w:rPr>
        <w:t>,</w:t>
      </w:r>
    </w:p>
    <w:p w14:paraId="2A5E9ECA" w14:textId="77777777" w:rsidR="009A2207" w:rsidRDefault="009A2207" w:rsidP="0033798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D7E1917" w14:textId="77777777" w:rsidR="009A2207" w:rsidRDefault="009A2207" w:rsidP="0033798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73792F" w14:textId="77777777" w:rsidR="009A2207" w:rsidRPr="006503A8" w:rsidRDefault="009A2207" w:rsidP="00337986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F182587" w14:textId="1649E51A" w:rsidR="00DA04DA" w:rsidRPr="006503A8" w:rsidRDefault="006503A8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6503A8">
        <w:rPr>
          <w:rFonts w:ascii="Ebrima" w:hAnsi="Ebrima"/>
          <w:b/>
          <w:bCs/>
          <w:sz w:val="20"/>
          <w:szCs w:val="20"/>
        </w:rPr>
        <w:lastRenderedPageBreak/>
        <w:t>Article 3 :</w:t>
      </w:r>
    </w:p>
    <w:p w14:paraId="52FF3053" w14:textId="77777777" w:rsidR="006503A8" w:rsidRPr="00B456C5" w:rsidRDefault="006503A8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5F66FF4" w14:textId="28A4E12D" w:rsidR="002A1699" w:rsidRPr="00A769BD" w:rsidRDefault="002A1699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A769BD">
        <w:rPr>
          <w:rFonts w:ascii="Ebrima" w:hAnsi="Ebrima"/>
          <w:sz w:val="20"/>
          <w:szCs w:val="20"/>
        </w:rPr>
        <w:t xml:space="preserve">A sa demande, </w:t>
      </w:r>
      <w:r w:rsidR="00A769BD" w:rsidRPr="00A769BD">
        <w:rPr>
          <w:rFonts w:ascii="Ebrima" w:hAnsi="Ebrima"/>
          <w:bCs/>
          <w:i/>
          <w:sz w:val="20"/>
          <w:szCs w:val="20"/>
        </w:rPr>
        <w:t>Monsieur ou Madame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="00A769BD" w:rsidRPr="00A769BD">
        <w:rPr>
          <w:rFonts w:ascii="Ebrima" w:hAnsi="Ebrima"/>
          <w:bCs/>
          <w:sz w:val="20"/>
          <w:szCs w:val="20"/>
        </w:rPr>
        <w:t xml:space="preserve"> </w:t>
      </w:r>
      <w:r w:rsidR="00A769BD"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="00A769BD" w:rsidRPr="00A769BD">
        <w:rPr>
          <w:rFonts w:ascii="Ebrima" w:hAnsi="Ebrima"/>
          <w:bCs/>
          <w:sz w:val="20"/>
          <w:szCs w:val="20"/>
        </w:rPr>
        <w:t xml:space="preserve">) </w:t>
      </w:r>
      <w:r w:rsidRPr="00A769BD">
        <w:rPr>
          <w:rFonts w:ascii="Ebrima" w:hAnsi="Ebrima"/>
          <w:sz w:val="20"/>
          <w:szCs w:val="20"/>
        </w:rPr>
        <w:t xml:space="preserve">cotise à la caisse de retraite CNRACL sur la base du traitement afférent </w:t>
      </w:r>
      <w:r w:rsidR="00A769BD" w:rsidRPr="00A769BD">
        <w:rPr>
          <w:rFonts w:ascii="Ebrima" w:hAnsi="Ebrima"/>
          <w:sz w:val="20"/>
          <w:szCs w:val="20"/>
        </w:rPr>
        <w:t>à l’emploi fonctionnel de Directeur général des services -DGS</w:t>
      </w:r>
      <w:r w:rsidRPr="00A769BD">
        <w:rPr>
          <w:rFonts w:ascii="Ebrima" w:hAnsi="Ebrima"/>
          <w:i/>
          <w:sz w:val="20"/>
          <w:szCs w:val="20"/>
        </w:rPr>
        <w:t xml:space="preserve"> </w:t>
      </w:r>
      <w:r w:rsidRPr="00A769BD">
        <w:rPr>
          <w:rFonts w:ascii="Ebrima" w:hAnsi="Ebrima"/>
          <w:sz w:val="20"/>
          <w:szCs w:val="20"/>
        </w:rPr>
        <w:t xml:space="preserve">qu’il occupait jusqu’au </w:t>
      </w:r>
      <w:r w:rsidRPr="00A769BD">
        <w:rPr>
          <w:rFonts w:ascii="Ebrima" w:hAnsi="Ebrima"/>
          <w:sz w:val="20"/>
          <w:szCs w:val="20"/>
          <w:highlight w:val="yellow"/>
        </w:rPr>
        <w:t>…</w:t>
      </w:r>
      <w:r w:rsidRPr="00A769BD">
        <w:rPr>
          <w:rFonts w:ascii="Ebrima" w:hAnsi="Ebrima"/>
          <w:sz w:val="20"/>
          <w:szCs w:val="20"/>
        </w:rPr>
        <w:t xml:space="preserve"> </w:t>
      </w:r>
      <w:r w:rsidR="00A769BD" w:rsidRPr="00A769BD">
        <w:rPr>
          <w:rFonts w:ascii="Ebrima" w:hAnsi="Ebrima"/>
          <w:i/>
          <w:sz w:val="20"/>
          <w:szCs w:val="20"/>
        </w:rPr>
        <w:t>(date d’effet du présent arrêté)</w:t>
      </w:r>
      <w:r w:rsidRPr="00A769BD">
        <w:rPr>
          <w:rFonts w:ascii="Ebrima" w:hAnsi="Ebrima"/>
          <w:i/>
          <w:sz w:val="20"/>
          <w:szCs w:val="20"/>
        </w:rPr>
        <w:t>.</w:t>
      </w:r>
    </w:p>
    <w:p w14:paraId="5439BC8C" w14:textId="77777777" w:rsidR="00A769BD" w:rsidRPr="00A769BD" w:rsidRDefault="00A769BD" w:rsidP="00A769B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DBF32F" w14:textId="1F6ACAEB" w:rsidR="0055201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6503A8">
        <w:rPr>
          <w:rFonts w:ascii="Ebrima" w:hAnsi="Ebrima" w:cs="Arial"/>
          <w:b/>
          <w:sz w:val="20"/>
          <w:szCs w:val="20"/>
        </w:rPr>
        <w:t>4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062BCE5F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998BF8B" w14:textId="11942BCC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37986">
        <w:rPr>
          <w:rFonts w:ascii="Ebrima" w:hAnsi="Ebrima"/>
          <w:bCs/>
          <w:i/>
          <w:color w:val="7030A0"/>
          <w:sz w:val="20"/>
          <w:szCs w:val="20"/>
        </w:rPr>
        <w:t xml:space="preserve">(Le cas échéant) </w:t>
      </w:r>
      <w:r w:rsidRPr="00A769BD">
        <w:rPr>
          <w:rFonts w:ascii="Ebrima" w:hAnsi="Ebrima"/>
          <w:bCs/>
          <w:i/>
          <w:sz w:val="20"/>
          <w:szCs w:val="20"/>
        </w:rPr>
        <w:t>Monsieur ou Madame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sz w:val="20"/>
          <w:szCs w:val="20"/>
          <w:highlight w:val="yellow"/>
        </w:rPr>
        <w:t>…</w:t>
      </w:r>
      <w:r w:rsidRPr="00A769BD">
        <w:rPr>
          <w:rFonts w:ascii="Ebrima" w:hAnsi="Ebrima"/>
          <w:bCs/>
          <w:sz w:val="20"/>
          <w:szCs w:val="20"/>
        </w:rPr>
        <w:t xml:space="preserve"> </w:t>
      </w:r>
      <w:r w:rsidRPr="00A769BD">
        <w:rPr>
          <w:rFonts w:ascii="Ebrima" w:hAnsi="Ebrima"/>
          <w:bCs/>
          <w:i/>
          <w:sz w:val="20"/>
          <w:szCs w:val="20"/>
        </w:rPr>
        <w:t>(nom et prénom de l’agent</w:t>
      </w:r>
      <w:r w:rsidRPr="00A769BD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 xml:space="preserve"> est astreint à une déclaration de patrimoine dans les deux mois suivant la date d’effet du présent arrêté.</w:t>
      </w:r>
    </w:p>
    <w:p w14:paraId="00762F88" w14:textId="77777777" w:rsidR="002963E5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09004DE0" w14:textId="54AA2032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503A8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 xml:space="preserve"> :</w:t>
      </w:r>
    </w:p>
    <w:p w14:paraId="6180105B" w14:textId="77777777" w:rsidR="00A769BD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</w:p>
    <w:p w14:paraId="510A2004" w14:textId="72FA44BC" w:rsidR="002963E5" w:rsidRPr="00A769BD" w:rsidRDefault="002963E5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A769BD">
        <w:rPr>
          <w:rFonts w:ascii="Ebrima" w:hAnsi="Ebrima" w:cs="Arial"/>
          <w:sz w:val="20"/>
          <w:szCs w:val="20"/>
        </w:rPr>
        <w:t xml:space="preserve">L’arrêté n°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(date)</w:t>
      </w:r>
      <w:r w:rsidRPr="00A769BD">
        <w:rPr>
          <w:rFonts w:ascii="Ebrima" w:hAnsi="Ebrima" w:cs="Arial"/>
          <w:sz w:val="20"/>
          <w:szCs w:val="20"/>
        </w:rPr>
        <w:t xml:space="preserve"> portant détachement ou renouvellement de détachement est abrogé à compter du </w:t>
      </w:r>
      <w:r w:rsidRPr="00A769BD">
        <w:rPr>
          <w:rFonts w:ascii="Ebrima" w:hAnsi="Ebrima" w:cs="Arial"/>
          <w:sz w:val="20"/>
          <w:szCs w:val="20"/>
          <w:highlight w:val="yellow"/>
        </w:rPr>
        <w:t>…</w:t>
      </w:r>
      <w:r w:rsidRPr="00A769BD">
        <w:rPr>
          <w:rFonts w:ascii="Ebrima" w:hAnsi="Ebrima" w:cs="Arial"/>
          <w:sz w:val="20"/>
          <w:szCs w:val="20"/>
        </w:rPr>
        <w:t xml:space="preserve"> </w:t>
      </w:r>
      <w:r w:rsidRPr="00A769BD">
        <w:rPr>
          <w:rFonts w:ascii="Ebrima" w:hAnsi="Ebrima" w:cs="Arial"/>
          <w:i/>
          <w:sz w:val="20"/>
          <w:szCs w:val="20"/>
        </w:rPr>
        <w:t>(date d’effet du présent arrêté)</w:t>
      </w:r>
      <w:r w:rsidR="00A769BD">
        <w:rPr>
          <w:rFonts w:ascii="Ebrima" w:hAnsi="Ebrima" w:cs="Arial"/>
          <w:i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7041C0B" w14:textId="6ADC22B6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503A8"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44D1236D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4B3492">
        <w:rPr>
          <w:rFonts w:ascii="Ebrima" w:hAnsi="Ebrima" w:cs="Arial"/>
          <w:i/>
          <w:iCs/>
          <w:sz w:val="20"/>
          <w:szCs w:val="20"/>
        </w:rPr>
        <w:t>Le Directeur général des services</w:t>
      </w:r>
      <w:r w:rsidR="004B3492" w:rsidRPr="004B3492">
        <w:rPr>
          <w:rFonts w:ascii="Ebrima" w:hAnsi="Ebrima" w:cs="Arial"/>
          <w:i/>
          <w:iCs/>
          <w:sz w:val="20"/>
          <w:szCs w:val="20"/>
        </w:rPr>
        <w:t xml:space="preserve"> ou le Directeur général adjoint</w:t>
      </w:r>
      <w:r w:rsidRPr="004B3492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3C9F2081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503A8">
        <w:rPr>
          <w:rFonts w:ascii="Ebrima" w:hAnsi="Ebrima" w:cs="Arial"/>
          <w:b/>
          <w:sz w:val="20"/>
          <w:szCs w:val="20"/>
        </w:rPr>
        <w:t>7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DA04DA" w:rsidRDefault="006F591D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</w:t>
      </w:r>
      <w:bookmarkStart w:id="4" w:name="_Hlk163638696"/>
      <w:r w:rsidR="00A86C3F" w:rsidRPr="00DA04DA">
        <w:rPr>
          <w:rFonts w:ascii="Ebrima" w:hAnsi="Ebrima" w:cs="Arial"/>
          <w:sz w:val="20"/>
          <w:szCs w:val="20"/>
        </w:rPr>
        <w:t xml:space="preserve">de </w:t>
      </w:r>
      <w:r w:rsidR="00A86C3F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A86C3F">
        <w:rPr>
          <w:rFonts w:ascii="Ebrima" w:hAnsi="Ebrima" w:cs="Arial"/>
          <w:sz w:val="20"/>
          <w:szCs w:val="20"/>
        </w:rPr>
        <w:t xml:space="preserve"> </w:t>
      </w:r>
      <w:r w:rsidR="00A86C3F" w:rsidRPr="00DA04DA">
        <w:rPr>
          <w:rFonts w:ascii="Ebrima" w:hAnsi="Ebrima" w:cs="Arial"/>
          <w:sz w:val="20"/>
          <w:szCs w:val="20"/>
        </w:rPr>
        <w:t>(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86C3F">
        <w:rPr>
          <w:rFonts w:ascii="Ebrima" w:hAnsi="Ebrima"/>
          <w:bCs/>
          <w:i/>
          <w:sz w:val="20"/>
          <w:szCs w:val="20"/>
        </w:rPr>
        <w:t>collectivité territoriale</w:t>
      </w:r>
      <w:r w:rsidR="00A86C3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A86C3F" w:rsidRPr="00DA04DA">
        <w:rPr>
          <w:rFonts w:ascii="Ebrima" w:hAnsi="Ebrima" w:cs="Arial"/>
          <w:sz w:val="20"/>
          <w:szCs w:val="20"/>
        </w:rPr>
        <w:t>).</w:t>
      </w:r>
    </w:p>
    <w:bookmarkEnd w:id="4"/>
    <w:p w14:paraId="785336E6" w14:textId="7CA89DB9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3142354C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6503A8">
        <w:rPr>
          <w:rFonts w:ascii="Ebrima" w:hAnsi="Ebrima" w:cs="Arial"/>
          <w:b/>
          <w:sz w:val="20"/>
          <w:szCs w:val="20"/>
        </w:rPr>
        <w:t>8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2D1C9249" w14:textId="77777777" w:rsidR="0097366B" w:rsidRPr="00DA04DA" w:rsidRDefault="0097366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37EDA813" w14:textId="77777777" w:rsidR="002F736C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5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6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bookmarkEnd w:id="5"/>
    <w:p w14:paraId="16DBDAB0" w14:textId="77777777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36DADE10" w14:textId="77777777" w:rsidR="00B83098" w:rsidRPr="000E5C89" w:rsidRDefault="00B83098" w:rsidP="00B83098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50B8082C" w14:textId="77777777" w:rsidR="00B83098" w:rsidRPr="000E5C89" w:rsidRDefault="00B83098" w:rsidP="00B83098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3F1E6942" w14:textId="77777777" w:rsidR="00B83098" w:rsidRPr="000E5C89" w:rsidRDefault="00B83098" w:rsidP="00B83098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2A91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07A0"/>
    <w:rsid w:val="00104EAC"/>
    <w:rsid w:val="0011459C"/>
    <w:rsid w:val="00114A3F"/>
    <w:rsid w:val="00115B6C"/>
    <w:rsid w:val="0011687B"/>
    <w:rsid w:val="00117396"/>
    <w:rsid w:val="00127D1C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3F242E"/>
    <w:rsid w:val="00400511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0231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503A8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3F20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7366B"/>
    <w:rsid w:val="009852C8"/>
    <w:rsid w:val="009871F6"/>
    <w:rsid w:val="009A2207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D6919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BF143B"/>
    <w:rsid w:val="00C16E13"/>
    <w:rsid w:val="00C206C9"/>
    <w:rsid w:val="00C25216"/>
    <w:rsid w:val="00C26189"/>
    <w:rsid w:val="00C34814"/>
    <w:rsid w:val="00C3776E"/>
    <w:rsid w:val="00C41EF0"/>
    <w:rsid w:val="00C43123"/>
    <w:rsid w:val="00C507A1"/>
    <w:rsid w:val="00C52DAF"/>
    <w:rsid w:val="00C727C3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64727"/>
    <w:rsid w:val="00E86FE7"/>
    <w:rsid w:val="00E87E8B"/>
    <w:rsid w:val="00E901C1"/>
    <w:rsid w:val="00E97E53"/>
    <w:rsid w:val="00EA0E65"/>
    <w:rsid w:val="00EB20BF"/>
    <w:rsid w:val="00EB7DA0"/>
    <w:rsid w:val="00EC1E95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</TotalTime>
  <Pages>4</Pages>
  <Words>1079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à la demande de l'agent + réintégration dans sa propre collectivité</vt:lpstr>
    </vt:vector>
  </TitlesOfParts>
  <Manager>laurent.gougeon@cdg45.fr</Manager>
  <Company>CDG 45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fin de détachement sur emploi fonctionnel à la demande de l'administration d'origine - FPE ou FPH</dc:title>
  <dc:subject/>
  <dc:creator>laurent.gougeon@cdg45.fr</dc:creator>
  <cp:keywords>Modèle;arrêté</cp:keywords>
  <dc:description/>
  <cp:lastModifiedBy>Laurent GOUGEON</cp:lastModifiedBy>
  <cp:revision>5</cp:revision>
  <cp:lastPrinted>2020-04-08T06:34:00Z</cp:lastPrinted>
  <dcterms:created xsi:type="dcterms:W3CDTF">2024-04-28T19:26:00Z</dcterms:created>
  <dcterms:modified xsi:type="dcterms:W3CDTF">2024-05-06T14:28:00Z</dcterms:modified>
</cp:coreProperties>
</file>