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4BB29154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4A730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197DFD">
        <w:rPr>
          <w:rFonts w:ascii="Ebrima" w:hAnsi="Ebrima"/>
          <w:b/>
          <w:bCs/>
          <w:i/>
          <w:color w:val="000000" w:themeColor="text1"/>
          <w:sz w:val="28"/>
          <w:szCs w:val="28"/>
        </w:rPr>
        <w:t>pour raisons disciplinaires</w:t>
      </w:r>
      <w:r w:rsidR="004A15A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– rétrogradation dans sa propre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6F934240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2BC6233D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="004A15AA">
        <w:rPr>
          <w:rFonts w:ascii="Ebrima" w:hAnsi="Ebrima"/>
          <w:bCs/>
          <w:sz w:val="20"/>
          <w:szCs w:val="20"/>
        </w:rPr>
        <w:t xml:space="preserve">L.513-20 à L.513-26, </w:t>
      </w:r>
      <w:r w:rsidRPr="00FE30B8">
        <w:rPr>
          <w:rFonts w:ascii="Ebrima" w:hAnsi="Ebrima"/>
          <w:sz w:val="20"/>
          <w:szCs w:val="20"/>
        </w:rPr>
        <w:t>L.</w:t>
      </w:r>
      <w:r w:rsidR="00197DFD">
        <w:rPr>
          <w:rFonts w:ascii="Ebrima" w:hAnsi="Ebrima"/>
          <w:sz w:val="20"/>
          <w:szCs w:val="20"/>
        </w:rPr>
        <w:t>544-1 à L.544-7,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802886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7F618F20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Pr="005E0BDC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2A8CE042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</w:t>
      </w:r>
      <w:r w:rsidR="00802886" w:rsidRPr="00802886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802886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802886"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802886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AAD402F" w14:textId="77777777" w:rsidR="005E0BDC" w:rsidRPr="005E0BDC" w:rsidRDefault="005E0BDC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129F2198" w14:textId="4DF07238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197DFD" w:rsidRPr="004A15AA">
        <w:rPr>
          <w:rFonts w:ascii="Ebrima" w:hAnsi="Ebrima"/>
        </w:rPr>
        <w:t xml:space="preserve">portant </w:t>
      </w:r>
      <w:r w:rsidR="004A15AA" w:rsidRPr="004A15AA">
        <w:rPr>
          <w:rFonts w:ascii="Ebrima" w:hAnsi="Ebrima"/>
        </w:rPr>
        <w:t>rétrogradation</w:t>
      </w:r>
      <w:r w:rsidR="004A15AA">
        <w:rPr>
          <w:rFonts w:ascii="Ebrima" w:hAnsi="Ebrima"/>
          <w:i/>
          <w:iCs/>
        </w:rPr>
        <w:t xml:space="preserve"> </w:t>
      </w:r>
      <w:r w:rsidR="00197DFD" w:rsidRPr="00197DFD">
        <w:rPr>
          <w:rFonts w:ascii="Ebrima" w:hAnsi="Ebrima"/>
        </w:rPr>
        <w:t>de</w:t>
      </w:r>
      <w:r w:rsidR="00197DFD">
        <w:rPr>
          <w:rFonts w:ascii="Ebrima" w:hAnsi="Ebrima"/>
          <w:i/>
          <w:iCs/>
        </w:rPr>
        <w:t xml:space="preserve">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4A15AA">
        <w:rPr>
          <w:rFonts w:ascii="Ebrima" w:hAnsi="Ebrima"/>
        </w:rPr>
        <w:t>,</w:t>
      </w:r>
    </w:p>
    <w:p w14:paraId="0FBD8E74" w14:textId="77777777" w:rsidR="008F19BA" w:rsidRPr="005E0BDC" w:rsidRDefault="008F19BA" w:rsidP="005E0BDC">
      <w:pPr>
        <w:pStyle w:val="VuConsidrant"/>
        <w:spacing w:after="0"/>
        <w:rPr>
          <w:rFonts w:ascii="Ebrima" w:hAnsi="Ebrima"/>
        </w:rPr>
      </w:pPr>
    </w:p>
    <w:p w14:paraId="60AE1BF8" w14:textId="772D8431" w:rsidR="005E0BDC" w:rsidRPr="0097366B" w:rsidRDefault="005E0BDC" w:rsidP="005E0BDC">
      <w:pPr>
        <w:pStyle w:val="VuConsidrant"/>
        <w:spacing w:after="0"/>
        <w:rPr>
          <w:rFonts w:ascii="Ebrima" w:hAnsi="Ebrima"/>
          <w:i/>
          <w:iCs/>
        </w:rPr>
      </w:pPr>
      <w:r w:rsidRPr="005E0BDC">
        <w:rPr>
          <w:rFonts w:ascii="Ebrima" w:hAnsi="Ebrima"/>
        </w:rPr>
        <w:t>Considérant que</w:t>
      </w:r>
      <w:r w:rsidR="0097366B">
        <w:rPr>
          <w:rFonts w:ascii="Ebrima" w:hAnsi="Ebrima"/>
        </w:rPr>
        <w:t xml:space="preserve"> </w:t>
      </w:r>
      <w:r w:rsidR="0097366B" w:rsidRPr="00802886">
        <w:rPr>
          <w:rFonts w:ascii="Ebrima" w:hAnsi="Ebrima"/>
          <w:i/>
          <w:iCs/>
        </w:rPr>
        <w:t>Madame ou Monsieur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highlight w:val="yellow"/>
        </w:rPr>
        <w:t>…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i/>
        </w:rPr>
        <w:t xml:space="preserve">(prénom </w:t>
      </w:r>
      <w:r w:rsidR="0097366B">
        <w:rPr>
          <w:rFonts w:ascii="Ebrima" w:hAnsi="Ebrima"/>
          <w:i/>
        </w:rPr>
        <w:t xml:space="preserve">et NOM </w:t>
      </w:r>
      <w:r w:rsidR="0097366B" w:rsidRPr="005E0BDC">
        <w:rPr>
          <w:rFonts w:ascii="Ebrima" w:hAnsi="Ebrima"/>
          <w:i/>
        </w:rPr>
        <w:t>de l’agent)</w:t>
      </w:r>
      <w:r w:rsidR="0097366B">
        <w:rPr>
          <w:rFonts w:ascii="Ebrima" w:hAnsi="Ebrima"/>
        </w:rPr>
        <w:t xml:space="preserve">, </w:t>
      </w:r>
      <w:r w:rsidR="00197DFD">
        <w:rPr>
          <w:rFonts w:ascii="Ebrima" w:hAnsi="Ebrima"/>
        </w:rPr>
        <w:t>ne peut être maintenu(e) en d</w:t>
      </w:r>
      <w:r w:rsidR="0097366B">
        <w:rPr>
          <w:rFonts w:ascii="Ebrima" w:hAnsi="Ebrima"/>
        </w:rPr>
        <w:t xml:space="preserve">étachement sur l’emploi fonctionnel de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</w:t>
      </w:r>
      <w:r w:rsidR="0097366B" w:rsidRPr="0097366B">
        <w:rPr>
          <w:rFonts w:ascii="Ebrima" w:hAnsi="Ebrima"/>
          <w:i/>
          <w:iCs/>
        </w:rPr>
        <w:t>(dénomination de l’emploi fonctionnel occupé)</w:t>
      </w:r>
      <w:r w:rsidR="00197DFD">
        <w:rPr>
          <w:rFonts w:ascii="Ebrima" w:hAnsi="Ebrima"/>
          <w:i/>
          <w:iCs/>
        </w:rPr>
        <w:t xml:space="preserve"> </w:t>
      </w:r>
      <w:r w:rsidR="00197DFD" w:rsidRPr="00197DFD">
        <w:rPr>
          <w:rFonts w:ascii="Ebrima" w:hAnsi="Ebrima"/>
        </w:rPr>
        <w:t>en raison de la perte de confiance engendrée par la sanction disciplinaire</w:t>
      </w:r>
      <w:r w:rsidR="00197DFD">
        <w:rPr>
          <w:rFonts w:ascii="Ebrima" w:hAnsi="Ebrima"/>
        </w:rPr>
        <w:t xml:space="preserve"> précitée</w:t>
      </w:r>
      <w:r w:rsidR="004A15AA">
        <w:rPr>
          <w:rFonts w:ascii="Ebrima" w:hAnsi="Ebrima"/>
        </w:rPr>
        <w:t xml:space="preserve"> et de la perte de la condition de grade nécessaire à l’exercice de l’emploi fonctionnel,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5E9B322C" w14:textId="28C92C36" w:rsidR="005E0BDC" w:rsidRPr="00897324" w:rsidRDefault="00197DFD" w:rsidP="005E0BDC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  <w:i/>
          <w:color w:val="7030A0"/>
        </w:rPr>
        <w:t>(</w:t>
      </w:r>
      <w:r w:rsidRPr="00FE30B8">
        <w:rPr>
          <w:rFonts w:ascii="Ebrima" w:hAnsi="Ebrima"/>
          <w:i/>
          <w:color w:val="7030A0"/>
        </w:rPr>
        <w:t>Le cas échéant</w:t>
      </w:r>
      <w:r>
        <w:rPr>
          <w:rFonts w:ascii="Ebrima" w:hAnsi="Ebrima"/>
          <w:i/>
          <w:color w:val="7030A0"/>
        </w:rPr>
        <w:t>)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="005E0BDC" w:rsidRPr="002F736C">
        <w:rPr>
          <w:rFonts w:ascii="Ebrima" w:hAnsi="Ebrima"/>
          <w:iCs/>
        </w:rPr>
        <w:t xml:space="preserve">l existe au tableau des effectifs de la collectivité un emploi vacant correspondant au </w:t>
      </w:r>
      <w:r w:rsidR="004A15AA">
        <w:rPr>
          <w:rFonts w:ascii="Ebrima" w:hAnsi="Ebrima"/>
          <w:iCs/>
        </w:rPr>
        <w:t xml:space="preserve">nouveau </w:t>
      </w:r>
      <w:r w:rsidR="005E0BDC" w:rsidRPr="002F736C">
        <w:rPr>
          <w:rFonts w:ascii="Ebrima" w:hAnsi="Ebrima"/>
          <w:iCs/>
        </w:rPr>
        <w:t xml:space="preserve">grade de </w:t>
      </w:r>
      <w:r w:rsidR="002F736C" w:rsidRPr="002F736C">
        <w:rPr>
          <w:rFonts w:ascii="Ebrima" w:hAnsi="Ebrima"/>
          <w:iCs/>
        </w:rPr>
        <w:t>l’agent,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6A963942" w:rsidR="005E0BDC" w:rsidRPr="005E0BDC" w:rsidRDefault="00197DFD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i/>
          <w:color w:val="7030A0"/>
        </w:rPr>
        <w:t>(</w:t>
      </w:r>
      <w:r w:rsidR="00FE30B8"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>
        <w:rPr>
          <w:rFonts w:ascii="Ebrima" w:hAnsi="Ebrima"/>
          <w:i/>
          <w:color w:val="7030A0"/>
        </w:rPr>
        <w:t>)</w:t>
      </w:r>
      <w:r w:rsidR="00FE30B8"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F62C895" w14:textId="72B48BFE" w:rsidR="00197DFD" w:rsidRDefault="00B042F4" w:rsidP="0033798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dans le cadre d’emplois des </w:t>
      </w:r>
      <w:r w:rsidR="00897324" w:rsidRPr="00337986">
        <w:rPr>
          <w:rFonts w:ascii="Ebrima" w:hAnsi="Ebrima"/>
          <w:sz w:val="20"/>
          <w:szCs w:val="20"/>
          <w:highlight w:val="yellow"/>
        </w:rPr>
        <w:t>…</w:t>
      </w:r>
      <w:r w:rsidR="00897324" w:rsidRPr="00337986">
        <w:rPr>
          <w:rFonts w:ascii="Ebrima" w:hAnsi="Ebrima"/>
          <w:sz w:val="20"/>
          <w:szCs w:val="20"/>
        </w:rPr>
        <w:t xml:space="preserve"> </w:t>
      </w:r>
      <w:r w:rsidR="00897324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337986" w:rsidRPr="00337986">
        <w:rPr>
          <w:rFonts w:ascii="Ebrima" w:hAnsi="Ebrima"/>
          <w:bCs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>et affecté</w:t>
      </w:r>
      <w:r w:rsidR="00337986" w:rsidRPr="00337986">
        <w:rPr>
          <w:rFonts w:ascii="Ebrima" w:hAnsi="Ebrima"/>
          <w:i/>
          <w:sz w:val="20"/>
          <w:szCs w:val="20"/>
        </w:rPr>
        <w:t>(e)</w:t>
      </w:r>
      <w:r w:rsidR="00337986" w:rsidRPr="00337986">
        <w:rPr>
          <w:rFonts w:ascii="Ebrima" w:hAnsi="Ebrima"/>
          <w:sz w:val="20"/>
          <w:szCs w:val="20"/>
        </w:rPr>
        <w:t xml:space="preserve"> dans </w:t>
      </w:r>
      <w:r w:rsidR="00337986">
        <w:rPr>
          <w:rFonts w:ascii="Ebrima" w:hAnsi="Ebrima"/>
          <w:sz w:val="20"/>
          <w:szCs w:val="20"/>
        </w:rPr>
        <w:t>l’</w:t>
      </w:r>
      <w:r w:rsidR="00337986" w:rsidRPr="00337986">
        <w:rPr>
          <w:rFonts w:ascii="Ebrima" w:hAnsi="Ebrima"/>
          <w:sz w:val="20"/>
          <w:szCs w:val="20"/>
        </w:rPr>
        <w:t>emploi</w:t>
      </w:r>
      <w:r w:rsidR="00337986">
        <w:rPr>
          <w:rFonts w:ascii="Ebrima" w:hAnsi="Ebrima"/>
          <w:sz w:val="20"/>
          <w:szCs w:val="20"/>
        </w:rPr>
        <w:t xml:space="preserve"> de </w:t>
      </w:r>
      <w:r w:rsidR="00337986" w:rsidRPr="00A86C3F">
        <w:rPr>
          <w:rFonts w:ascii="Ebrima" w:hAnsi="Ebrima"/>
          <w:sz w:val="20"/>
          <w:szCs w:val="20"/>
          <w:highlight w:val="yellow"/>
        </w:rPr>
        <w:t>…</w:t>
      </w:r>
      <w:r w:rsidR="00337986">
        <w:rPr>
          <w:rFonts w:ascii="Ebrima" w:hAnsi="Ebrima"/>
          <w:sz w:val="20"/>
          <w:szCs w:val="20"/>
        </w:rPr>
        <w:t xml:space="preserve"> </w:t>
      </w:r>
      <w:r w:rsidR="00A86C3F" w:rsidRPr="00A86C3F">
        <w:rPr>
          <w:rFonts w:ascii="Ebrima" w:hAnsi="Ebrima"/>
          <w:i/>
          <w:iCs/>
          <w:sz w:val="20"/>
          <w:szCs w:val="20"/>
        </w:rPr>
        <w:t>(dénomination de l’emploi d’affectation)</w:t>
      </w:r>
      <w:r w:rsidR="00A86C3F">
        <w:rPr>
          <w:rFonts w:ascii="Ebrima" w:hAnsi="Ebrima"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>correspondant à son grade</w:t>
      </w:r>
      <w:r w:rsidR="00197DFD">
        <w:rPr>
          <w:rFonts w:ascii="Ebrima" w:hAnsi="Ebrima"/>
          <w:sz w:val="20"/>
          <w:szCs w:val="20"/>
        </w:rPr>
        <w:t xml:space="preserve">. </w:t>
      </w:r>
    </w:p>
    <w:p w14:paraId="29B05ED6" w14:textId="77777777" w:rsidR="00197DFD" w:rsidRDefault="00197DFD" w:rsidP="0033798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69A16CC" w14:textId="6885C600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4A15AA"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A921D" w14:textId="5A951F8F" w:rsidR="00B456C5" w:rsidRDefault="00802886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4" w:name="_Hlk163638491"/>
      <w:r>
        <w:rPr>
          <w:rFonts w:ascii="Ebrima" w:hAnsi="Ebrima"/>
          <w:bCs/>
          <w:sz w:val="20"/>
          <w:szCs w:val="20"/>
        </w:rPr>
        <w:t>L’agent</w:t>
      </w:r>
      <w:r w:rsidR="00897324">
        <w:rPr>
          <w:rFonts w:ascii="Ebrima" w:hAnsi="Ebrima"/>
          <w:bCs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à son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iCs/>
          <w:sz w:val="20"/>
          <w:szCs w:val="20"/>
        </w:rPr>
        <w:t>et</w:t>
      </w:r>
      <w:r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4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7C4F348D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Il percevra le régime indemnitaire afférent à son grade et à l’emploi occupé.</w:t>
      </w:r>
    </w:p>
    <w:p w14:paraId="75816907" w14:textId="77777777" w:rsidR="007B0DEE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6B56B5DC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4A15AA">
        <w:rPr>
          <w:rFonts w:ascii="Ebrima" w:hAnsi="Ebrima" w:cs="Times New Roman"/>
          <w:b/>
          <w:bCs/>
          <w:sz w:val="20"/>
          <w:szCs w:val="20"/>
          <w:lang w:val="fr"/>
        </w:rPr>
        <w:t>4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1EFCE3D5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4A15AA">
        <w:rPr>
          <w:rFonts w:ascii="Ebrima" w:hAnsi="Ebrima" w:cs="Arial"/>
          <w:b/>
          <w:sz w:val="20"/>
          <w:szCs w:val="20"/>
        </w:rPr>
        <w:t>5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7FBFBB6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4A15AA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38B80EBE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4A15AA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75C31426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4A15AA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5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5"/>
    <w:p w14:paraId="530DD82E" w14:textId="77777777" w:rsidR="00863759" w:rsidRDefault="00863759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1BC8A3CA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4A15AA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941709E" w14:textId="77777777" w:rsidR="004A15AA" w:rsidRDefault="004A15A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1011B33" w14:textId="77777777" w:rsidR="004A15AA" w:rsidRDefault="004A15A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4E9B312" w14:textId="77777777" w:rsidR="004A15AA" w:rsidRDefault="004A15A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1F9AD37" w14:textId="77777777" w:rsidR="004A15AA" w:rsidRDefault="004A15A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C9C0502" w14:textId="77777777" w:rsidR="004A15AA" w:rsidRDefault="004A15A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A38DCBA" w14:textId="77777777" w:rsidR="004A15AA" w:rsidRPr="00DA04DA" w:rsidRDefault="004A15A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7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558EC37E" w14:textId="77777777" w:rsidR="00337986" w:rsidRPr="00897324" w:rsidRDefault="00337986" w:rsidP="00337986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97DFD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15AA"/>
    <w:rsid w:val="004A7305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759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F5FE8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4</Pages>
  <Words>1143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pour raisons disciplinaires</vt:lpstr>
    </vt:vector>
  </TitlesOfParts>
  <Manager>laurent.gougeon@cdg45.fr</Manager>
  <Company>CDG 45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pour rétrogradation dans sa propre collectivité</dc:title>
  <dc:subject/>
  <dc:creator>laurent.gougeon@cdg45.fr</dc:creator>
  <cp:keywords>Modèle;arrêté</cp:keywords>
  <dc:description/>
  <cp:lastModifiedBy>Laurent GOUGEON</cp:lastModifiedBy>
  <cp:revision>2</cp:revision>
  <cp:lastPrinted>2020-04-08T06:34:00Z</cp:lastPrinted>
  <dcterms:created xsi:type="dcterms:W3CDTF">2024-05-06T14:46:00Z</dcterms:created>
  <dcterms:modified xsi:type="dcterms:W3CDTF">2024-05-06T14:46:00Z</dcterms:modified>
</cp:coreProperties>
</file>