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1B75BEC8" w14:textId="7684CE82" w:rsidR="00BA74E6" w:rsidRDefault="00341316" w:rsidP="00353E63">
      <w:pPr>
        <w:spacing w:after="0" w:line="240" w:lineRule="auto"/>
        <w:jc w:val="center"/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926D87">
        <w:rPr>
          <w:rFonts w:ascii="Ebrima" w:hAnsi="Ebrima"/>
          <w:b/>
          <w:bCs/>
          <w:i/>
          <w:color w:val="000000" w:themeColor="text1"/>
          <w:sz w:val="28"/>
          <w:szCs w:val="28"/>
        </w:rPr>
        <w:t>maintien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en surnombre </w:t>
      </w:r>
      <w:r w:rsidR="00CD7D1E" w:rsidRPr="00FC5360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suite à une fin </w:t>
      </w:r>
      <w:r w:rsidR="00CD7D1E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anticipée </w:t>
      </w:r>
      <w:r w:rsidR="00CD7D1E" w:rsidRPr="00FC5360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>de détachement sur emploi fonctionnel</w:t>
      </w:r>
    </w:p>
    <w:p w14:paraId="1501E52D" w14:textId="77777777" w:rsidR="00CD7D1E" w:rsidRPr="00137D8F" w:rsidRDefault="00CD7D1E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04C1B689" w:rsidR="002F6A36" w:rsidRPr="00137D8F" w:rsidRDefault="00341316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</w:t>
      </w:r>
      <w:r w:rsidR="00A976D5" w:rsidRPr="00137D8F">
        <w:rPr>
          <w:rFonts w:ascii="Ebrima" w:hAnsi="Ebrima"/>
          <w:b/>
          <w:bCs/>
          <w:color w:val="000000" w:themeColor="text1"/>
          <w:sz w:val="24"/>
          <w:szCs w:val="24"/>
        </w:rPr>
        <w:t>ortant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926D87">
        <w:rPr>
          <w:rFonts w:ascii="Ebrima" w:hAnsi="Ebrima"/>
          <w:b/>
          <w:bCs/>
          <w:color w:val="000000" w:themeColor="text1"/>
          <w:sz w:val="24"/>
          <w:szCs w:val="24"/>
        </w:rPr>
        <w:t>maintien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en surnombre </w:t>
      </w:r>
    </w:p>
    <w:p w14:paraId="48B68AA3" w14:textId="0A71310B" w:rsidR="0040543C" w:rsidRPr="00137D8F" w:rsidRDefault="00341316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B498ABC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71CF911C" w14:textId="77777777" w:rsidR="00341316" w:rsidRPr="00137D8F" w:rsidRDefault="00341316" w:rsidP="003413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Pr="007624DA">
        <w:rPr>
          <w:rFonts w:ascii="Ebrima" w:hAnsi="Ebrima"/>
          <w:bCs/>
          <w:sz w:val="20"/>
          <w:szCs w:val="20"/>
          <w:highlight w:val="yellow"/>
        </w:rPr>
        <w:t>…</w:t>
      </w:r>
    </w:p>
    <w:p w14:paraId="2887DFE2" w14:textId="77777777" w:rsidR="00341316" w:rsidRPr="00CD7D1E" w:rsidRDefault="00341316" w:rsidP="00341316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proofErr w:type="gramStart"/>
      <w:r w:rsidRPr="00CD7D1E">
        <w:rPr>
          <w:rFonts w:ascii="Ebrima" w:hAnsi="Ebrima"/>
          <w:bCs/>
          <w:color w:val="7030A0"/>
          <w:sz w:val="20"/>
          <w:szCs w:val="20"/>
        </w:rPr>
        <w:t>OU</w:t>
      </w:r>
      <w:proofErr w:type="gramEnd"/>
    </w:p>
    <w:p w14:paraId="7FA4B1A5" w14:textId="77777777" w:rsidR="00341316" w:rsidRDefault="00341316" w:rsidP="003413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CD7D1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CD7D1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</w:t>
      </w:r>
    </w:p>
    <w:p w14:paraId="6C401142" w14:textId="77777777" w:rsidR="00341316" w:rsidRPr="00CD7D1E" w:rsidRDefault="00341316" w:rsidP="00341316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proofErr w:type="gramStart"/>
      <w:r w:rsidRPr="00CD7D1E">
        <w:rPr>
          <w:rFonts w:ascii="Ebrima" w:hAnsi="Ebrima"/>
          <w:bCs/>
          <w:color w:val="7030A0"/>
          <w:sz w:val="20"/>
          <w:szCs w:val="20"/>
        </w:rPr>
        <w:t>OU</w:t>
      </w:r>
      <w:proofErr w:type="gramEnd"/>
    </w:p>
    <w:p w14:paraId="70E2F6CD" w14:textId="77777777" w:rsidR="00341316" w:rsidRDefault="00341316" w:rsidP="003413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CD7D1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CD7D1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286FD095" w14:textId="77777777" w:rsidR="00926D87" w:rsidRDefault="00926D87" w:rsidP="00926D87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410D5F20" w14:textId="7F570B49" w:rsidR="00926D87" w:rsidRPr="00137D8F" w:rsidRDefault="00926D87" w:rsidP="00926D87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Code général de la fonction publique, notamment ses articles L.412-6 et L.544-4,</w:t>
      </w:r>
    </w:p>
    <w:p w14:paraId="4E2310FB" w14:textId="77777777" w:rsidR="00341316" w:rsidRDefault="00341316" w:rsidP="003413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24F466D" w14:textId="77777777" w:rsidR="00341316" w:rsidRDefault="00341316" w:rsidP="003413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Code des relations entre le public et l’administration, notamment ses articles L.211-2 à L.211-6,</w:t>
      </w:r>
    </w:p>
    <w:p w14:paraId="5FCE1060" w14:textId="77777777" w:rsidR="00926D87" w:rsidRDefault="00926D87" w:rsidP="00341316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</w:p>
    <w:p w14:paraId="6F375D0E" w14:textId="4F252A21" w:rsidR="00341316" w:rsidRPr="00137D8F" w:rsidRDefault="00341316" w:rsidP="00341316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régions, notamment son article 1 ;</w:t>
      </w:r>
    </w:p>
    <w:p w14:paraId="39F9D062" w14:textId="77777777" w:rsidR="00341316" w:rsidRPr="00137D8F" w:rsidRDefault="00341316" w:rsidP="003413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FBC0177" w14:textId="77777777" w:rsidR="00341316" w:rsidRPr="00137D8F" w:rsidRDefault="00341316" w:rsidP="00341316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010D7">
        <w:rPr>
          <w:rFonts w:ascii="Ebrima" w:hAnsi="Ebrima"/>
          <w:i/>
          <w:color w:val="7030A0"/>
          <w:sz w:val="20"/>
          <w:szCs w:val="20"/>
        </w:rPr>
        <w:t>Le cas échéant</w:t>
      </w:r>
      <w:r>
        <w:rPr>
          <w:rFonts w:ascii="Ebrima" w:hAnsi="Ebrima"/>
          <w:i/>
          <w:sz w:val="20"/>
          <w:szCs w:val="20"/>
        </w:rPr>
        <w:t xml:space="preserve">, </w:t>
      </w:r>
      <w:r w:rsidRPr="00137D8F">
        <w:rPr>
          <w:rFonts w:ascii="Ebrima" w:hAnsi="Ebrima"/>
          <w:i/>
          <w:sz w:val="20"/>
          <w:szCs w:val="20"/>
        </w:rPr>
        <w:t xml:space="preserve">Vu le décret n°91-298 du 20 mars 1991 </w:t>
      </w:r>
      <w:r>
        <w:rPr>
          <w:rFonts w:ascii="Ebrima" w:hAnsi="Ebrima"/>
          <w:i/>
          <w:sz w:val="20"/>
          <w:szCs w:val="20"/>
        </w:rPr>
        <w:t xml:space="preserve">modifié </w:t>
      </w:r>
      <w:r w:rsidRPr="00137D8F">
        <w:rPr>
          <w:rFonts w:ascii="Ebrima" w:hAnsi="Ebrima"/>
          <w:i/>
          <w:sz w:val="20"/>
          <w:szCs w:val="20"/>
        </w:rPr>
        <w:t>portant dispositions statutaires applicables aux fonctionnaires territoriaux nommés dans des emplois permanents à temps non complet (lorsque l’arrêté touche un agent qui exerce sur un poste qui n’est pas créé à 100%)</w:t>
      </w:r>
    </w:p>
    <w:p w14:paraId="2A90FF1C" w14:textId="20EB6AE7" w:rsidR="00341316" w:rsidRPr="00341316" w:rsidRDefault="00341316" w:rsidP="00341316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5D0EC1FC" w14:textId="77777777" w:rsidR="00341316" w:rsidRDefault="00341316" w:rsidP="003413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6E5200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6E5200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décret n°85-643 du 26 juin 1985 modifié relatif aux centres de gestion institués par la loi n° 84-53 du 26 janvier 1984 modifiée portant dispositions statutaires relative à la fonction publique territoriale,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1A34C94D" w14:textId="77777777" w:rsidR="00341316" w:rsidRDefault="00341316" w:rsidP="003413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61B3FE6" w14:textId="77777777" w:rsidR="00341316" w:rsidRPr="00926D87" w:rsidRDefault="00341316" w:rsidP="00341316">
      <w:pPr>
        <w:pStyle w:val="VuConsidrant"/>
        <w:spacing w:after="0"/>
        <w:rPr>
          <w:rFonts w:ascii="Ebrima" w:hAnsi="Ebrima" w:cs="Tahoma"/>
          <w:b/>
          <w:bCs/>
        </w:rPr>
      </w:pPr>
      <w:r>
        <w:rPr>
          <w:rFonts w:ascii="Ebrima" w:hAnsi="Ebrima"/>
        </w:rPr>
        <w:t>Vu le décret n° 86-68 du 13 janvier 1986 modifié</w:t>
      </w:r>
      <w:r w:rsidRPr="00926D87">
        <w:rPr>
          <w:rFonts w:ascii="Ebrima" w:hAnsi="Ebrima"/>
          <w:b/>
          <w:bCs/>
        </w:rPr>
        <w:t xml:space="preserve">, </w:t>
      </w:r>
      <w:r w:rsidRPr="00926D87">
        <w:rPr>
          <w:rStyle w:val="lev"/>
          <w:rFonts w:ascii="Ebrima" w:hAnsi="Ebrima" w:cs="Tahoma"/>
          <w:b w:val="0"/>
          <w:bCs w:val="0"/>
        </w:rPr>
        <w:t>relatif aux positions de détachement, hors cadres, de disponibilité, de congé parental des fonctionnaires territoriaux et à l'intégration</w:t>
      </w:r>
      <w:r w:rsidRPr="00926D87">
        <w:rPr>
          <w:rFonts w:ascii="Ebrima" w:hAnsi="Ebrima" w:cs="Tahoma"/>
        </w:rPr>
        <w:t>,</w:t>
      </w:r>
    </w:p>
    <w:p w14:paraId="522CD516" w14:textId="77777777" w:rsidR="00330330" w:rsidRDefault="00330330" w:rsidP="00330330">
      <w:pPr>
        <w:pStyle w:val="VuConsidrant"/>
        <w:spacing w:after="0"/>
        <w:rPr>
          <w:rFonts w:ascii="Ebrima" w:hAnsi="Ebrima"/>
        </w:rPr>
      </w:pPr>
    </w:p>
    <w:p w14:paraId="203D445D" w14:textId="1CF78111" w:rsidR="00330330" w:rsidRDefault="00330330" w:rsidP="00330330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décret n° 87-1101 modifié portant dispositions statutaires particulières à certains emplois administratifs de direction des collectivités territoriales et des établissements publics locaux assimilés, </w:t>
      </w:r>
    </w:p>
    <w:p w14:paraId="310AA294" w14:textId="77777777" w:rsidR="00330330" w:rsidRDefault="00330330" w:rsidP="00330330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lastRenderedPageBreak/>
        <w:t>Vu le décret n° 87-1102 du 30 décembre 1987 modifié relatif à l’échelonnement indiciaire de certains emplois administratifs de direction des collectivités territoriales et des établissements publics locaux assimilés,</w:t>
      </w:r>
    </w:p>
    <w:p w14:paraId="275E0896" w14:textId="77777777" w:rsidR="00341316" w:rsidRPr="00341316" w:rsidRDefault="00341316" w:rsidP="00341316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679D5E3E" w14:textId="661D038C" w:rsidR="00341316" w:rsidRDefault="00341316" w:rsidP="00341316">
      <w:pPr>
        <w:pStyle w:val="VuConsidrant"/>
        <w:spacing w:after="0"/>
        <w:rPr>
          <w:rFonts w:ascii="Ebrima" w:hAnsi="Ebrima"/>
        </w:rPr>
      </w:pPr>
      <w:r w:rsidRPr="006E5200">
        <w:rPr>
          <w:rFonts w:ascii="Ebrima" w:hAnsi="Ebrima"/>
          <w:i/>
          <w:color w:val="7030A0"/>
        </w:rPr>
        <w:t xml:space="preserve">(Pour le </w:t>
      </w:r>
      <w:r w:rsidR="00330330" w:rsidRPr="006E5200">
        <w:rPr>
          <w:rFonts w:ascii="Ebrima" w:hAnsi="Ebrima"/>
          <w:i/>
          <w:color w:val="7030A0"/>
        </w:rPr>
        <w:t>CNFPT)</w:t>
      </w:r>
      <w:r w:rsidR="00330330" w:rsidRPr="006E5200">
        <w:rPr>
          <w:rFonts w:ascii="Ebrima" w:hAnsi="Ebrima"/>
          <w:color w:val="7030A0"/>
        </w:rPr>
        <w:t xml:space="preserve"> </w:t>
      </w:r>
      <w:r w:rsidR="00330330">
        <w:rPr>
          <w:rFonts w:ascii="Ebrima" w:hAnsi="Ebrima"/>
        </w:rPr>
        <w:t>Vu</w:t>
      </w:r>
      <w:r>
        <w:rPr>
          <w:rFonts w:ascii="Ebrima" w:hAnsi="Ebrima"/>
        </w:rPr>
        <w:t xml:space="preserve"> le décret n°87-811 du 5 octobre 1987 modifié relatif au Centre national de la fonction publique territoriale, notamment son article 18</w:t>
      </w:r>
      <w:r>
        <w:rPr>
          <w:rStyle w:val="Appelnotedebasdep"/>
          <w:rFonts w:ascii="Ebrima" w:eastAsiaTheme="majorEastAsia" w:hAnsi="Ebrima"/>
        </w:rPr>
        <w:footnoteReference w:id="3"/>
      </w:r>
      <w:r w:rsidR="00330330">
        <w:rPr>
          <w:rFonts w:ascii="Ebrima" w:hAnsi="Ebrima"/>
        </w:rPr>
        <w:t>,</w:t>
      </w:r>
    </w:p>
    <w:p w14:paraId="72122B11" w14:textId="77777777" w:rsidR="00341316" w:rsidRDefault="00341316" w:rsidP="00341316">
      <w:pPr>
        <w:pStyle w:val="VuConsidrant"/>
        <w:spacing w:after="0"/>
        <w:rPr>
          <w:rFonts w:ascii="Ebrima" w:hAnsi="Ebrima"/>
        </w:rPr>
      </w:pPr>
    </w:p>
    <w:p w14:paraId="4BA07006" w14:textId="29B70F3E" w:rsidR="00341316" w:rsidRDefault="00341316" w:rsidP="00341316">
      <w:pPr>
        <w:pStyle w:val="VuConsidrant"/>
        <w:spacing w:after="0"/>
        <w:rPr>
          <w:rFonts w:ascii="Ebrima" w:hAnsi="Ebrima"/>
        </w:rPr>
      </w:pPr>
      <w:r w:rsidRPr="006E5200">
        <w:rPr>
          <w:rFonts w:ascii="Ebrima" w:hAnsi="Ebrima"/>
          <w:i/>
          <w:color w:val="7030A0"/>
        </w:rPr>
        <w:t>Pour les emplois fonctionnels créés dans les établissements publics </w:t>
      </w:r>
      <w:r w:rsidR="006E5200">
        <w:rPr>
          <w:rFonts w:ascii="Ebrima" w:hAnsi="Ebrima"/>
          <w:i/>
          <w:color w:val="7030A0"/>
        </w:rPr>
        <w:t>prévus par</w:t>
      </w:r>
      <w:r w:rsidR="00C819BE">
        <w:rPr>
          <w:rFonts w:ascii="Ebrima" w:hAnsi="Ebrima"/>
          <w:i/>
          <w:color w:val="7030A0"/>
        </w:rPr>
        <w:t xml:space="preserve"> l</w:t>
      </w:r>
      <w:r w:rsidR="006E5200">
        <w:rPr>
          <w:rFonts w:ascii="Ebrima" w:hAnsi="Ebrima"/>
          <w:i/>
          <w:color w:val="7030A0"/>
        </w:rPr>
        <w:t xml:space="preserve">’article L.412-6 </w:t>
      </w:r>
      <w:r w:rsidR="00CD7D1E">
        <w:rPr>
          <w:rFonts w:ascii="Ebrima" w:hAnsi="Ebrima"/>
          <w:i/>
          <w:color w:val="7030A0"/>
        </w:rPr>
        <w:t xml:space="preserve">6° </w:t>
      </w:r>
      <w:r w:rsidR="006E5200">
        <w:rPr>
          <w:rFonts w:ascii="Ebrima" w:hAnsi="Ebrima"/>
          <w:i/>
          <w:color w:val="7030A0"/>
        </w:rPr>
        <w:t>du Code général de la fonction publique</w:t>
      </w:r>
      <w:r w:rsidRPr="006E5200">
        <w:rPr>
          <w:rFonts w:ascii="Ebrima" w:hAnsi="Ebrima"/>
          <w:i/>
          <w:color w:val="7030A0"/>
        </w:rPr>
        <w:t> </w:t>
      </w:r>
      <w:r w:rsidR="00C819BE">
        <w:rPr>
          <w:rFonts w:ascii="Ebrima" w:hAnsi="Ebrima"/>
          <w:i/>
          <w:color w:val="7030A0"/>
        </w:rPr>
        <w:t xml:space="preserve">et dont la liste est fixée par décret </w:t>
      </w:r>
      <w:r>
        <w:rPr>
          <w:rFonts w:ascii="Ebrima" w:hAnsi="Ebrima"/>
          <w:i/>
        </w:rPr>
        <w:t>:</w:t>
      </w:r>
      <w:r w:rsidR="006E5200">
        <w:rPr>
          <w:rFonts w:ascii="Ebrima" w:hAnsi="Ebrima"/>
          <w:i/>
        </w:rPr>
        <w:t xml:space="preserve"> </w:t>
      </w:r>
      <w:r>
        <w:rPr>
          <w:rFonts w:ascii="Ebrima" w:hAnsi="Ebrima"/>
        </w:rPr>
        <w:t xml:space="preserve">Vu le décret n° 88-546 du 6 mai 1988 modifié fixant la liste des établissements publics mentionnés à l’article 53 de la loi n°84-53 du 26 janvier 1984 modifiée </w:t>
      </w:r>
      <w:r>
        <w:rPr>
          <w:rFonts w:ascii="Ebrima" w:hAnsi="Ebrima"/>
          <w:bCs/>
        </w:rPr>
        <w:t>portant dispositions statutaires relatives à la fonction publique territoriale,</w:t>
      </w:r>
    </w:p>
    <w:p w14:paraId="64F67DBB" w14:textId="77777777" w:rsidR="00341316" w:rsidRDefault="00341316" w:rsidP="00341316">
      <w:pPr>
        <w:pStyle w:val="VuConsidrant"/>
        <w:spacing w:after="0"/>
        <w:rPr>
          <w:rFonts w:ascii="Ebrima" w:hAnsi="Ebrima"/>
        </w:rPr>
      </w:pPr>
    </w:p>
    <w:p w14:paraId="0E5A444C" w14:textId="77777777" w:rsidR="00341316" w:rsidRDefault="00341316" w:rsidP="00341316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décret n° </w:t>
      </w:r>
      <w:r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du </w:t>
      </w:r>
      <w:r>
        <w:rPr>
          <w:rFonts w:ascii="Ebrima" w:hAnsi="Ebrima"/>
          <w:highlight w:val="yellow"/>
        </w:rPr>
        <w:t>...</w:t>
      </w:r>
      <w:r>
        <w:rPr>
          <w:rFonts w:ascii="Ebrima" w:hAnsi="Ebrima"/>
        </w:rPr>
        <w:t xml:space="preserve"> </w:t>
      </w:r>
      <w:r>
        <w:rPr>
          <w:rFonts w:ascii="Ebrima" w:hAnsi="Ebrima"/>
          <w:i/>
        </w:rPr>
        <w:t>(date)</w:t>
      </w:r>
      <w:r>
        <w:rPr>
          <w:rFonts w:ascii="Ebrima" w:hAnsi="Ebrima"/>
        </w:rPr>
        <w:t xml:space="preserve">, portant statut particulier du cadre d’emplois des </w:t>
      </w:r>
      <w:r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>
        <w:rPr>
          <w:rFonts w:ascii="Ebrima" w:hAnsi="Ebrima"/>
          <w:i/>
        </w:rPr>
        <w:t>(dénomination du cadre d’emplois correspondant au grade d’origine de l’agent),</w:t>
      </w:r>
    </w:p>
    <w:p w14:paraId="37FABEF3" w14:textId="77777777" w:rsidR="00341316" w:rsidRDefault="00341316" w:rsidP="00341316">
      <w:pPr>
        <w:pStyle w:val="VuConsidrant"/>
        <w:spacing w:after="0"/>
        <w:rPr>
          <w:rFonts w:ascii="Ebrima" w:hAnsi="Ebrima"/>
        </w:rPr>
      </w:pPr>
    </w:p>
    <w:p w14:paraId="297C319E" w14:textId="77777777" w:rsidR="00341316" w:rsidRPr="00CD7D1E" w:rsidRDefault="00341316" w:rsidP="003413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color w:val="7030A0"/>
          <w:sz w:val="20"/>
          <w:szCs w:val="20"/>
        </w:rPr>
      </w:pPr>
      <w:r w:rsidRPr="00CD7D1E">
        <w:rPr>
          <w:rFonts w:ascii="Ebrima" w:hAnsi="Ebrima" w:cs="Times New Roman"/>
          <w:bCs/>
          <w:i/>
          <w:iCs/>
          <w:color w:val="7030A0"/>
          <w:sz w:val="20"/>
          <w:szCs w:val="20"/>
        </w:rPr>
        <w:t>Pour les Régions, Départements, communes et établissements publics assimilés à une commune de plus de 150.000 habitants, les Centres interdépartementaux de gestion et le CNFPT :</w:t>
      </w:r>
    </w:p>
    <w:p w14:paraId="1C883CDD" w14:textId="77777777" w:rsidR="00341316" w:rsidRDefault="00341316" w:rsidP="003413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</w:rPr>
      </w:pPr>
    </w:p>
    <w:p w14:paraId="3193A22F" w14:textId="79BB4F23" w:rsidR="00341316" w:rsidRDefault="00341316" w:rsidP="003413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</w:rPr>
      </w:pPr>
      <w:r>
        <w:rPr>
          <w:rFonts w:ascii="Ebrima" w:hAnsi="Ebrima" w:cs="Times New Roman"/>
          <w:iCs/>
          <w:sz w:val="20"/>
          <w:szCs w:val="20"/>
        </w:rPr>
        <w:t xml:space="preserve">Vu le décret n°2016-1968 du 28 décembre 2016 modifié relatif à l'obligation de transmission d'une déclaration de situation patrimoniale prévue à l'article </w:t>
      </w:r>
      <w:r w:rsidR="00CD7D1E">
        <w:rPr>
          <w:rFonts w:ascii="Ebrima" w:hAnsi="Ebrima" w:cs="Times New Roman"/>
          <w:iCs/>
          <w:sz w:val="20"/>
          <w:szCs w:val="20"/>
        </w:rPr>
        <w:t>L.122-10 du Code général de la fonction publique</w:t>
      </w:r>
      <w:r>
        <w:rPr>
          <w:rFonts w:ascii="Ebrima" w:hAnsi="Ebrima" w:cs="Times New Roman"/>
          <w:iCs/>
          <w:sz w:val="20"/>
          <w:szCs w:val="20"/>
        </w:rPr>
        <w:t>,</w:t>
      </w:r>
    </w:p>
    <w:p w14:paraId="07C1ABE3" w14:textId="77777777" w:rsidR="00341316" w:rsidRDefault="00341316" w:rsidP="003413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</w:rPr>
      </w:pPr>
    </w:p>
    <w:p w14:paraId="17AE429D" w14:textId="77777777" w:rsidR="00CD7D1E" w:rsidRDefault="00CD7D1E" w:rsidP="00CD7D1E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>Vu le décret n°2020-69 du 30 janvier 2020 relatif aux contrôles déontologies dans la fonction publique,</w:t>
      </w:r>
    </w:p>
    <w:p w14:paraId="460A6415" w14:textId="77777777" w:rsidR="00CD7D1E" w:rsidRDefault="00CD7D1E" w:rsidP="003413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</w:rPr>
      </w:pPr>
    </w:p>
    <w:p w14:paraId="3C317A22" w14:textId="51380CA6" w:rsidR="00341316" w:rsidRDefault="00341316" w:rsidP="00341316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l’arrêté </w:t>
      </w:r>
      <w:r>
        <w:rPr>
          <w:rFonts w:ascii="Ebrima" w:hAnsi="Ebrima" w:cs="Times New Roman"/>
        </w:rPr>
        <w:t xml:space="preserve">n° </w:t>
      </w:r>
      <w:r>
        <w:rPr>
          <w:rFonts w:ascii="Ebrima" w:hAnsi="Ebrima" w:cs="Times New Roman"/>
          <w:highlight w:val="yellow"/>
        </w:rPr>
        <w:t>…</w:t>
      </w:r>
      <w:r>
        <w:rPr>
          <w:rFonts w:ascii="Ebrima" w:hAnsi="Ebrima" w:cs="Times New Roman"/>
        </w:rPr>
        <w:t xml:space="preserve"> </w:t>
      </w:r>
      <w:r>
        <w:rPr>
          <w:rFonts w:ascii="Ebrima" w:hAnsi="Ebrima" w:cs="Times New Roman"/>
          <w:i/>
        </w:rPr>
        <w:t>(n° d’ordre)</w:t>
      </w:r>
      <w:r>
        <w:rPr>
          <w:rFonts w:ascii="Ebrima" w:hAnsi="Ebrima" w:cs="Times New Roman"/>
        </w:rPr>
        <w:t xml:space="preserve"> du </w:t>
      </w:r>
      <w:r>
        <w:rPr>
          <w:rFonts w:ascii="Ebrima" w:hAnsi="Ebrima" w:cs="Times New Roman"/>
          <w:highlight w:val="yellow"/>
        </w:rPr>
        <w:t>…</w:t>
      </w:r>
      <w:r>
        <w:rPr>
          <w:rFonts w:ascii="Ebrima" w:hAnsi="Ebrima" w:cs="Times New Roman"/>
        </w:rPr>
        <w:t xml:space="preserve"> </w:t>
      </w:r>
      <w:r>
        <w:rPr>
          <w:rFonts w:ascii="Ebrima" w:hAnsi="Ebrima" w:cs="Times New Roman"/>
          <w:i/>
        </w:rPr>
        <w:t>(date)</w:t>
      </w:r>
      <w:r>
        <w:rPr>
          <w:rFonts w:ascii="Ebrima" w:hAnsi="Ebrima" w:cs="Times New Roman"/>
        </w:rPr>
        <w:t xml:space="preserve"> </w:t>
      </w:r>
      <w:r>
        <w:rPr>
          <w:rFonts w:ascii="Ebrima" w:hAnsi="Ebrima"/>
        </w:rPr>
        <w:t xml:space="preserve">fixant la dernière situation de </w:t>
      </w:r>
      <w:r w:rsidRPr="00BB17DA">
        <w:rPr>
          <w:rFonts w:ascii="Ebrima" w:hAnsi="Ebrima"/>
          <w:i/>
          <w:iCs/>
        </w:rPr>
        <w:t>Monsieur ou Madame</w:t>
      </w:r>
      <w:r>
        <w:rPr>
          <w:rFonts w:ascii="Ebrima" w:hAnsi="Ebrima"/>
        </w:rPr>
        <w:t xml:space="preserve"> </w:t>
      </w:r>
      <w:r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>
        <w:rPr>
          <w:rFonts w:ascii="Ebrima" w:hAnsi="Ebrima"/>
          <w:i/>
        </w:rPr>
        <w:t>(</w:t>
      </w:r>
      <w:r w:rsidR="00BB17DA">
        <w:rPr>
          <w:rFonts w:ascii="Ebrima" w:hAnsi="Ebrima"/>
          <w:i/>
        </w:rPr>
        <w:t>prénom</w:t>
      </w:r>
      <w:r>
        <w:rPr>
          <w:rFonts w:ascii="Ebrima" w:hAnsi="Ebrima"/>
          <w:i/>
        </w:rPr>
        <w:t xml:space="preserve"> et nom de l’agent) </w:t>
      </w:r>
      <w:r w:rsidRPr="00BB17DA">
        <w:rPr>
          <w:rFonts w:ascii="Ebrima" w:hAnsi="Ebrima"/>
          <w:iCs/>
        </w:rPr>
        <w:t>au grade</w:t>
      </w:r>
      <w:r w:rsidR="00BB17DA">
        <w:rPr>
          <w:rFonts w:ascii="Ebrima" w:hAnsi="Ebrima"/>
          <w:i/>
        </w:rPr>
        <w:t xml:space="preserve"> </w:t>
      </w:r>
      <w:r w:rsidR="00BB17DA" w:rsidRPr="00BB17DA">
        <w:rPr>
          <w:rFonts w:ascii="Ebrima" w:hAnsi="Ebrima"/>
          <w:i/>
        </w:rPr>
        <w:t>de ou d’</w:t>
      </w:r>
      <w:r w:rsidR="00BB17DA">
        <w:rPr>
          <w:rFonts w:ascii="Ebrima" w:hAnsi="Ebrima"/>
          <w:i/>
          <w:highlight w:val="yellow"/>
        </w:rPr>
        <w:t>…</w:t>
      </w:r>
      <w:r w:rsidR="00BB17DA">
        <w:rPr>
          <w:rFonts w:ascii="Ebrima" w:hAnsi="Ebrima"/>
          <w:i/>
        </w:rPr>
        <w:t xml:space="preserve"> (dénomination du grade</w:t>
      </w:r>
      <w:r>
        <w:rPr>
          <w:rFonts w:ascii="Ebrima" w:hAnsi="Ebrima"/>
          <w:i/>
        </w:rPr>
        <w:t xml:space="preserve">) </w:t>
      </w:r>
      <w:r>
        <w:rPr>
          <w:rFonts w:ascii="Ebrima" w:hAnsi="Ebrima"/>
        </w:rPr>
        <w:t xml:space="preserve">et le classant au </w:t>
      </w:r>
      <w:r>
        <w:rPr>
          <w:rFonts w:ascii="Ebrima" w:hAnsi="Ebrima"/>
          <w:highlight w:val="yellow"/>
        </w:rPr>
        <w:t>...</w:t>
      </w:r>
      <w:r>
        <w:rPr>
          <w:rFonts w:ascii="Ebrima" w:hAnsi="Ebrima"/>
        </w:rPr>
        <w:t xml:space="preserve"> </w:t>
      </w:r>
      <w:r>
        <w:rPr>
          <w:rFonts w:ascii="Ebrima" w:hAnsi="Ebrima"/>
          <w:i/>
        </w:rPr>
        <w:t>(nombre)</w:t>
      </w:r>
      <w:r>
        <w:rPr>
          <w:rFonts w:ascii="Ebrima" w:hAnsi="Ebrima"/>
        </w:rPr>
        <w:t xml:space="preserve"> échelon, Indice Brut </w:t>
      </w:r>
      <w:r>
        <w:rPr>
          <w:rFonts w:ascii="Ebrima" w:hAnsi="Ebrima"/>
          <w:highlight w:val="yellow"/>
        </w:rPr>
        <w:t>...</w:t>
      </w:r>
      <w:r>
        <w:rPr>
          <w:rFonts w:ascii="Ebrima" w:hAnsi="Ebrima"/>
        </w:rPr>
        <w:t xml:space="preserve"> </w:t>
      </w:r>
      <w:r>
        <w:rPr>
          <w:rFonts w:ascii="Ebrima" w:hAnsi="Ebrima"/>
          <w:i/>
        </w:rPr>
        <w:t>(nombre)</w:t>
      </w:r>
      <w:r>
        <w:rPr>
          <w:rFonts w:ascii="Ebrima" w:hAnsi="Ebrima"/>
        </w:rPr>
        <w:t xml:space="preserve">, Indice Majoré </w:t>
      </w:r>
      <w:r>
        <w:rPr>
          <w:rFonts w:ascii="Ebrima" w:hAnsi="Ebrima"/>
          <w:highlight w:val="yellow"/>
        </w:rPr>
        <w:t>...</w:t>
      </w:r>
      <w:r>
        <w:rPr>
          <w:rFonts w:ascii="Ebrima" w:hAnsi="Ebrima"/>
        </w:rPr>
        <w:t xml:space="preserve"> </w:t>
      </w:r>
      <w:r>
        <w:rPr>
          <w:rFonts w:ascii="Ebrima" w:hAnsi="Ebrima"/>
          <w:i/>
        </w:rPr>
        <w:t>(nombre)</w:t>
      </w:r>
      <w:r>
        <w:rPr>
          <w:rFonts w:ascii="Ebrima" w:hAnsi="Ebrima"/>
        </w:rPr>
        <w:t xml:space="preserve">, avec une ancienneté conservée de </w:t>
      </w:r>
      <w:r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>
        <w:rPr>
          <w:rFonts w:ascii="Ebrima" w:hAnsi="Ebrima"/>
          <w:i/>
        </w:rPr>
        <w:t>(année, mois et jours),</w:t>
      </w:r>
    </w:p>
    <w:p w14:paraId="7ADE9E95" w14:textId="77777777" w:rsidR="00341316" w:rsidRDefault="00341316" w:rsidP="00341316">
      <w:pPr>
        <w:pStyle w:val="VuConsidrant"/>
        <w:spacing w:after="0"/>
        <w:rPr>
          <w:rFonts w:ascii="Ebrima" w:hAnsi="Ebrima"/>
        </w:rPr>
      </w:pPr>
    </w:p>
    <w:p w14:paraId="7933F8CA" w14:textId="77777777" w:rsidR="00CD7D1E" w:rsidRPr="009F798A" w:rsidRDefault="00CD7D1E" w:rsidP="00CD7D1E">
      <w:pPr>
        <w:pStyle w:val="VuConsidrant"/>
        <w:spacing w:after="0"/>
        <w:rPr>
          <w:rFonts w:ascii="Ebrima" w:hAnsi="Ebrima"/>
        </w:rPr>
      </w:pPr>
      <w:r w:rsidRPr="009F798A">
        <w:rPr>
          <w:rFonts w:ascii="Ebrima" w:hAnsi="Ebrima"/>
        </w:rPr>
        <w:t xml:space="preserve">Vu l’arrêté </w:t>
      </w:r>
      <w:r w:rsidRPr="009F798A">
        <w:rPr>
          <w:rFonts w:ascii="Ebrima" w:hAnsi="Ebrima" w:cs="Times New Roman"/>
          <w:lang w:val="fr"/>
        </w:rPr>
        <w:t>n°</w:t>
      </w:r>
      <w:r w:rsidRPr="009F798A">
        <w:rPr>
          <w:rFonts w:ascii="Ebrima" w:hAnsi="Ebrima" w:cs="Times New Roman"/>
          <w:highlight w:val="yellow"/>
          <w:lang w:val="fr"/>
        </w:rPr>
        <w:t>…</w:t>
      </w:r>
      <w:r w:rsidRPr="009F798A">
        <w:rPr>
          <w:rFonts w:ascii="Ebrima" w:hAnsi="Ebrima" w:cs="Times New Roman"/>
          <w:lang w:val="fr"/>
        </w:rPr>
        <w:t xml:space="preserve"> </w:t>
      </w:r>
      <w:r w:rsidRPr="009F798A">
        <w:rPr>
          <w:rFonts w:ascii="Ebrima" w:hAnsi="Ebrima" w:cs="Times New Roman"/>
          <w:i/>
          <w:lang w:val="fr"/>
        </w:rPr>
        <w:t>(n° d’ordre)</w:t>
      </w:r>
      <w:r w:rsidRPr="009F798A">
        <w:rPr>
          <w:rFonts w:ascii="Ebrima" w:hAnsi="Ebrima" w:cs="Times New Roman"/>
          <w:lang w:val="fr"/>
        </w:rPr>
        <w:t xml:space="preserve"> du </w:t>
      </w:r>
      <w:r w:rsidRPr="009F798A">
        <w:rPr>
          <w:rFonts w:ascii="Ebrima" w:hAnsi="Ebrima" w:cs="Times New Roman"/>
          <w:highlight w:val="yellow"/>
          <w:lang w:val="fr"/>
        </w:rPr>
        <w:t>…</w:t>
      </w:r>
      <w:r w:rsidRPr="009F798A">
        <w:rPr>
          <w:rFonts w:ascii="Ebrima" w:hAnsi="Ebrima" w:cs="Times New Roman"/>
          <w:lang w:val="fr"/>
        </w:rPr>
        <w:t xml:space="preserve"> </w:t>
      </w:r>
      <w:r w:rsidRPr="009F798A">
        <w:rPr>
          <w:rFonts w:ascii="Ebrima" w:hAnsi="Ebrima" w:cs="Times New Roman"/>
          <w:i/>
          <w:lang w:val="fr"/>
        </w:rPr>
        <w:t>(date)</w:t>
      </w:r>
      <w:r w:rsidRPr="009F798A">
        <w:rPr>
          <w:rFonts w:ascii="Ebrima" w:hAnsi="Ebrima" w:cs="Times New Roman"/>
          <w:lang w:val="fr"/>
        </w:rPr>
        <w:t xml:space="preserve"> </w:t>
      </w:r>
      <w:r w:rsidRPr="009F798A">
        <w:rPr>
          <w:rFonts w:ascii="Ebrima" w:hAnsi="Ebrima"/>
        </w:rPr>
        <w:t xml:space="preserve">portant fin de détachement de </w:t>
      </w:r>
      <w:r w:rsidRPr="0051369E">
        <w:rPr>
          <w:rFonts w:ascii="Ebrima" w:hAnsi="Ebrima"/>
          <w:i/>
          <w:iCs/>
        </w:rPr>
        <w:t>Madame ou Monsieur</w:t>
      </w:r>
      <w:r w:rsidRPr="009F798A">
        <w:rPr>
          <w:rFonts w:ascii="Ebrima" w:hAnsi="Ebrima"/>
        </w:rPr>
        <w:t xml:space="preserve"> </w:t>
      </w:r>
      <w:r w:rsidRPr="009F798A">
        <w:rPr>
          <w:rFonts w:ascii="Ebrima" w:hAnsi="Ebrima"/>
          <w:highlight w:val="yellow"/>
        </w:rPr>
        <w:t>…</w:t>
      </w:r>
      <w:r w:rsidRPr="009F798A">
        <w:rPr>
          <w:rFonts w:ascii="Ebrima" w:hAnsi="Ebrima"/>
        </w:rPr>
        <w:t xml:space="preserve"> </w:t>
      </w:r>
      <w:r w:rsidRPr="009F798A">
        <w:rPr>
          <w:rFonts w:ascii="Ebrima" w:hAnsi="Ebrima"/>
          <w:i/>
        </w:rPr>
        <w:t>(prénom</w:t>
      </w:r>
      <w:r>
        <w:rPr>
          <w:rFonts w:ascii="Ebrima" w:hAnsi="Ebrima"/>
          <w:i/>
        </w:rPr>
        <w:t xml:space="preserve"> et NOM</w:t>
      </w:r>
      <w:r w:rsidRPr="009F798A">
        <w:rPr>
          <w:rFonts w:ascii="Ebrima" w:hAnsi="Ebrima"/>
          <w:i/>
        </w:rPr>
        <w:t xml:space="preserve"> de l’agent) </w:t>
      </w:r>
      <w:r w:rsidRPr="009F798A">
        <w:rPr>
          <w:rFonts w:ascii="Ebrima" w:hAnsi="Ebrima"/>
        </w:rPr>
        <w:t xml:space="preserve">sur l’emploi fonctionnel de </w:t>
      </w:r>
      <w:r w:rsidRPr="009F798A">
        <w:rPr>
          <w:rFonts w:ascii="Ebrima" w:hAnsi="Ebrima"/>
          <w:highlight w:val="yellow"/>
        </w:rPr>
        <w:t>…</w:t>
      </w:r>
      <w:r w:rsidRPr="009F798A">
        <w:rPr>
          <w:rFonts w:ascii="Ebrima" w:hAnsi="Ebrima"/>
        </w:rPr>
        <w:t xml:space="preserve"> </w:t>
      </w:r>
      <w:r w:rsidRPr="009F798A">
        <w:rPr>
          <w:rFonts w:ascii="Ebrima" w:hAnsi="Ebrima"/>
          <w:i/>
        </w:rPr>
        <w:t>(dénomination de l’emploi fonctionnel)</w:t>
      </w:r>
    </w:p>
    <w:p w14:paraId="59DC515F" w14:textId="77777777" w:rsidR="00CD7D1E" w:rsidRPr="009F798A" w:rsidRDefault="00CD7D1E" w:rsidP="00CD7D1E">
      <w:pPr>
        <w:pStyle w:val="VuConsidrant"/>
        <w:spacing w:after="0"/>
        <w:rPr>
          <w:rFonts w:ascii="Ebrima" w:hAnsi="Ebrima"/>
        </w:rPr>
      </w:pPr>
    </w:p>
    <w:p w14:paraId="742A8A3E" w14:textId="11D97B41" w:rsidR="00CD7D1E" w:rsidRPr="009F798A" w:rsidRDefault="00CD7D1E" w:rsidP="00CD7D1E">
      <w:pPr>
        <w:pStyle w:val="Corpsdetexte"/>
        <w:spacing w:after="0"/>
        <w:rPr>
          <w:rFonts w:ascii="Ebrima" w:hAnsi="Ebrima" w:cs="Tahoma"/>
          <w:sz w:val="20"/>
          <w:szCs w:val="20"/>
        </w:rPr>
      </w:pPr>
      <w:r w:rsidRPr="009F798A">
        <w:rPr>
          <w:rFonts w:ascii="Ebrima" w:hAnsi="Ebrima" w:cs="Tahoma"/>
          <w:sz w:val="20"/>
          <w:szCs w:val="20"/>
        </w:rPr>
        <w:t xml:space="preserve">Vu la demande écrite présentée le </w:t>
      </w:r>
      <w:r w:rsidRPr="009F798A">
        <w:rPr>
          <w:rFonts w:ascii="Ebrima" w:hAnsi="Ebrima" w:cs="Tahoma"/>
          <w:sz w:val="20"/>
          <w:szCs w:val="20"/>
          <w:highlight w:val="yellow"/>
        </w:rPr>
        <w:t>....</w:t>
      </w:r>
      <w:r w:rsidRPr="009F798A">
        <w:rPr>
          <w:rFonts w:ascii="Ebrima" w:hAnsi="Ebrima" w:cs="Tahoma"/>
          <w:sz w:val="20"/>
          <w:szCs w:val="20"/>
        </w:rPr>
        <w:t xml:space="preserve"> </w:t>
      </w:r>
      <w:r w:rsidRPr="009F798A">
        <w:rPr>
          <w:rFonts w:ascii="Ebrima" w:hAnsi="Ebrima" w:cs="Tahoma"/>
          <w:i/>
          <w:sz w:val="20"/>
          <w:szCs w:val="20"/>
        </w:rPr>
        <w:t>(Date)</w:t>
      </w:r>
      <w:r>
        <w:rPr>
          <w:rFonts w:ascii="Ebrima" w:hAnsi="Ebrima" w:cs="Tahoma"/>
          <w:i/>
          <w:sz w:val="20"/>
          <w:szCs w:val="20"/>
        </w:rPr>
        <w:t>,</w:t>
      </w:r>
      <w:r w:rsidRPr="009F798A">
        <w:rPr>
          <w:rFonts w:ascii="Ebrima" w:hAnsi="Ebrima" w:cs="Tahoma"/>
          <w:i/>
          <w:sz w:val="20"/>
          <w:szCs w:val="20"/>
        </w:rPr>
        <w:t xml:space="preserve"> </w:t>
      </w:r>
      <w:r w:rsidRPr="009F798A">
        <w:rPr>
          <w:rFonts w:ascii="Ebrima" w:hAnsi="Ebrima" w:cs="Tahoma"/>
          <w:sz w:val="20"/>
          <w:szCs w:val="20"/>
        </w:rPr>
        <w:t xml:space="preserve">par </w:t>
      </w:r>
      <w:r w:rsidRPr="0051369E">
        <w:rPr>
          <w:rFonts w:ascii="Ebrima" w:hAnsi="Ebrima"/>
          <w:i/>
          <w:iCs/>
          <w:sz w:val="20"/>
          <w:szCs w:val="20"/>
        </w:rPr>
        <w:t>Madame ou Monsieur</w:t>
      </w:r>
      <w:r w:rsidRPr="0051369E">
        <w:rPr>
          <w:rFonts w:ascii="Ebrima" w:hAnsi="Ebrima"/>
          <w:sz w:val="20"/>
          <w:szCs w:val="20"/>
        </w:rPr>
        <w:t xml:space="preserve"> </w:t>
      </w:r>
      <w:r w:rsidRPr="0051369E">
        <w:rPr>
          <w:rFonts w:ascii="Ebrima" w:hAnsi="Ebrima"/>
          <w:sz w:val="20"/>
          <w:szCs w:val="20"/>
          <w:highlight w:val="yellow"/>
        </w:rPr>
        <w:t>…</w:t>
      </w:r>
      <w:r w:rsidRPr="0051369E">
        <w:rPr>
          <w:rFonts w:ascii="Ebrima" w:hAnsi="Ebrima"/>
          <w:sz w:val="20"/>
          <w:szCs w:val="20"/>
        </w:rPr>
        <w:t xml:space="preserve"> </w:t>
      </w:r>
      <w:r w:rsidRPr="0051369E">
        <w:rPr>
          <w:rFonts w:ascii="Ebrima" w:hAnsi="Ebrima"/>
          <w:i/>
          <w:sz w:val="20"/>
          <w:szCs w:val="20"/>
        </w:rPr>
        <w:t>(prénom et NOM de l’agent)</w:t>
      </w:r>
      <w:r>
        <w:rPr>
          <w:rFonts w:ascii="Ebrima" w:hAnsi="Ebrima" w:cs="Tahoma"/>
          <w:sz w:val="20"/>
          <w:szCs w:val="20"/>
        </w:rPr>
        <w:t xml:space="preserve"> </w:t>
      </w:r>
      <w:r w:rsidRPr="009F798A">
        <w:rPr>
          <w:rFonts w:ascii="Ebrima" w:hAnsi="Ebrima" w:cs="Tahoma"/>
          <w:sz w:val="20"/>
          <w:szCs w:val="20"/>
        </w:rPr>
        <w:t xml:space="preserve">sollicitant </w:t>
      </w:r>
      <w:r>
        <w:rPr>
          <w:rFonts w:ascii="Ebrima" w:hAnsi="Ebrima" w:cs="Tahoma"/>
          <w:sz w:val="20"/>
          <w:szCs w:val="20"/>
        </w:rPr>
        <w:t xml:space="preserve">son maintien en surnombre </w:t>
      </w:r>
      <w:r w:rsidRPr="009F798A">
        <w:rPr>
          <w:rFonts w:ascii="Ebrima" w:hAnsi="Ebrima" w:cs="Tahoma"/>
          <w:sz w:val="20"/>
          <w:szCs w:val="20"/>
        </w:rPr>
        <w:t xml:space="preserve">à compter du </w:t>
      </w:r>
      <w:r w:rsidRPr="009F798A">
        <w:rPr>
          <w:rFonts w:ascii="Ebrima" w:hAnsi="Ebrima" w:cs="Tahoma"/>
          <w:sz w:val="20"/>
          <w:szCs w:val="20"/>
          <w:highlight w:val="yellow"/>
        </w:rPr>
        <w:t>...</w:t>
      </w:r>
      <w:r w:rsidRPr="009F798A">
        <w:rPr>
          <w:rFonts w:ascii="Ebrima" w:hAnsi="Ebrima" w:cs="Tahoma"/>
          <w:sz w:val="20"/>
          <w:szCs w:val="20"/>
        </w:rPr>
        <w:t xml:space="preserve"> </w:t>
      </w:r>
      <w:r w:rsidRPr="009F798A">
        <w:rPr>
          <w:rFonts w:ascii="Ebrima" w:hAnsi="Ebrima" w:cs="Tahoma"/>
          <w:i/>
          <w:sz w:val="20"/>
          <w:szCs w:val="20"/>
        </w:rPr>
        <w:t>(date),</w:t>
      </w:r>
    </w:p>
    <w:p w14:paraId="1F065979" w14:textId="77777777" w:rsidR="00CD7D1E" w:rsidRPr="009F798A" w:rsidRDefault="00CD7D1E" w:rsidP="00CD7D1E">
      <w:pPr>
        <w:pStyle w:val="VuConsidrant"/>
        <w:spacing w:after="0"/>
        <w:rPr>
          <w:rFonts w:ascii="Ebrima" w:hAnsi="Ebrima"/>
        </w:rPr>
      </w:pPr>
    </w:p>
    <w:p w14:paraId="4976AD25" w14:textId="6524648E" w:rsidR="00341316" w:rsidRPr="00BB17DA" w:rsidRDefault="00341316" w:rsidP="00341316">
      <w:pPr>
        <w:pStyle w:val="VuConsidrant"/>
        <w:spacing w:after="0"/>
        <w:rPr>
          <w:rFonts w:ascii="Ebrima" w:hAnsi="Ebrima"/>
          <w:iCs/>
        </w:rPr>
      </w:pPr>
      <w:r>
        <w:rPr>
          <w:rFonts w:ascii="Ebrima" w:hAnsi="Ebrima"/>
        </w:rPr>
        <w:t xml:space="preserve">Considérant qu’à la date à laquelle il est mis fin aux fonctions de Monsieur ou Madame </w:t>
      </w:r>
      <w:r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>
        <w:rPr>
          <w:rFonts w:ascii="Ebrima" w:hAnsi="Ebrima"/>
          <w:i/>
        </w:rPr>
        <w:t>(</w:t>
      </w:r>
      <w:r w:rsidR="00BB17DA">
        <w:rPr>
          <w:rFonts w:ascii="Ebrima" w:hAnsi="Ebrima"/>
          <w:i/>
        </w:rPr>
        <w:t>prénom et nom</w:t>
      </w:r>
      <w:r>
        <w:rPr>
          <w:rFonts w:ascii="Ebrima" w:hAnsi="Ebrima"/>
          <w:i/>
        </w:rPr>
        <w:t xml:space="preserve"> de l’agent), </w:t>
      </w:r>
      <w:r w:rsidRPr="00BB17DA">
        <w:rPr>
          <w:rFonts w:ascii="Ebrima" w:hAnsi="Ebrima"/>
          <w:iCs/>
        </w:rPr>
        <w:t>il n’existe aucun emploi vacant correspondant au grade détenu par l’intéressé(e) dans la collectivité,</w:t>
      </w:r>
    </w:p>
    <w:p w14:paraId="2DD2AE96" w14:textId="77777777" w:rsidR="00AE7BCE" w:rsidRPr="00137D8F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1A188E7" w14:textId="77777777" w:rsidR="00BB17DA" w:rsidRDefault="00BB17DA" w:rsidP="00BB17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 xml:space="preserve">Article 1 : </w:t>
      </w:r>
    </w:p>
    <w:p w14:paraId="4D0DB9C5" w14:textId="77777777" w:rsidR="00BB17DA" w:rsidRDefault="00BB17DA" w:rsidP="00BB17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F65360F" w14:textId="3933B7F5" w:rsidR="00CD7D1E" w:rsidRPr="007F6104" w:rsidRDefault="00BB17DA" w:rsidP="00CD7D1E">
      <w:pPr>
        <w:pStyle w:val="articlen"/>
        <w:spacing w:before="0"/>
        <w:rPr>
          <w:rFonts w:ascii="Ebrima" w:eastAsiaTheme="minorHAnsi" w:hAnsi="Ebrima" w:cs="Times New Roman"/>
          <w:b w:val="0"/>
          <w:bCs w:val="0"/>
          <w:i/>
          <w:iCs/>
          <w:lang w:val="fr" w:eastAsia="en-US"/>
        </w:rPr>
      </w:pPr>
      <w:r w:rsidRPr="00CD7D1E">
        <w:rPr>
          <w:rFonts w:ascii="Ebrima" w:hAnsi="Ebrima"/>
          <w:b w:val="0"/>
          <w:bCs w:val="0"/>
          <w:i/>
        </w:rPr>
        <w:t>Monsieur ou Madame</w:t>
      </w:r>
      <w:r w:rsidRPr="00CD7D1E">
        <w:rPr>
          <w:rFonts w:ascii="Ebrima" w:hAnsi="Ebrima"/>
          <w:b w:val="0"/>
          <w:bCs w:val="0"/>
        </w:rPr>
        <w:t xml:space="preserve"> </w:t>
      </w:r>
      <w:r w:rsidRPr="00CD7D1E">
        <w:rPr>
          <w:rFonts w:ascii="Ebrima" w:hAnsi="Ebrima"/>
          <w:b w:val="0"/>
          <w:bCs w:val="0"/>
          <w:highlight w:val="yellow"/>
        </w:rPr>
        <w:t>…</w:t>
      </w:r>
      <w:r w:rsidRPr="00CD7D1E">
        <w:rPr>
          <w:rFonts w:ascii="Ebrima" w:hAnsi="Ebrima"/>
          <w:b w:val="0"/>
          <w:bCs w:val="0"/>
        </w:rPr>
        <w:t xml:space="preserve"> </w:t>
      </w:r>
      <w:r w:rsidRPr="00CD7D1E">
        <w:rPr>
          <w:rFonts w:ascii="Ebrima" w:hAnsi="Ebrima"/>
          <w:b w:val="0"/>
          <w:bCs w:val="0"/>
          <w:i/>
        </w:rPr>
        <w:t>(nom et prénom de l’agent)</w:t>
      </w:r>
      <w:r w:rsidRPr="00CD7D1E">
        <w:rPr>
          <w:rFonts w:ascii="Ebrima" w:hAnsi="Ebrima"/>
          <w:b w:val="0"/>
          <w:bCs w:val="0"/>
        </w:rPr>
        <w:t xml:space="preserve"> </w:t>
      </w:r>
      <w:r w:rsidR="00CD7D1E" w:rsidRPr="00782713">
        <w:rPr>
          <w:rFonts w:ascii="Ebrima" w:hAnsi="Ebrima"/>
          <w:b w:val="0"/>
          <w:bCs w:val="0"/>
          <w:iCs/>
        </w:rPr>
        <w:t>en fin de détachement sur l’emploi fonctionnel de</w:t>
      </w:r>
      <w:r w:rsidR="00CD7D1E">
        <w:rPr>
          <w:rFonts w:ascii="Ebrima" w:hAnsi="Ebrima"/>
          <w:b w:val="0"/>
          <w:bCs w:val="0"/>
          <w:i/>
        </w:rPr>
        <w:t xml:space="preserve"> </w:t>
      </w:r>
      <w:r w:rsidR="00CD7D1E" w:rsidRPr="0051369E">
        <w:rPr>
          <w:rFonts w:ascii="Ebrima" w:hAnsi="Ebrima"/>
          <w:b w:val="0"/>
          <w:bCs w:val="0"/>
          <w:highlight w:val="yellow"/>
        </w:rPr>
        <w:t>…</w:t>
      </w:r>
      <w:r w:rsidR="00CD7D1E" w:rsidRPr="0051369E">
        <w:rPr>
          <w:rFonts w:ascii="Ebrima" w:hAnsi="Ebrima"/>
          <w:b w:val="0"/>
          <w:bCs w:val="0"/>
        </w:rPr>
        <w:t xml:space="preserve"> </w:t>
      </w:r>
      <w:r w:rsidR="00CD7D1E" w:rsidRPr="007F6104">
        <w:rPr>
          <w:rFonts w:ascii="Ebrima" w:hAnsi="Ebrima"/>
          <w:b w:val="0"/>
          <w:i/>
        </w:rPr>
        <w:t>(dénomination de l’emploi fonctionnel)</w:t>
      </w:r>
      <w:r w:rsidR="00CD7D1E" w:rsidRPr="007F6104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, </w:t>
      </w:r>
      <w:r w:rsidR="00CD7D1E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à la date du </w:t>
      </w:r>
      <w:r w:rsidR="00CD7D1E" w:rsidRPr="00782713">
        <w:rPr>
          <w:rFonts w:ascii="Ebrima" w:eastAsiaTheme="minorHAnsi" w:hAnsi="Ebrima" w:cs="Times New Roman"/>
          <w:b w:val="0"/>
          <w:bCs w:val="0"/>
          <w:iCs/>
          <w:highlight w:val="yellow"/>
          <w:lang w:val="fr" w:eastAsia="en-US"/>
        </w:rPr>
        <w:t>…</w:t>
      </w:r>
      <w:r w:rsidR="00CD7D1E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="00CD7D1E" w:rsidRPr="00782713">
        <w:rPr>
          <w:rFonts w:ascii="Ebrima" w:eastAsiaTheme="minorHAnsi" w:hAnsi="Ebrima" w:cs="Times New Roman"/>
          <w:b w:val="0"/>
          <w:bCs w:val="0"/>
          <w:i/>
          <w:lang w:val="fr" w:eastAsia="en-US"/>
        </w:rPr>
        <w:t>(date d’effet de l’arrêté portant fin de détachement sur l’emploi fonctionnel)</w:t>
      </w:r>
      <w:r w:rsidR="00CD7D1E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="00CD7D1E" w:rsidRPr="007F6104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est </w:t>
      </w:r>
      <w:r w:rsidR="00CD7D1E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>maintenue en surnombre</w:t>
      </w:r>
      <w:r w:rsidR="00CD7D1E" w:rsidRPr="007F6104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="00CD7D1E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pendant 1 an </w:t>
      </w:r>
      <w:r w:rsidR="00CD7D1E" w:rsidRPr="007F6104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à compter du </w:t>
      </w:r>
      <w:r w:rsidR="00CD7D1E" w:rsidRPr="007F6104">
        <w:rPr>
          <w:rFonts w:ascii="Ebrima" w:eastAsiaTheme="minorHAnsi" w:hAnsi="Ebrima" w:cs="Times New Roman"/>
          <w:b w:val="0"/>
          <w:bCs w:val="0"/>
          <w:iCs/>
          <w:highlight w:val="yellow"/>
          <w:lang w:val="fr" w:eastAsia="en-US"/>
        </w:rPr>
        <w:t>…</w:t>
      </w:r>
      <w:r w:rsidR="00CD7D1E" w:rsidRPr="007F6104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="00CD7D1E" w:rsidRPr="007F6104">
        <w:rPr>
          <w:rFonts w:ascii="Ebrima" w:eastAsiaTheme="minorHAnsi" w:hAnsi="Ebrima" w:cs="Times New Roman"/>
          <w:b w:val="0"/>
          <w:bCs w:val="0"/>
          <w:i/>
          <w:iCs/>
          <w:lang w:val="fr" w:eastAsia="en-US"/>
        </w:rPr>
        <w:t>(date).</w:t>
      </w:r>
    </w:p>
    <w:p w14:paraId="6A35BFA0" w14:textId="28D7B604" w:rsidR="00BB17DA" w:rsidRDefault="00BB17DA" w:rsidP="00CD7D1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/>
        </w:rPr>
      </w:pPr>
    </w:p>
    <w:p w14:paraId="798620A7" w14:textId="77777777" w:rsidR="00CD7D1E" w:rsidRDefault="00CD7D1E" w:rsidP="00CD7D1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/>
        </w:rPr>
      </w:pPr>
    </w:p>
    <w:p w14:paraId="6C924D9A" w14:textId="77777777" w:rsidR="00CD7D1E" w:rsidRDefault="00CD7D1E" w:rsidP="00CD7D1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/>
        </w:rPr>
      </w:pPr>
    </w:p>
    <w:p w14:paraId="042E3B64" w14:textId="77777777" w:rsidR="00CD7D1E" w:rsidRDefault="00CD7D1E" w:rsidP="00CD7D1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/>
        </w:rPr>
      </w:pPr>
    </w:p>
    <w:p w14:paraId="2B055397" w14:textId="77777777" w:rsidR="00BB17DA" w:rsidRDefault="00BB17DA" w:rsidP="00BB17DA">
      <w:pPr>
        <w:pStyle w:val="articlen"/>
        <w:spacing w:before="0"/>
        <w:rPr>
          <w:rFonts w:ascii="Ebrima" w:hAnsi="Ebrima"/>
        </w:rPr>
      </w:pPr>
      <w:r>
        <w:rPr>
          <w:rFonts w:ascii="Ebrima" w:hAnsi="Ebrima"/>
        </w:rPr>
        <w:t xml:space="preserve">Article 2 : </w:t>
      </w:r>
    </w:p>
    <w:p w14:paraId="0DACF3E2" w14:textId="77777777" w:rsidR="00BB17DA" w:rsidRDefault="00BB17DA" w:rsidP="00BB17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937F14C" w14:textId="6A7C67AA" w:rsidR="00BB17DA" w:rsidRDefault="00BB17DA" w:rsidP="00BB17DA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A la date mentionnée à l’article 2, </w:t>
      </w:r>
      <w:r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i/>
          <w:sz w:val="20"/>
          <w:szCs w:val="20"/>
        </w:rPr>
        <w:t>(nom et prénom de l’agent</w:t>
      </w:r>
      <w:r>
        <w:rPr>
          <w:rFonts w:ascii="Ebrima" w:hAnsi="Ebrima"/>
          <w:bCs/>
          <w:sz w:val="20"/>
          <w:szCs w:val="20"/>
        </w:rPr>
        <w:t xml:space="preserve">) est réintégré(e) dans le cadre d’emplois des </w:t>
      </w:r>
      <w:r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i/>
          <w:sz w:val="20"/>
          <w:szCs w:val="20"/>
        </w:rPr>
        <w:t xml:space="preserve">(dénomination du cadre d’emplois) au grade </w:t>
      </w:r>
      <w:r w:rsidRPr="00BB17DA">
        <w:rPr>
          <w:rFonts w:ascii="Ebrima" w:hAnsi="Ebrima"/>
          <w:i/>
          <w:sz w:val="20"/>
          <w:szCs w:val="20"/>
        </w:rPr>
        <w:t>de ou d’</w:t>
      </w:r>
      <w:r w:rsidRPr="00BB17DA">
        <w:rPr>
          <w:rFonts w:ascii="Ebrima" w:hAnsi="Ebrima"/>
          <w:i/>
          <w:sz w:val="20"/>
          <w:szCs w:val="20"/>
          <w:highlight w:val="yellow"/>
        </w:rPr>
        <w:t>…</w:t>
      </w:r>
      <w:r w:rsidRPr="00BB17DA">
        <w:rPr>
          <w:rFonts w:ascii="Ebrima" w:hAnsi="Ebrima"/>
          <w:i/>
          <w:sz w:val="20"/>
          <w:szCs w:val="20"/>
        </w:rPr>
        <w:t xml:space="preserve"> (dénomination du grade)</w:t>
      </w:r>
      <w:r>
        <w:rPr>
          <w:rFonts w:ascii="Ebrima" w:hAnsi="Ebrima"/>
          <w:i/>
          <w:sz w:val="20"/>
          <w:szCs w:val="20"/>
        </w:rPr>
        <w:t>.</w:t>
      </w:r>
    </w:p>
    <w:p w14:paraId="41A1CE1B" w14:textId="77777777" w:rsidR="00BB17DA" w:rsidRPr="00BB17DA" w:rsidRDefault="00BB17DA" w:rsidP="00BB17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73A1B7E" w14:textId="1FC37427" w:rsidR="00BB17DA" w:rsidRDefault="00BB17DA" w:rsidP="00BB17DA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A cette date, </w:t>
      </w:r>
      <w:r w:rsidR="00CD7D1E">
        <w:rPr>
          <w:rFonts w:ascii="Ebrima" w:hAnsi="Ebrima"/>
          <w:bCs/>
          <w:sz w:val="20"/>
          <w:szCs w:val="20"/>
        </w:rPr>
        <w:t xml:space="preserve">l’agent </w:t>
      </w:r>
      <w:r>
        <w:rPr>
          <w:rFonts w:ascii="Ebrima" w:hAnsi="Ebrima"/>
          <w:bCs/>
          <w:sz w:val="20"/>
          <w:szCs w:val="20"/>
        </w:rPr>
        <w:t xml:space="preserve">est classé au </w:t>
      </w:r>
      <w:r w:rsidR="00CD7D1E" w:rsidRPr="005E0BDC">
        <w:rPr>
          <w:rFonts w:ascii="Ebrima" w:hAnsi="Ebrima"/>
          <w:sz w:val="20"/>
          <w:szCs w:val="20"/>
          <w:highlight w:val="yellow"/>
        </w:rPr>
        <w:t>...</w:t>
      </w:r>
      <w:r w:rsidR="00CD7D1E" w:rsidRPr="005E0BDC">
        <w:rPr>
          <w:rFonts w:ascii="Ebrima" w:hAnsi="Ebrima"/>
          <w:sz w:val="20"/>
          <w:szCs w:val="20"/>
        </w:rPr>
        <w:t xml:space="preserve"> </w:t>
      </w:r>
      <w:r w:rsidR="00CD7D1E" w:rsidRPr="005E0BDC">
        <w:rPr>
          <w:rFonts w:ascii="Ebrima" w:hAnsi="Ebrima"/>
          <w:i/>
          <w:sz w:val="20"/>
          <w:szCs w:val="20"/>
        </w:rPr>
        <w:t>(nombre)</w:t>
      </w:r>
      <w:r w:rsidR="00CD7D1E" w:rsidRPr="005E0BDC">
        <w:rPr>
          <w:rFonts w:ascii="Ebrima" w:hAnsi="Ebrima"/>
          <w:sz w:val="20"/>
          <w:szCs w:val="20"/>
        </w:rPr>
        <w:t xml:space="preserve"> échelon, Indice Brut </w:t>
      </w:r>
      <w:r w:rsidR="00CD7D1E" w:rsidRPr="005E0BDC">
        <w:rPr>
          <w:rFonts w:ascii="Ebrima" w:hAnsi="Ebrima"/>
          <w:sz w:val="20"/>
          <w:szCs w:val="20"/>
          <w:highlight w:val="yellow"/>
        </w:rPr>
        <w:t>...</w:t>
      </w:r>
      <w:r w:rsidR="00CD7D1E" w:rsidRPr="005E0BDC">
        <w:rPr>
          <w:rFonts w:ascii="Ebrima" w:hAnsi="Ebrima"/>
          <w:sz w:val="20"/>
          <w:szCs w:val="20"/>
        </w:rPr>
        <w:t xml:space="preserve"> </w:t>
      </w:r>
      <w:r w:rsidR="00CD7D1E" w:rsidRPr="005E0BDC">
        <w:rPr>
          <w:rFonts w:ascii="Ebrima" w:hAnsi="Ebrima"/>
          <w:i/>
          <w:sz w:val="20"/>
          <w:szCs w:val="20"/>
        </w:rPr>
        <w:t>(nombre)</w:t>
      </w:r>
      <w:r w:rsidR="00CD7D1E" w:rsidRPr="005E0BDC">
        <w:rPr>
          <w:rFonts w:ascii="Ebrima" w:hAnsi="Ebrima"/>
          <w:sz w:val="20"/>
          <w:szCs w:val="20"/>
        </w:rPr>
        <w:t xml:space="preserve">, Indice Majoré </w:t>
      </w:r>
      <w:r w:rsidR="00CD7D1E" w:rsidRPr="005E0BDC">
        <w:rPr>
          <w:rFonts w:ascii="Ebrima" w:hAnsi="Ebrima"/>
          <w:sz w:val="20"/>
          <w:szCs w:val="20"/>
          <w:highlight w:val="yellow"/>
        </w:rPr>
        <w:t>...</w:t>
      </w:r>
      <w:r w:rsidR="00CD7D1E" w:rsidRPr="005E0BDC">
        <w:rPr>
          <w:rFonts w:ascii="Ebrima" w:hAnsi="Ebrima"/>
          <w:sz w:val="20"/>
          <w:szCs w:val="20"/>
        </w:rPr>
        <w:t xml:space="preserve"> </w:t>
      </w:r>
      <w:r w:rsidR="00CD7D1E" w:rsidRPr="005E0BDC">
        <w:rPr>
          <w:rFonts w:ascii="Ebrima" w:hAnsi="Ebrima"/>
          <w:i/>
          <w:sz w:val="20"/>
          <w:szCs w:val="20"/>
        </w:rPr>
        <w:t>(nombre)</w:t>
      </w:r>
      <w:r w:rsidR="00CD7D1E" w:rsidRPr="005E0BDC">
        <w:rPr>
          <w:rFonts w:ascii="Ebrima" w:hAnsi="Ebrima"/>
          <w:sz w:val="20"/>
          <w:szCs w:val="20"/>
        </w:rPr>
        <w:t xml:space="preserve">, avec une ancienneté conservée de </w:t>
      </w:r>
      <w:r w:rsidR="00CD7D1E" w:rsidRPr="005E0BDC">
        <w:rPr>
          <w:rFonts w:ascii="Ebrima" w:hAnsi="Ebrima"/>
          <w:sz w:val="20"/>
          <w:szCs w:val="20"/>
          <w:highlight w:val="yellow"/>
        </w:rPr>
        <w:t>…</w:t>
      </w:r>
      <w:r w:rsidR="00CD7D1E" w:rsidRPr="005E0BDC">
        <w:rPr>
          <w:rFonts w:ascii="Ebrima" w:hAnsi="Ebrima"/>
          <w:sz w:val="20"/>
          <w:szCs w:val="20"/>
        </w:rPr>
        <w:t xml:space="preserve"> </w:t>
      </w:r>
      <w:r w:rsidR="00CD7D1E" w:rsidRPr="005E0BDC">
        <w:rPr>
          <w:rFonts w:ascii="Ebrima" w:hAnsi="Ebrima"/>
          <w:i/>
          <w:sz w:val="20"/>
          <w:szCs w:val="20"/>
        </w:rPr>
        <w:t>(année, mois et jours),</w:t>
      </w:r>
    </w:p>
    <w:p w14:paraId="7B3C377F" w14:textId="77777777" w:rsidR="00CD7D1E" w:rsidRDefault="00CD7D1E" w:rsidP="00BB17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B3D813E" w14:textId="7744CCF9" w:rsidR="00BB17DA" w:rsidRDefault="00BB17DA" w:rsidP="00BB17D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>
        <w:rPr>
          <w:rFonts w:ascii="Ebrima" w:hAnsi="Ebrima"/>
          <w:b/>
          <w:bCs/>
          <w:sz w:val="20"/>
          <w:szCs w:val="20"/>
        </w:rPr>
        <w:t xml:space="preserve">Article </w:t>
      </w:r>
      <w:r w:rsidR="00CD7D1E">
        <w:rPr>
          <w:rFonts w:ascii="Ebrima" w:hAnsi="Ebrima"/>
          <w:b/>
          <w:bCs/>
          <w:sz w:val="20"/>
          <w:szCs w:val="20"/>
        </w:rPr>
        <w:t>3</w:t>
      </w:r>
      <w:r>
        <w:rPr>
          <w:rFonts w:ascii="Ebrima" w:hAnsi="Ebrima"/>
          <w:b/>
          <w:bCs/>
          <w:sz w:val="20"/>
          <w:szCs w:val="20"/>
        </w:rPr>
        <w:t xml:space="preserve"> : </w:t>
      </w:r>
    </w:p>
    <w:p w14:paraId="01942AE0" w14:textId="77777777" w:rsidR="00BB17DA" w:rsidRDefault="00BB17DA" w:rsidP="00BB17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819836F" w14:textId="667AA5C1" w:rsidR="00341316" w:rsidRPr="00E64C89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D138D1">
        <w:rPr>
          <w:rFonts w:ascii="Ebrima" w:hAnsi="Ebrima"/>
          <w:i/>
          <w:iCs/>
          <w:sz w:val="20"/>
          <w:szCs w:val="20"/>
        </w:rPr>
        <w:t>M</w:t>
      </w:r>
      <w:r w:rsidRPr="00E64C89">
        <w:rPr>
          <w:rFonts w:ascii="Ebrima" w:hAnsi="Ebrima"/>
          <w:i/>
          <w:iCs/>
          <w:sz w:val="20"/>
          <w:szCs w:val="20"/>
        </w:rPr>
        <w:t>onsieur ou Madame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(prénom</w:t>
      </w:r>
      <w:r w:rsidRPr="00E64C89">
        <w:rPr>
          <w:rFonts w:ascii="Ebrima" w:hAnsi="Ebrima"/>
          <w:i/>
          <w:iCs/>
          <w:sz w:val="20"/>
          <w:szCs w:val="20"/>
        </w:rPr>
        <w:t xml:space="preserve"> et nom</w:t>
      </w:r>
      <w:r w:rsidRPr="00D138D1">
        <w:rPr>
          <w:rFonts w:ascii="Ebrima" w:hAnsi="Ebrima"/>
          <w:i/>
          <w:iCs/>
          <w:sz w:val="20"/>
          <w:szCs w:val="20"/>
        </w:rPr>
        <w:t>)</w:t>
      </w:r>
      <w:r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 w:cs="Arial"/>
          <w:color w:val="000000" w:themeColor="text1"/>
          <w:sz w:val="20"/>
          <w:szCs w:val="20"/>
        </w:rPr>
        <w:t xml:space="preserve">percevra une rémunération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comprenant son traitement brut </w:t>
      </w:r>
      <w:r w:rsidRPr="00E64C89">
        <w:rPr>
          <w:rFonts w:ascii="Ebrima" w:hAnsi="Ebrima" w:cs="Arial"/>
          <w:color w:val="000000" w:themeColor="text1"/>
          <w:sz w:val="20"/>
          <w:szCs w:val="20"/>
        </w:rPr>
        <w:t xml:space="preserve">correspondant à l'indice </w:t>
      </w:r>
      <w:r w:rsidR="00DA2837">
        <w:rPr>
          <w:rFonts w:ascii="Ebrima" w:hAnsi="Ebrima" w:cs="Arial"/>
          <w:color w:val="000000" w:themeColor="text1"/>
          <w:sz w:val="20"/>
          <w:szCs w:val="20"/>
        </w:rPr>
        <w:t xml:space="preserve">brut </w:t>
      </w:r>
      <w:r w:rsidR="00DA2837" w:rsidRPr="00E93217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DA283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DA2837" w:rsidRPr="00E93217">
        <w:rPr>
          <w:rFonts w:ascii="Ebrima" w:hAnsi="Ebrima" w:cs="Arial"/>
          <w:i/>
          <w:iCs/>
          <w:color w:val="000000" w:themeColor="text1"/>
          <w:sz w:val="20"/>
          <w:szCs w:val="20"/>
        </w:rPr>
        <w:t>(nombre)</w:t>
      </w:r>
      <w:r w:rsidR="00DA2837">
        <w:rPr>
          <w:rFonts w:ascii="Ebrima" w:hAnsi="Ebrima" w:cs="Arial"/>
          <w:color w:val="000000" w:themeColor="text1"/>
          <w:sz w:val="20"/>
          <w:szCs w:val="20"/>
        </w:rPr>
        <w:t xml:space="preserve">, indice majoré </w:t>
      </w:r>
      <w:r w:rsidR="00DA2837" w:rsidRPr="00E93217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DA283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DA2837" w:rsidRPr="00E93217">
        <w:rPr>
          <w:rFonts w:ascii="Ebrima" w:hAnsi="Ebrima" w:cs="Arial"/>
          <w:i/>
          <w:iCs/>
          <w:color w:val="000000" w:themeColor="text1"/>
          <w:sz w:val="20"/>
          <w:szCs w:val="20"/>
        </w:rPr>
        <w:t>(nombre)</w:t>
      </w:r>
      <w:r>
        <w:rPr>
          <w:rFonts w:ascii="Ebrima" w:hAnsi="Ebrima" w:cs="Arial"/>
          <w:color w:val="000000" w:themeColor="text1"/>
          <w:sz w:val="20"/>
          <w:szCs w:val="20"/>
        </w:rPr>
        <w:t>, son indemnité de résidence et son supplément familial de traitement</w:t>
      </w:r>
      <w:r w:rsidRPr="00E64C89">
        <w:rPr>
          <w:rFonts w:ascii="Ebrima" w:hAnsi="Ebrima" w:cs="Arial"/>
          <w:color w:val="000000" w:themeColor="text1"/>
          <w:sz w:val="20"/>
          <w:szCs w:val="20"/>
        </w:rPr>
        <w:t>, majoré</w:t>
      </w:r>
      <w:r>
        <w:rPr>
          <w:rFonts w:ascii="Ebrima" w:hAnsi="Ebrima" w:cs="Arial"/>
          <w:color w:val="000000" w:themeColor="text1"/>
          <w:sz w:val="20"/>
          <w:szCs w:val="20"/>
        </w:rPr>
        <w:t>e</w:t>
      </w:r>
      <w:r w:rsidRPr="00E64C89">
        <w:rPr>
          <w:rFonts w:ascii="Ebrima" w:hAnsi="Ebrima" w:cs="Arial"/>
          <w:color w:val="000000" w:themeColor="text1"/>
          <w:sz w:val="20"/>
          <w:szCs w:val="20"/>
        </w:rPr>
        <w:t xml:space="preserve"> des primes et indemnités liées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à </w:t>
      </w:r>
      <w:r w:rsidRPr="00E64C89">
        <w:rPr>
          <w:rFonts w:ascii="Ebrima" w:hAnsi="Ebrima" w:cs="Arial"/>
          <w:color w:val="000000" w:themeColor="text1"/>
          <w:sz w:val="20"/>
          <w:szCs w:val="20"/>
        </w:rPr>
        <w:t xml:space="preserve">l'exercice effectif </w:t>
      </w:r>
      <w:r>
        <w:rPr>
          <w:rFonts w:ascii="Ebrima" w:hAnsi="Ebrima" w:cs="Arial"/>
          <w:color w:val="000000" w:themeColor="text1"/>
          <w:sz w:val="20"/>
          <w:szCs w:val="20"/>
        </w:rPr>
        <w:t>des</w:t>
      </w:r>
      <w:r w:rsidRPr="00E64C89">
        <w:rPr>
          <w:rFonts w:ascii="Ebrima" w:hAnsi="Ebrima" w:cs="Arial"/>
          <w:color w:val="000000" w:themeColor="text1"/>
          <w:sz w:val="20"/>
          <w:szCs w:val="20"/>
        </w:rPr>
        <w:t xml:space="preserve"> fonctions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qui lui seront éventuellement confiées</w:t>
      </w:r>
      <w:r w:rsidRPr="00E64C89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55D3FFC1" w14:textId="77777777" w:rsidR="00341316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107856D" w14:textId="3DE061D7" w:rsidR="00341316" w:rsidRPr="007C4760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7C4760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</w:t>
      </w:r>
      <w:r w:rsidR="00CD7D1E">
        <w:rPr>
          <w:rFonts w:ascii="Ebrima" w:hAnsi="Ebrima" w:cs="Arial"/>
          <w:b/>
          <w:bCs/>
          <w:color w:val="000000" w:themeColor="text1"/>
          <w:sz w:val="20"/>
          <w:szCs w:val="20"/>
        </w:rPr>
        <w:t>4</w:t>
      </w:r>
      <w:r w:rsidRPr="007C4760">
        <w:rPr>
          <w:rFonts w:ascii="Ebrima" w:hAnsi="Ebrima" w:cs="Arial"/>
          <w:b/>
          <w:bCs/>
          <w:color w:val="000000" w:themeColor="text1"/>
          <w:sz w:val="20"/>
          <w:szCs w:val="20"/>
        </w:rPr>
        <w:t> :</w:t>
      </w:r>
    </w:p>
    <w:p w14:paraId="5896792B" w14:textId="77777777" w:rsidR="00341316" w:rsidRPr="00137D8F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FB346E8" w14:textId="77777777" w:rsidR="00341316" w:rsidRDefault="00341316" w:rsidP="00341316">
      <w:pPr>
        <w:spacing w:after="0" w:line="240" w:lineRule="auto"/>
        <w:ind w:right="140"/>
        <w:jc w:val="both"/>
        <w:rPr>
          <w:rFonts w:ascii="Ebrima" w:hAnsi="Ebrima"/>
          <w:i/>
          <w:iCs/>
          <w:sz w:val="20"/>
          <w:szCs w:val="20"/>
        </w:rPr>
      </w:pPr>
      <w:r w:rsidRPr="00D138D1">
        <w:rPr>
          <w:rFonts w:ascii="Ebrima" w:hAnsi="Ebrima"/>
          <w:i/>
          <w:iCs/>
          <w:sz w:val="20"/>
          <w:szCs w:val="20"/>
        </w:rPr>
        <w:t>M</w:t>
      </w:r>
      <w:r w:rsidRPr="00E64C89">
        <w:rPr>
          <w:rFonts w:ascii="Ebrima" w:hAnsi="Ebrima"/>
          <w:i/>
          <w:iCs/>
          <w:sz w:val="20"/>
          <w:szCs w:val="20"/>
        </w:rPr>
        <w:t>onsieur ou Madame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(prénom</w:t>
      </w:r>
      <w:r w:rsidRPr="00E64C89">
        <w:rPr>
          <w:rFonts w:ascii="Ebrima" w:hAnsi="Ebrima"/>
          <w:i/>
          <w:iCs/>
          <w:sz w:val="20"/>
          <w:szCs w:val="20"/>
        </w:rPr>
        <w:t xml:space="preserve"> et nom</w:t>
      </w:r>
      <w:r w:rsidRPr="00D138D1">
        <w:rPr>
          <w:rFonts w:ascii="Ebrima" w:hAnsi="Ebrima"/>
          <w:i/>
          <w:iCs/>
          <w:sz w:val="20"/>
          <w:szCs w:val="20"/>
        </w:rPr>
        <w:t>)</w:t>
      </w:r>
      <w:r>
        <w:rPr>
          <w:rFonts w:ascii="Ebrima" w:hAnsi="Ebrima"/>
          <w:sz w:val="20"/>
          <w:szCs w:val="20"/>
        </w:rPr>
        <w:t xml:space="preserve"> </w:t>
      </w:r>
      <w:r w:rsidRPr="007C4760">
        <w:rPr>
          <w:rFonts w:ascii="Ebrima" w:hAnsi="Ebrima" w:cs="Arial"/>
          <w:iCs/>
          <w:color w:val="000000" w:themeColor="text1"/>
          <w:sz w:val="20"/>
          <w:szCs w:val="20"/>
        </w:rPr>
        <w:t xml:space="preserve">a priorité pour être affecté dans un emploi correspondant à son grade dans son cadre d'emplois, ou avec son accord, dans un autre cadre d'emplois au sein </w:t>
      </w:r>
      <w:r>
        <w:rPr>
          <w:rFonts w:ascii="Ebrima" w:hAnsi="Ebrima"/>
          <w:sz w:val="20"/>
          <w:szCs w:val="20"/>
        </w:rPr>
        <w:t xml:space="preserve">de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i/>
          <w:iCs/>
          <w:sz w:val="20"/>
          <w:szCs w:val="20"/>
        </w:rPr>
        <w:t>(dénomination de la collectivité territoriale ou de l’établissement)</w:t>
      </w:r>
    </w:p>
    <w:p w14:paraId="3BB3F56B" w14:textId="77777777" w:rsidR="00341316" w:rsidRDefault="00341316" w:rsidP="00341316">
      <w:pPr>
        <w:spacing w:after="0" w:line="240" w:lineRule="auto"/>
        <w:ind w:right="140"/>
        <w:jc w:val="both"/>
        <w:rPr>
          <w:rFonts w:ascii="Ebrima" w:hAnsi="Ebrima"/>
          <w:i/>
          <w:iCs/>
          <w:sz w:val="20"/>
          <w:szCs w:val="20"/>
        </w:rPr>
      </w:pPr>
    </w:p>
    <w:p w14:paraId="01DADA20" w14:textId="44168BA9" w:rsidR="00341316" w:rsidRPr="00A640A0" w:rsidRDefault="00341316" w:rsidP="00341316">
      <w:pPr>
        <w:spacing w:after="0" w:line="240" w:lineRule="auto"/>
        <w:ind w:right="140"/>
        <w:jc w:val="both"/>
        <w:rPr>
          <w:rFonts w:ascii="Ebrima" w:hAnsi="Ebrima"/>
          <w:b/>
          <w:bCs/>
          <w:sz w:val="20"/>
          <w:szCs w:val="20"/>
        </w:rPr>
      </w:pPr>
      <w:r w:rsidRPr="00A640A0">
        <w:rPr>
          <w:rFonts w:ascii="Ebrima" w:hAnsi="Ebrima"/>
          <w:b/>
          <w:bCs/>
          <w:sz w:val="20"/>
          <w:szCs w:val="20"/>
        </w:rPr>
        <w:t xml:space="preserve">Article </w:t>
      </w:r>
      <w:r w:rsidR="00CD7D1E">
        <w:rPr>
          <w:rFonts w:ascii="Ebrima" w:hAnsi="Ebrima"/>
          <w:b/>
          <w:bCs/>
          <w:sz w:val="20"/>
          <w:szCs w:val="20"/>
        </w:rPr>
        <w:t>5</w:t>
      </w:r>
      <w:r w:rsidRPr="00A640A0">
        <w:rPr>
          <w:rFonts w:ascii="Ebrima" w:hAnsi="Ebrima"/>
          <w:b/>
          <w:bCs/>
          <w:sz w:val="20"/>
          <w:szCs w:val="20"/>
        </w:rPr>
        <w:t xml:space="preserve"> : </w:t>
      </w:r>
    </w:p>
    <w:p w14:paraId="43EE9F58" w14:textId="77777777" w:rsidR="00341316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3463C2C5" w14:textId="77777777" w:rsidR="00341316" w:rsidRPr="00A640A0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iCs/>
          <w:color w:val="000000" w:themeColor="text1"/>
          <w:sz w:val="20"/>
          <w:szCs w:val="20"/>
        </w:rPr>
      </w:pP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 xml:space="preserve">Pendant l'année de maintien en surnombre, </w:t>
      </w:r>
      <w:r w:rsidRPr="00D138D1">
        <w:rPr>
          <w:rFonts w:ascii="Ebrima" w:hAnsi="Ebrima"/>
          <w:i/>
          <w:iCs/>
          <w:sz w:val="20"/>
          <w:szCs w:val="20"/>
        </w:rPr>
        <w:t>M</w:t>
      </w:r>
      <w:r w:rsidRPr="00E64C89">
        <w:rPr>
          <w:rFonts w:ascii="Ebrima" w:hAnsi="Ebrima"/>
          <w:i/>
          <w:iCs/>
          <w:sz w:val="20"/>
          <w:szCs w:val="20"/>
        </w:rPr>
        <w:t>onsieur ou Madame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(prénom</w:t>
      </w:r>
      <w:r w:rsidRPr="00E64C89">
        <w:rPr>
          <w:rFonts w:ascii="Ebrima" w:hAnsi="Ebrima"/>
          <w:i/>
          <w:iCs/>
          <w:sz w:val="20"/>
          <w:szCs w:val="20"/>
        </w:rPr>
        <w:t xml:space="preserve"> et nom</w:t>
      </w:r>
      <w:r w:rsidRPr="00D138D1">
        <w:rPr>
          <w:rFonts w:ascii="Ebrima" w:hAnsi="Ebrima"/>
          <w:i/>
          <w:iCs/>
          <w:sz w:val="20"/>
          <w:szCs w:val="20"/>
        </w:rPr>
        <w:t>)</w:t>
      </w:r>
      <w:r>
        <w:rPr>
          <w:rFonts w:ascii="Ebrima" w:hAnsi="Ebrima"/>
          <w:sz w:val="20"/>
          <w:szCs w:val="20"/>
        </w:rPr>
        <w:t xml:space="preserve"> 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pourra être dispensé</w:t>
      </w:r>
      <w:r>
        <w:rPr>
          <w:rFonts w:ascii="Ebrima" w:hAnsi="Ebrima" w:cs="Arial"/>
          <w:iCs/>
          <w:color w:val="000000" w:themeColor="text1"/>
          <w:sz w:val="20"/>
          <w:szCs w:val="20"/>
        </w:rPr>
        <w:t>(e)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 xml:space="preserve"> partiellement ou totalement de présence</w:t>
      </w:r>
      <w:r>
        <w:rPr>
          <w:rFonts w:ascii="Ebrima" w:hAnsi="Ebrima" w:cs="Arial"/>
          <w:iCs/>
          <w:color w:val="000000" w:themeColor="text1"/>
          <w:sz w:val="20"/>
          <w:szCs w:val="20"/>
        </w:rPr>
        <w:t xml:space="preserve"> par une décision écrite de l’autorité territoriale</w:t>
      </w:r>
    </w:p>
    <w:p w14:paraId="7233DB33" w14:textId="77777777" w:rsidR="00341316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4A6D3959" w14:textId="6FD2240A" w:rsidR="00341316" w:rsidRPr="00A640A0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</w:pPr>
      <w:r w:rsidRPr="00A640A0"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  <w:t xml:space="preserve">Article </w:t>
      </w:r>
      <w:r w:rsidR="00CD7D1E"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  <w:t>6</w:t>
      </w:r>
      <w:r w:rsidRPr="00A640A0"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  <w:t> :</w:t>
      </w:r>
    </w:p>
    <w:p w14:paraId="5B3DF50E" w14:textId="77777777" w:rsidR="00341316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72EEFF3D" w14:textId="5BD6F8CA" w:rsidR="00341316" w:rsidRDefault="00341316" w:rsidP="00341316">
      <w:pPr>
        <w:spacing w:after="0" w:line="240" w:lineRule="auto"/>
        <w:ind w:right="140"/>
        <w:jc w:val="both"/>
        <w:rPr>
          <w:rFonts w:ascii="Ebrima" w:hAnsi="Ebrima"/>
          <w:i/>
          <w:iCs/>
          <w:sz w:val="20"/>
          <w:szCs w:val="20"/>
        </w:rPr>
      </w:pP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Au terme du délai d'un an</w:t>
      </w:r>
      <w:r>
        <w:rPr>
          <w:rFonts w:ascii="Ebrima" w:hAnsi="Ebrima" w:cs="Arial"/>
          <w:iCs/>
          <w:color w:val="000000" w:themeColor="text1"/>
          <w:sz w:val="20"/>
          <w:szCs w:val="20"/>
        </w:rPr>
        <w:t xml:space="preserve"> à compter de la date mentionnée à l’article 1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 xml:space="preserve">, si l'examen des possibilités de reclassement dans un emploi correspondant au grade </w:t>
      </w:r>
      <w:r w:rsidRPr="00D138D1">
        <w:rPr>
          <w:rFonts w:ascii="Ebrima" w:hAnsi="Ebrima" w:cs="Arial"/>
          <w:iCs/>
          <w:color w:val="000000" w:themeColor="text1"/>
          <w:sz w:val="20"/>
          <w:szCs w:val="20"/>
        </w:rPr>
        <w:t>au grade de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/>
          <w:iCs/>
          <w:color w:val="000000" w:themeColor="text1"/>
          <w:sz w:val="20"/>
          <w:szCs w:val="20"/>
        </w:rPr>
        <w:t>(dénomination du grade détenu par l’agent)</w:t>
      </w:r>
      <w:r w:rsidRPr="00D138D1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D138D1">
        <w:rPr>
          <w:rFonts w:ascii="Ebrima" w:hAnsi="Ebrima" w:cs="Arial"/>
          <w:iCs/>
          <w:color w:val="000000" w:themeColor="text1"/>
          <w:sz w:val="20"/>
          <w:szCs w:val="20"/>
        </w:rPr>
        <w:t>dans le cadre d'emplois des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/>
          <w:iCs/>
          <w:color w:val="000000" w:themeColor="text1"/>
          <w:sz w:val="20"/>
          <w:szCs w:val="20"/>
        </w:rPr>
        <w:t>(dénomination du cadre d’emplois)</w:t>
      </w:r>
      <w:r w:rsidRPr="00D138D1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ou dans un autre cadre d'emplois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n'a pas permis</w:t>
      </w:r>
      <w:r>
        <w:rPr>
          <w:rFonts w:ascii="Ebrima" w:hAnsi="Ebrima" w:cs="Arial"/>
          <w:iCs/>
          <w:color w:val="000000" w:themeColor="text1"/>
          <w:sz w:val="20"/>
          <w:szCs w:val="20"/>
        </w:rPr>
        <w:t xml:space="preserve"> à l’agent de bénéficier d’une nouvelle affectation sur un emploi vacant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 xml:space="preserve">, </w:t>
      </w:r>
      <w:r w:rsidRPr="00D138D1">
        <w:rPr>
          <w:rFonts w:ascii="Ebrima" w:hAnsi="Ebrima"/>
          <w:i/>
          <w:iCs/>
          <w:sz w:val="20"/>
          <w:szCs w:val="20"/>
        </w:rPr>
        <w:t>M</w:t>
      </w:r>
      <w:r w:rsidRPr="00E64C89">
        <w:rPr>
          <w:rFonts w:ascii="Ebrima" w:hAnsi="Ebrima"/>
          <w:i/>
          <w:iCs/>
          <w:sz w:val="20"/>
          <w:szCs w:val="20"/>
        </w:rPr>
        <w:t>onsieur ou Madame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(prénom</w:t>
      </w:r>
      <w:r w:rsidRPr="00E64C89">
        <w:rPr>
          <w:rFonts w:ascii="Ebrima" w:hAnsi="Ebrima"/>
          <w:i/>
          <w:iCs/>
          <w:sz w:val="20"/>
          <w:szCs w:val="20"/>
        </w:rPr>
        <w:t xml:space="preserve"> et </w:t>
      </w:r>
      <w:r w:rsidR="00CD7D1E">
        <w:rPr>
          <w:rFonts w:ascii="Ebrima" w:hAnsi="Ebrima"/>
          <w:i/>
          <w:iCs/>
          <w:sz w:val="20"/>
          <w:szCs w:val="20"/>
        </w:rPr>
        <w:t>NOM de l’agent</w:t>
      </w:r>
      <w:r w:rsidRPr="00D138D1">
        <w:rPr>
          <w:rFonts w:ascii="Ebrima" w:hAnsi="Ebrima"/>
          <w:i/>
          <w:iCs/>
          <w:sz w:val="20"/>
          <w:szCs w:val="20"/>
        </w:rPr>
        <w:t>)</w:t>
      </w:r>
      <w:r>
        <w:rPr>
          <w:rFonts w:ascii="Ebrima" w:hAnsi="Ebrima"/>
          <w:sz w:val="20"/>
          <w:szCs w:val="20"/>
        </w:rPr>
        <w:t xml:space="preserve"> 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sera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pris(e) 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en charge par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le </w:t>
      </w:r>
      <w:r w:rsidRPr="00D138D1">
        <w:rPr>
          <w:rFonts w:ascii="Ebrima" w:hAnsi="Ebrima"/>
          <w:i/>
          <w:iCs/>
          <w:sz w:val="20"/>
          <w:szCs w:val="20"/>
        </w:rPr>
        <w:t>Centre de Gestion de la Fonction Publique Territoriale de</w:t>
      </w:r>
      <w:r w:rsidRPr="00D138D1">
        <w:rPr>
          <w:rFonts w:ascii="Ebrima" w:hAnsi="Ebrima"/>
          <w:sz w:val="20"/>
          <w:szCs w:val="20"/>
        </w:rPr>
        <w:t xml:space="preserve"> </w:t>
      </w:r>
      <w:r w:rsidRPr="009A44FB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9A44FB">
        <w:rPr>
          <w:rFonts w:ascii="Ebrima" w:hAnsi="Ebrima"/>
          <w:i/>
          <w:iCs/>
          <w:sz w:val="20"/>
          <w:szCs w:val="20"/>
        </w:rPr>
        <w:t>(dénomination du département du CDG)</w:t>
      </w:r>
      <w:r>
        <w:rPr>
          <w:rFonts w:ascii="Ebrima" w:hAnsi="Ebrima"/>
          <w:i/>
          <w:iCs/>
          <w:sz w:val="20"/>
          <w:szCs w:val="20"/>
        </w:rPr>
        <w:t xml:space="preserve"> ou le CNFPT.</w:t>
      </w:r>
    </w:p>
    <w:p w14:paraId="0B65BEC6" w14:textId="59545C90" w:rsidR="006E5200" w:rsidRDefault="006E5200" w:rsidP="00341316">
      <w:pPr>
        <w:spacing w:after="0" w:line="240" w:lineRule="auto"/>
        <w:ind w:right="140"/>
        <w:jc w:val="both"/>
        <w:rPr>
          <w:rFonts w:ascii="Ebrima" w:hAnsi="Ebrima"/>
          <w:i/>
          <w:iCs/>
          <w:sz w:val="20"/>
          <w:szCs w:val="20"/>
        </w:rPr>
      </w:pPr>
    </w:p>
    <w:p w14:paraId="146FE7B7" w14:textId="6F300033" w:rsidR="006E5200" w:rsidRPr="006E5200" w:rsidRDefault="006E5200" w:rsidP="00341316">
      <w:pPr>
        <w:spacing w:after="0" w:line="240" w:lineRule="auto"/>
        <w:ind w:right="140"/>
        <w:jc w:val="both"/>
        <w:rPr>
          <w:rFonts w:ascii="Ebrima" w:hAnsi="Ebrima"/>
          <w:bCs/>
          <w:sz w:val="20"/>
          <w:szCs w:val="20"/>
        </w:rPr>
      </w:pPr>
      <w:r w:rsidRPr="006E5200">
        <w:rPr>
          <w:rFonts w:ascii="Ebrima" w:hAnsi="Ebrima"/>
          <w:bCs/>
          <w:sz w:val="20"/>
          <w:szCs w:val="20"/>
        </w:rPr>
        <w:t xml:space="preserve">Toutefois, ce délai peut être abrégé à la demande de l’intéressé(e). La prise en charge par </w:t>
      </w:r>
      <w:r w:rsidRPr="006E5200">
        <w:rPr>
          <w:rFonts w:ascii="Ebrima" w:hAnsi="Ebrima"/>
          <w:bCs/>
          <w:i/>
          <w:iCs/>
          <w:sz w:val="20"/>
          <w:szCs w:val="20"/>
        </w:rPr>
        <w:t>le CNFPT ou</w:t>
      </w:r>
      <w:r w:rsidRPr="006E5200">
        <w:rPr>
          <w:rFonts w:ascii="Ebrima" w:hAnsi="Ebrima"/>
          <w:bCs/>
          <w:sz w:val="20"/>
          <w:szCs w:val="20"/>
        </w:rPr>
        <w:t xml:space="preserve"> </w:t>
      </w:r>
      <w:r w:rsidRPr="006E5200">
        <w:rPr>
          <w:rFonts w:ascii="Ebrima" w:hAnsi="Ebrima"/>
          <w:bCs/>
          <w:i/>
          <w:iCs/>
          <w:sz w:val="20"/>
          <w:szCs w:val="20"/>
        </w:rPr>
        <w:t>le</w:t>
      </w:r>
      <w:r w:rsidRPr="006E5200">
        <w:rPr>
          <w:rFonts w:ascii="Ebrima" w:hAnsi="Ebrima"/>
          <w:bCs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Centre de Gestion de la Fonction Publique Territoriale</w:t>
      </w:r>
      <w:r w:rsidRPr="006E5200">
        <w:rPr>
          <w:rFonts w:ascii="Ebrima" w:hAnsi="Ebrima"/>
          <w:bCs/>
          <w:sz w:val="20"/>
          <w:szCs w:val="20"/>
        </w:rPr>
        <w:t xml:space="preserve"> prend alors effet le premier jour du troisième mois suivant la demande de l’intéressé(e).</w:t>
      </w:r>
    </w:p>
    <w:p w14:paraId="55C2A93E" w14:textId="4A8FDCEE" w:rsidR="00341316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07283D3F" w14:textId="5F67F252" w:rsidR="00BB17DA" w:rsidRDefault="00BB17DA" w:rsidP="00BB17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</w:rPr>
      </w:pPr>
      <w:r>
        <w:rPr>
          <w:rFonts w:ascii="Ebrima" w:hAnsi="Ebrima" w:cs="Times New Roman"/>
          <w:b/>
          <w:bCs/>
          <w:sz w:val="20"/>
          <w:szCs w:val="20"/>
        </w:rPr>
        <w:t xml:space="preserve">Article </w:t>
      </w:r>
      <w:r w:rsidR="00CD7D1E">
        <w:rPr>
          <w:rFonts w:ascii="Ebrima" w:hAnsi="Ebrima" w:cs="Times New Roman"/>
          <w:b/>
          <w:bCs/>
          <w:sz w:val="20"/>
          <w:szCs w:val="20"/>
        </w:rPr>
        <w:t>7</w:t>
      </w:r>
      <w:r>
        <w:rPr>
          <w:rFonts w:ascii="Ebrima" w:hAnsi="Ebrima" w:cs="Times New Roman"/>
          <w:b/>
          <w:bCs/>
          <w:sz w:val="20"/>
          <w:szCs w:val="20"/>
        </w:rPr>
        <w:t xml:space="preserve"> :</w:t>
      </w:r>
    </w:p>
    <w:p w14:paraId="0C1B7F37" w14:textId="77777777" w:rsidR="00BB17DA" w:rsidRDefault="00BB17DA" w:rsidP="00341316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1CD340CC" w14:textId="14C7A283" w:rsidR="00341316" w:rsidRPr="00CD7D1E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iCs/>
          <w:color w:val="000000" w:themeColor="text1"/>
          <w:sz w:val="20"/>
          <w:szCs w:val="20"/>
        </w:rPr>
      </w:pPr>
      <w:r w:rsidRPr="00CD7D1E">
        <w:rPr>
          <w:rFonts w:ascii="Ebrima" w:hAnsi="Ebrima" w:cs="Arial"/>
          <w:iCs/>
          <w:color w:val="000000" w:themeColor="text1"/>
          <w:sz w:val="20"/>
          <w:szCs w:val="20"/>
        </w:rPr>
        <w:t>Le Directeur général des services est chargé de l’exécution du présent arrêté.</w:t>
      </w:r>
    </w:p>
    <w:p w14:paraId="6F699A7D" w14:textId="77777777" w:rsidR="00341316" w:rsidRPr="00137D8F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1589915" w14:textId="56BB4EB4" w:rsidR="00341316" w:rsidRPr="007454EF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CD7D1E">
        <w:rPr>
          <w:rFonts w:ascii="Ebrima" w:hAnsi="Ebrima" w:cs="Arial"/>
          <w:b/>
          <w:color w:val="000000" w:themeColor="text1"/>
          <w:sz w:val="20"/>
          <w:szCs w:val="20"/>
        </w:rPr>
        <w:t>8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7EF59537" w14:textId="77777777" w:rsidR="00341316" w:rsidRPr="00137D8F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E6A4FF9" w14:textId="461E0059" w:rsidR="00341316" w:rsidRPr="00137D8F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</w:t>
      </w:r>
      <w:r w:rsidR="00C819BE">
        <w:rPr>
          <w:rFonts w:ascii="Ebrima" w:hAnsi="Ebrima" w:cs="Arial"/>
          <w:color w:val="000000" w:themeColor="text1"/>
          <w:sz w:val="20"/>
          <w:szCs w:val="20"/>
        </w:rPr>
        <w:t xml:space="preserve">OU au délégué régional du CNFPT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151E3DBF" w14:textId="77777777" w:rsidR="00341316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79232476" w14:textId="77777777" w:rsidR="00CD7D1E" w:rsidRDefault="00CD7D1E" w:rsidP="0034131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4337A10" w14:textId="7A050663" w:rsidR="00341316" w:rsidRPr="007454EF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CD7D1E">
        <w:rPr>
          <w:rFonts w:ascii="Ebrima" w:hAnsi="Ebrima" w:cs="Arial"/>
          <w:b/>
          <w:color w:val="000000" w:themeColor="text1"/>
          <w:sz w:val="20"/>
          <w:szCs w:val="20"/>
        </w:rPr>
        <w:t>9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5DEA211" w14:textId="77777777" w:rsidR="00341316" w:rsidRPr="00137D8F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8FC0904" w14:textId="77777777" w:rsidR="00341316" w:rsidRPr="00137D8F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2" w:name="_Hlk124328039"/>
      <w:bookmarkStart w:id="3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07F2CA0E" w14:textId="77777777" w:rsidR="00341316" w:rsidRPr="00137D8F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83E2845" w14:textId="77777777" w:rsidR="00341316" w:rsidRPr="00137D8F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bookmarkEnd w:id="2"/>
    <w:p w14:paraId="539BA6D9" w14:textId="77777777" w:rsidR="00341316" w:rsidRPr="00137D8F" w:rsidRDefault="00341316" w:rsidP="0034131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55CAD20" w14:textId="77777777" w:rsidR="00341316" w:rsidRPr="00137D8F" w:rsidRDefault="00341316" w:rsidP="00341316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F6A5362" w14:textId="77777777" w:rsidR="00341316" w:rsidRPr="00137D8F" w:rsidRDefault="00341316" w:rsidP="00341316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D0D9744" w14:textId="77777777" w:rsidR="00341316" w:rsidRPr="00137D8F" w:rsidRDefault="00341316" w:rsidP="00341316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D70DC2E" w14:textId="7623D5EF" w:rsidR="00341316" w:rsidRPr="00137D8F" w:rsidRDefault="00341316" w:rsidP="00341316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CD7D1E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0DBB8756" w14:textId="77777777" w:rsidR="00341316" w:rsidRPr="00137D8F" w:rsidRDefault="00341316" w:rsidP="0034131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EF62918" w14:textId="77777777" w:rsidR="00CD7D1E" w:rsidRPr="00135737" w:rsidRDefault="00CD7D1E" w:rsidP="00CD7D1E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4" w:name="_Hlk163629083"/>
    </w:p>
    <w:p w14:paraId="149339BD" w14:textId="77777777" w:rsidR="00CD7D1E" w:rsidRPr="00137D8F" w:rsidRDefault="00CD7D1E" w:rsidP="00CD7D1E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4"/>
    <w:p w14:paraId="60500CE5" w14:textId="77777777" w:rsidR="00CD7D1E" w:rsidRDefault="00CD7D1E" w:rsidP="00CD7D1E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6F1ACE17" w14:textId="7EBAD37B" w:rsidR="00CD7D1E" w:rsidRPr="00135737" w:rsidRDefault="00CD7D1E" w:rsidP="00CD7D1E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72613EAA" w14:textId="77777777" w:rsidR="00CD7D1E" w:rsidRPr="00135737" w:rsidRDefault="00CD7D1E" w:rsidP="00CD7D1E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7ADF8C5" w14:textId="77777777" w:rsidR="00CD7D1E" w:rsidRPr="00135737" w:rsidRDefault="00CD7D1E" w:rsidP="00CD7D1E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82D5E88" w14:textId="77777777" w:rsidR="00CD7D1E" w:rsidRPr="00DA04DA" w:rsidRDefault="00CD7D1E" w:rsidP="00CD7D1E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4F904D63" w14:textId="77777777" w:rsidR="00CD7D1E" w:rsidRPr="00DA04DA" w:rsidRDefault="00CD7D1E" w:rsidP="00CD7D1E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6DF5C1D4" w14:textId="77777777" w:rsidR="00CD7D1E" w:rsidRPr="00DA04DA" w:rsidRDefault="00CD7D1E" w:rsidP="00CD7D1E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819CD51" w14:textId="77777777" w:rsidR="00CD7D1E" w:rsidRPr="00DA04DA" w:rsidRDefault="00CD7D1E" w:rsidP="00CD7D1E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7B45336" w14:textId="77777777" w:rsidR="00341316" w:rsidRPr="00137D8F" w:rsidRDefault="00341316" w:rsidP="00341316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3"/>
    </w:p>
    <w:p w14:paraId="769ED72F" w14:textId="1D3856A7" w:rsidR="007454EF" w:rsidRPr="00137D8F" w:rsidRDefault="007454EF" w:rsidP="00341316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17979696" w14:textId="77777777" w:rsidR="00341316" w:rsidRPr="00CD7D1E" w:rsidRDefault="00341316" w:rsidP="00341316">
      <w:pPr>
        <w:spacing w:after="0" w:line="240" w:lineRule="auto"/>
        <w:ind w:left="33" w:right="-106"/>
        <w:jc w:val="both"/>
      </w:pPr>
      <w:r w:rsidRPr="00CD7D1E">
        <w:rPr>
          <w:rStyle w:val="Appelnotedebasdep"/>
          <w:rFonts w:ascii="Ebrima" w:hAnsi="Ebrima"/>
          <w:i/>
          <w:sz w:val="18"/>
          <w:szCs w:val="18"/>
          <w:vertAlign w:val="baseline"/>
        </w:rPr>
        <w:footnoteRef/>
      </w:r>
      <w:r w:rsidRPr="00CD7D1E">
        <w:rPr>
          <w:rFonts w:ascii="Ebrima" w:hAnsi="Ebrima"/>
          <w:i/>
          <w:sz w:val="18"/>
          <w:szCs w:val="18"/>
        </w:rPr>
        <w:t xml:space="preserve"> </w:t>
      </w:r>
      <w:r w:rsidRPr="00CD7D1E">
        <w:rPr>
          <w:rFonts w:ascii="Ebrima" w:hAnsi="Ebrima"/>
          <w:bCs/>
          <w:i/>
          <w:sz w:val="18"/>
          <w:szCs w:val="18"/>
        </w:rPr>
        <w:t>L.2122-18 (commune) ou L.3221-3 (département) ou L.4231-3 (région) ou L.5211-9 (intercommunalité)</w:t>
      </w:r>
    </w:p>
  </w:footnote>
  <w:footnote w:id="2">
    <w:p w14:paraId="0E6F4BDA" w14:textId="77777777" w:rsidR="00341316" w:rsidRPr="00CD7D1E" w:rsidRDefault="00341316" w:rsidP="00341316">
      <w:pPr>
        <w:pStyle w:val="Notedebasdepage"/>
        <w:rPr>
          <w:rFonts w:ascii="Ebrima" w:hAnsi="Ebrima"/>
          <w:i/>
          <w:sz w:val="18"/>
          <w:szCs w:val="18"/>
        </w:rPr>
      </w:pPr>
      <w:r w:rsidRPr="00CD7D1E">
        <w:rPr>
          <w:rStyle w:val="Appelnotedebasdep"/>
          <w:rFonts w:ascii="Ebrima" w:hAnsi="Ebrima"/>
          <w:i/>
          <w:sz w:val="18"/>
          <w:szCs w:val="18"/>
          <w:vertAlign w:val="baseline"/>
        </w:rPr>
        <w:footnoteRef/>
      </w:r>
      <w:r w:rsidRPr="00CD7D1E">
        <w:rPr>
          <w:rFonts w:ascii="Ebrima" w:hAnsi="Ebrima"/>
          <w:i/>
          <w:sz w:val="18"/>
          <w:szCs w:val="18"/>
        </w:rPr>
        <w:t xml:space="preserve"> </w:t>
      </w:r>
      <w:r w:rsidRPr="00CD7D1E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proofErr w:type="gramStart"/>
      <w:r w:rsidRPr="00CD7D1E">
        <w:rPr>
          <w:rFonts w:ascii="Ebrima" w:hAnsi="Ebrima"/>
          <w:i/>
          <w:sz w:val="18"/>
          <w:szCs w:val="18"/>
        </w:rPr>
        <w:t>un</w:t>
      </w:r>
      <w:proofErr w:type="gramEnd"/>
      <w:r w:rsidRPr="00CD7D1E">
        <w:rPr>
          <w:rFonts w:ascii="Ebrima" w:hAnsi="Ebrima"/>
          <w:i/>
          <w:sz w:val="18"/>
          <w:szCs w:val="18"/>
        </w:rPr>
        <w:t xml:space="preserve"> CDG</w:t>
      </w:r>
      <w:r w:rsidRPr="00CD7D1E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5F4249D2" w14:textId="77777777" w:rsidR="00341316" w:rsidRPr="00CD7D1E" w:rsidRDefault="00341316" w:rsidP="00341316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CD7D1E">
        <w:rPr>
          <w:rStyle w:val="Appelnotedebasdep"/>
          <w:rFonts w:ascii="Ebrima" w:hAnsi="Ebrima"/>
          <w:i/>
          <w:sz w:val="18"/>
          <w:szCs w:val="18"/>
          <w:vertAlign w:val="baseline"/>
        </w:rPr>
        <w:footnoteRef/>
      </w:r>
      <w:r w:rsidRPr="00CD7D1E">
        <w:rPr>
          <w:rFonts w:ascii="Ebrima" w:hAnsi="Ebrima"/>
          <w:i/>
          <w:sz w:val="18"/>
          <w:szCs w:val="18"/>
        </w:rPr>
        <w:t xml:space="preserve"> </w:t>
      </w:r>
      <w:r w:rsidRPr="00CD7D1E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0330"/>
    <w:rsid w:val="0033354E"/>
    <w:rsid w:val="00341316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B2A31"/>
    <w:rsid w:val="006B67E0"/>
    <w:rsid w:val="006D5B3F"/>
    <w:rsid w:val="006E5200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26D87"/>
    <w:rsid w:val="009472DF"/>
    <w:rsid w:val="00966C34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0BFF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17DA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19BE"/>
    <w:rsid w:val="00C87016"/>
    <w:rsid w:val="00C93B58"/>
    <w:rsid w:val="00CA01B1"/>
    <w:rsid w:val="00CD7D1E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837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341316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Normal"/>
    <w:rsid w:val="00BB17DA"/>
    <w:pPr>
      <w:spacing w:before="100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CD7D1E"/>
    <w:pPr>
      <w:spacing w:after="60" w:line="240" w:lineRule="auto"/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CD7D1E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59</TotalTime>
  <Pages>4</Pages>
  <Words>1293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mise en surnombre après une fin de détachement sur emploi fonctionnel</vt:lpstr>
    </vt:vector>
  </TitlesOfParts>
  <Manager>laurent.gougeon@cdg45.fr</Manager>
  <Company>CDG 45</Company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mise en surnombre après une fin de détachement sur emploi fonctionnel</dc:title>
  <dc:creator>laurent.gougeon@cdg45.fr</dc:creator>
  <cp:keywords>Modèle;arrêté</cp:keywords>
  <cp:lastModifiedBy>Laurent GOUGEON</cp:lastModifiedBy>
  <cp:revision>5</cp:revision>
  <cp:lastPrinted>2020-04-08T06:34:00Z</cp:lastPrinted>
  <dcterms:created xsi:type="dcterms:W3CDTF">2023-02-27T10:06:00Z</dcterms:created>
  <dcterms:modified xsi:type="dcterms:W3CDTF">2024-04-29T13:32:00Z</dcterms:modified>
</cp:coreProperties>
</file>