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E07E61" w:rsidRDefault="00BA74E6" w:rsidP="00353E63">
      <w:pPr>
        <w:spacing w:after="0" w:line="240" w:lineRule="auto"/>
        <w:jc w:val="center"/>
        <w:rPr>
          <w:rFonts w:ascii="Ebrima" w:hAnsi="Ebrima"/>
          <w:b/>
          <w:bCs/>
          <w:color w:val="000000" w:themeColor="text1"/>
          <w:sz w:val="28"/>
          <w:szCs w:val="28"/>
        </w:rPr>
      </w:pPr>
      <w:r w:rsidRPr="00E07E61">
        <w:rPr>
          <w:rFonts w:ascii="Ebrima" w:hAnsi="Ebrima"/>
          <w:b/>
          <w:bCs/>
          <w:color w:val="000000" w:themeColor="text1"/>
          <w:sz w:val="28"/>
          <w:szCs w:val="28"/>
        </w:rPr>
        <w:t>Modèle d’arrêté</w:t>
      </w:r>
    </w:p>
    <w:p w14:paraId="47C9E11D" w14:textId="6E8441D1" w:rsidR="00BA74E6" w:rsidRDefault="0040460E" w:rsidP="00301EF0">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w:t>
      </w:r>
      <w:r w:rsidR="001359AC">
        <w:rPr>
          <w:rFonts w:ascii="Ebrima" w:hAnsi="Ebrima"/>
          <w:b/>
          <w:bCs/>
          <w:i/>
          <w:color w:val="000000" w:themeColor="text1"/>
          <w:sz w:val="28"/>
          <w:szCs w:val="28"/>
        </w:rPr>
        <w:t>disponibilité d’office</w:t>
      </w:r>
      <w:r w:rsidR="002946D9">
        <w:rPr>
          <w:rFonts w:ascii="Ebrima" w:hAnsi="Ebrima"/>
          <w:b/>
          <w:bCs/>
          <w:i/>
          <w:color w:val="000000" w:themeColor="text1"/>
          <w:sz w:val="28"/>
          <w:szCs w:val="28"/>
        </w:rPr>
        <w:t xml:space="preserve"> par sa collectivité d’origine suite à </w:t>
      </w:r>
      <w:r w:rsidR="00E72C73">
        <w:rPr>
          <w:rFonts w:ascii="Ebrima" w:hAnsi="Ebrima"/>
          <w:b/>
          <w:bCs/>
          <w:i/>
          <w:color w:val="000000" w:themeColor="text1"/>
          <w:sz w:val="28"/>
          <w:szCs w:val="28"/>
        </w:rPr>
        <w:t>un non-renouvellement à terme</w:t>
      </w:r>
      <w:r w:rsidR="002946D9">
        <w:rPr>
          <w:rFonts w:ascii="Ebrima" w:hAnsi="Ebrima"/>
          <w:b/>
          <w:bCs/>
          <w:i/>
          <w:color w:val="000000" w:themeColor="text1"/>
          <w:sz w:val="28"/>
          <w:szCs w:val="28"/>
        </w:rPr>
        <w:t xml:space="preserve"> d</w:t>
      </w:r>
      <w:r w:rsidR="00E72C73">
        <w:rPr>
          <w:rFonts w:ascii="Ebrima" w:hAnsi="Ebrima"/>
          <w:b/>
          <w:bCs/>
          <w:i/>
          <w:color w:val="000000" w:themeColor="text1"/>
          <w:sz w:val="28"/>
          <w:szCs w:val="28"/>
        </w:rPr>
        <w:t>u</w:t>
      </w:r>
      <w:r w:rsidR="002946D9">
        <w:rPr>
          <w:rFonts w:ascii="Ebrima" w:hAnsi="Ebrima"/>
          <w:b/>
          <w:bCs/>
          <w:i/>
          <w:color w:val="000000" w:themeColor="text1"/>
          <w:sz w:val="28"/>
          <w:szCs w:val="28"/>
        </w:rPr>
        <w:t xml:space="preserve"> détachement sur emploi fonctionnel par sa collectivité d’accueil</w:t>
      </w:r>
    </w:p>
    <w:p w14:paraId="7AF2F99A" w14:textId="77777777" w:rsidR="00301EF0" w:rsidRPr="00301EF0" w:rsidRDefault="00301EF0" w:rsidP="00301EF0">
      <w:pPr>
        <w:spacing w:after="0" w:line="240" w:lineRule="auto"/>
        <w:jc w:val="center"/>
        <w:rPr>
          <w:rFonts w:ascii="Ebrima" w:hAnsi="Ebrima"/>
          <w:b/>
          <w:bCs/>
          <w:i/>
          <w:color w:val="000000" w:themeColor="text1"/>
          <w:sz w:val="28"/>
          <w:szCs w:val="28"/>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3B88EA6F" w14:textId="03CA5716"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Logo ou blason de la </w:t>
      </w:r>
      <w:r w:rsidR="00FE30B8">
        <w:rPr>
          <w:rFonts w:ascii="Ebrima" w:hAnsi="Ebrima"/>
          <w:bCs/>
          <w:i/>
          <w:color w:val="000000" w:themeColor="text1"/>
          <w:sz w:val="20"/>
          <w:szCs w:val="20"/>
        </w:rPr>
        <w:t xml:space="preserve">collectivité territoriale </w:t>
      </w:r>
      <w:r w:rsidR="004E12B5" w:rsidRPr="00E07E61">
        <w:rPr>
          <w:rFonts w:ascii="Ebrima" w:hAnsi="Ebrima"/>
          <w:bCs/>
          <w:i/>
          <w:color w:val="000000" w:themeColor="text1"/>
          <w:sz w:val="20"/>
          <w:szCs w:val="20"/>
        </w:rPr>
        <w:t>ou de l’établissement public</w:t>
      </w:r>
    </w:p>
    <w:p w14:paraId="0E966909" w14:textId="15D76324"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0935D58C" w14:textId="28D17CBE"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5EE7F8AF" w14:textId="5841E092"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sidR="00FE30B8">
        <w:rPr>
          <w:rFonts w:ascii="Ebrima" w:hAnsi="Ebrima"/>
          <w:bCs/>
          <w:i/>
          <w:color w:val="000000" w:themeColor="text1"/>
          <w:sz w:val="20"/>
          <w:szCs w:val="20"/>
        </w:rPr>
        <w:t>collectivité territoriale</w:t>
      </w:r>
      <w:r w:rsidR="004E12B5" w:rsidRPr="00E07E61">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4A08D370" w14:textId="77777777" w:rsidR="00C43123" w:rsidRPr="00E07E61" w:rsidRDefault="00C43123" w:rsidP="00C43123">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 n°20</w:t>
      </w:r>
      <w:r w:rsidRPr="00BE29E4">
        <w:rPr>
          <w:rFonts w:ascii="Ebrima" w:hAnsi="Ebrima"/>
          <w:bCs/>
          <w:i/>
          <w:color w:val="000000" w:themeColor="text1"/>
          <w:sz w:val="24"/>
          <w:szCs w:val="24"/>
          <w:highlight w:val="yellow"/>
        </w:rPr>
        <w:t>…</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(n° </w:t>
      </w:r>
      <w:r w:rsidRPr="00E07E61">
        <w:rPr>
          <w:rFonts w:ascii="Ebrima" w:hAnsi="Ebrima"/>
          <w:bCs/>
          <w:i/>
          <w:sz w:val="24"/>
          <w:szCs w:val="24"/>
        </w:rPr>
        <w:t>d’ordre)</w:t>
      </w:r>
    </w:p>
    <w:p w14:paraId="4FA446C1" w14:textId="408A0ECE" w:rsidR="00C43123" w:rsidRPr="00E07E61" w:rsidRDefault="00C43123" w:rsidP="00C43123">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portant </w:t>
      </w:r>
      <w:r w:rsidR="0040460E">
        <w:rPr>
          <w:rFonts w:ascii="Ebrima" w:hAnsi="Ebrima"/>
          <w:b/>
          <w:iCs/>
          <w:color w:val="000000" w:themeColor="text1"/>
          <w:sz w:val="24"/>
          <w:szCs w:val="24"/>
        </w:rPr>
        <w:t xml:space="preserve">mise en disponibilité d’office </w:t>
      </w:r>
      <w:bookmarkStart w:id="0" w:name="_Hlk165300423"/>
      <w:r w:rsidR="002946D9">
        <w:rPr>
          <w:rFonts w:ascii="Ebrima" w:hAnsi="Ebrima"/>
          <w:b/>
          <w:iCs/>
          <w:color w:val="000000" w:themeColor="text1"/>
          <w:sz w:val="24"/>
          <w:szCs w:val="24"/>
        </w:rPr>
        <w:t xml:space="preserve">suite à </w:t>
      </w:r>
      <w:r w:rsidR="00E72C73">
        <w:rPr>
          <w:rFonts w:ascii="Ebrima" w:hAnsi="Ebrima"/>
          <w:b/>
          <w:iCs/>
          <w:color w:val="000000" w:themeColor="text1"/>
          <w:sz w:val="24"/>
          <w:szCs w:val="24"/>
        </w:rPr>
        <w:t>un non-renouvellement à terme</w:t>
      </w:r>
      <w:r w:rsidR="002946D9">
        <w:rPr>
          <w:rFonts w:ascii="Ebrima" w:hAnsi="Ebrima"/>
          <w:b/>
          <w:iCs/>
          <w:color w:val="000000" w:themeColor="text1"/>
          <w:sz w:val="24"/>
          <w:szCs w:val="24"/>
        </w:rPr>
        <w:t xml:space="preserve"> d</w:t>
      </w:r>
      <w:r w:rsidR="00E72C73">
        <w:rPr>
          <w:rFonts w:ascii="Ebrima" w:hAnsi="Ebrima"/>
          <w:b/>
          <w:iCs/>
          <w:color w:val="000000" w:themeColor="text1"/>
          <w:sz w:val="24"/>
          <w:szCs w:val="24"/>
        </w:rPr>
        <w:t>u</w:t>
      </w:r>
      <w:r w:rsidR="002946D9">
        <w:rPr>
          <w:rFonts w:ascii="Ebrima" w:hAnsi="Ebrima"/>
          <w:b/>
          <w:iCs/>
          <w:color w:val="000000" w:themeColor="text1"/>
          <w:sz w:val="24"/>
          <w:szCs w:val="24"/>
        </w:rPr>
        <w:t xml:space="preserve"> détachement sur emploi fonctionnel </w:t>
      </w:r>
      <w:r w:rsidRPr="00E07E61">
        <w:rPr>
          <w:rFonts w:ascii="Ebrima" w:hAnsi="Ebrima"/>
          <w:b/>
          <w:bCs/>
          <w:color w:val="000000" w:themeColor="text1"/>
          <w:sz w:val="24"/>
          <w:szCs w:val="24"/>
        </w:rPr>
        <w:t>de</w:t>
      </w:r>
      <w:bookmarkEnd w:id="0"/>
      <w:r w:rsidRPr="00E07E61">
        <w:rPr>
          <w:rFonts w:ascii="Ebrima" w:hAnsi="Ebrima"/>
          <w:b/>
          <w:bCs/>
          <w:color w:val="000000" w:themeColor="text1"/>
          <w:sz w:val="24"/>
          <w:szCs w:val="24"/>
        </w:rPr>
        <w:t xml:space="preserve"> </w:t>
      </w:r>
      <w:r w:rsidRPr="00E07E61">
        <w:rPr>
          <w:rFonts w:ascii="Ebrima" w:hAnsi="Ebrima"/>
          <w:bCs/>
          <w:i/>
          <w:color w:val="000000" w:themeColor="text1"/>
          <w:sz w:val="24"/>
          <w:szCs w:val="24"/>
        </w:rPr>
        <w:t>Madame ou Monsieur</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E07E61">
        <w:rPr>
          <w:rFonts w:ascii="Ebrima" w:hAnsi="Ebrima"/>
          <w:bCs/>
          <w:i/>
          <w:color w:val="000000" w:themeColor="text1"/>
          <w:sz w:val="24"/>
          <w:szCs w:val="24"/>
        </w:rPr>
        <w:t>de l’agent)</w:t>
      </w:r>
      <w:r w:rsidR="00751E2F">
        <w:rPr>
          <w:rFonts w:ascii="Ebrima" w:hAnsi="Ebrima"/>
          <w:bCs/>
          <w:i/>
          <w:color w:val="000000" w:themeColor="text1"/>
          <w:sz w:val="24"/>
          <w:szCs w:val="24"/>
        </w:rPr>
        <w:t xml:space="preserve"> </w:t>
      </w:r>
      <w:r w:rsidR="00751E2F" w:rsidRPr="00751E2F">
        <w:rPr>
          <w:rFonts w:ascii="Ebrima" w:hAnsi="Ebrima"/>
          <w:b/>
          <w:iCs/>
          <w:color w:val="000000" w:themeColor="text1"/>
          <w:sz w:val="24"/>
          <w:szCs w:val="24"/>
        </w:rPr>
        <w:t xml:space="preserve"> </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6236CFE9" w14:textId="77777777" w:rsidR="00FE30B8" w:rsidRPr="00137D8F" w:rsidRDefault="00FE30B8" w:rsidP="00FE30B8">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5E0BDC" w:rsidRDefault="00271AEC" w:rsidP="005E0BDC">
      <w:pPr>
        <w:pStyle w:val="loose"/>
        <w:spacing w:before="0" w:beforeAutospacing="0" w:after="0" w:afterAutospacing="0"/>
        <w:jc w:val="both"/>
        <w:rPr>
          <w:rFonts w:ascii="Ebrima" w:eastAsiaTheme="minorHAnsi" w:hAnsi="Ebrima" w:cstheme="minorBidi"/>
          <w:bCs/>
          <w:sz w:val="20"/>
          <w:szCs w:val="20"/>
          <w:lang w:eastAsia="en-US"/>
        </w:rPr>
      </w:pPr>
    </w:p>
    <w:p w14:paraId="015A4015" w14:textId="77777777" w:rsidR="00B83098" w:rsidRPr="00B042F4" w:rsidRDefault="00B83098" w:rsidP="00B83098">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7E590937" w14:textId="77777777" w:rsidR="00B83098" w:rsidRPr="000625FE" w:rsidRDefault="00B83098" w:rsidP="00B83098">
      <w:pPr>
        <w:spacing w:after="0" w:line="240" w:lineRule="auto"/>
        <w:ind w:left="33" w:right="-106"/>
        <w:jc w:val="both"/>
        <w:rPr>
          <w:rFonts w:ascii="Ebrima" w:hAnsi="Ebrima"/>
          <w:bCs/>
          <w:color w:val="7030A0"/>
          <w:sz w:val="20"/>
          <w:szCs w:val="20"/>
        </w:rPr>
      </w:pPr>
      <w:r w:rsidRPr="000625FE">
        <w:rPr>
          <w:rFonts w:ascii="Ebrima" w:hAnsi="Ebrima"/>
          <w:bCs/>
          <w:color w:val="7030A0"/>
          <w:sz w:val="20"/>
          <w:szCs w:val="20"/>
        </w:rPr>
        <w:t>OU</w:t>
      </w:r>
    </w:p>
    <w:p w14:paraId="38C38DE6"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CIAS et CCAS)</w:t>
      </w:r>
      <w:r w:rsidRPr="000625FE">
        <w:rPr>
          <w:rFonts w:ascii="Ebrima" w:hAnsi="Ebrima"/>
          <w:bCs/>
          <w:color w:val="7030A0"/>
          <w:sz w:val="20"/>
          <w:szCs w:val="20"/>
        </w:rPr>
        <w:t xml:space="preserve"> </w:t>
      </w:r>
      <w:r>
        <w:rPr>
          <w:rFonts w:ascii="Ebrima" w:hAnsi="Ebrima"/>
          <w:bCs/>
          <w:sz w:val="20"/>
          <w:szCs w:val="20"/>
        </w:rPr>
        <w:t>Vu le Code de l’action sociale et des familles, notamment son article R.123-23,</w:t>
      </w:r>
    </w:p>
    <w:p w14:paraId="41278CCB" w14:textId="77777777" w:rsidR="00B83098" w:rsidRPr="000625FE" w:rsidRDefault="00B83098" w:rsidP="00B83098">
      <w:pPr>
        <w:spacing w:after="0" w:line="240" w:lineRule="auto"/>
        <w:ind w:left="33" w:right="-106"/>
        <w:jc w:val="both"/>
        <w:rPr>
          <w:rFonts w:ascii="Ebrima" w:hAnsi="Ebrima"/>
          <w:bCs/>
          <w:color w:val="7030A0"/>
          <w:sz w:val="20"/>
          <w:szCs w:val="20"/>
        </w:rPr>
      </w:pPr>
      <w:bookmarkStart w:id="1" w:name="_Hlk165147413"/>
      <w:r w:rsidRPr="000625FE">
        <w:rPr>
          <w:rFonts w:ascii="Ebrima" w:hAnsi="Ebrima"/>
          <w:bCs/>
          <w:color w:val="7030A0"/>
          <w:sz w:val="20"/>
          <w:szCs w:val="20"/>
        </w:rPr>
        <w:t>OU</w:t>
      </w:r>
    </w:p>
    <w:p w14:paraId="2551123A"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caisses de crédit municipal)</w:t>
      </w:r>
      <w:r w:rsidRPr="000625FE">
        <w:rPr>
          <w:rFonts w:ascii="Ebrima" w:hAnsi="Ebrima"/>
          <w:bCs/>
          <w:color w:val="7030A0"/>
          <w:sz w:val="20"/>
          <w:szCs w:val="20"/>
        </w:rPr>
        <w:t xml:space="preserve"> </w:t>
      </w:r>
      <w:r>
        <w:rPr>
          <w:rFonts w:ascii="Ebrima" w:hAnsi="Ebrima"/>
          <w:bCs/>
          <w:sz w:val="20"/>
          <w:szCs w:val="20"/>
        </w:rPr>
        <w:t>Vu le Code monétaire et financier, notamment son article L.514-2,</w:t>
      </w:r>
    </w:p>
    <w:bookmarkEnd w:id="1"/>
    <w:p w14:paraId="03AFE6DC" w14:textId="77777777" w:rsidR="00C83601" w:rsidRDefault="00C83601" w:rsidP="00B83098">
      <w:pPr>
        <w:spacing w:after="0" w:line="240" w:lineRule="auto"/>
        <w:ind w:right="-106"/>
        <w:jc w:val="both"/>
        <w:rPr>
          <w:rFonts w:ascii="Ebrima" w:hAnsi="Ebrima"/>
          <w:bCs/>
          <w:sz w:val="20"/>
          <w:szCs w:val="20"/>
        </w:rPr>
      </w:pPr>
    </w:p>
    <w:p w14:paraId="5FD5A6AF" w14:textId="04514377" w:rsidR="001359AC" w:rsidRPr="001359AC" w:rsidRDefault="001359AC" w:rsidP="001359AC">
      <w:pPr>
        <w:spacing w:after="0" w:line="240" w:lineRule="auto"/>
        <w:jc w:val="both"/>
        <w:rPr>
          <w:rFonts w:ascii="Ebrima" w:hAnsi="Ebrima"/>
          <w:sz w:val="20"/>
          <w:szCs w:val="20"/>
        </w:rPr>
      </w:pPr>
      <w:r w:rsidRPr="001359AC">
        <w:rPr>
          <w:rFonts w:ascii="Ebrima" w:hAnsi="Ebrima"/>
          <w:bCs/>
          <w:sz w:val="20"/>
          <w:szCs w:val="20"/>
        </w:rPr>
        <w:t xml:space="preserve">Vu le Code général de la fonction publique, notamment ses articles </w:t>
      </w:r>
      <w:r w:rsidRPr="001359AC">
        <w:rPr>
          <w:rFonts w:ascii="Ebrima" w:hAnsi="Ebrima"/>
          <w:sz w:val="20"/>
          <w:szCs w:val="20"/>
        </w:rPr>
        <w:t>L.513-20 à L.513-26</w:t>
      </w:r>
      <w:r w:rsidR="002946D9">
        <w:rPr>
          <w:rFonts w:ascii="Ebrima" w:hAnsi="Ebrima"/>
          <w:sz w:val="20"/>
          <w:szCs w:val="20"/>
        </w:rPr>
        <w:t xml:space="preserve"> et L.544-1 à L.544-7</w:t>
      </w:r>
    </w:p>
    <w:p w14:paraId="226876C5" w14:textId="77777777" w:rsidR="001359AC" w:rsidRPr="001359AC" w:rsidRDefault="001359AC" w:rsidP="001359AC">
      <w:pPr>
        <w:spacing w:after="0" w:line="240" w:lineRule="auto"/>
        <w:jc w:val="both"/>
        <w:rPr>
          <w:rFonts w:ascii="Ebrima" w:hAnsi="Ebrima"/>
          <w:bCs/>
          <w:sz w:val="20"/>
          <w:szCs w:val="20"/>
        </w:rPr>
      </w:pPr>
    </w:p>
    <w:p w14:paraId="1CA12C53"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sz w:val="20"/>
          <w:szCs w:val="20"/>
        </w:rPr>
        <w:t>Vu la loi n°82-213 du 2 mars 1982 modifiée relative aux droits et libertés des communes, des départements et des régions, notamment son article 1,</w:t>
      </w:r>
    </w:p>
    <w:p w14:paraId="6E2E2DF0" w14:textId="77777777" w:rsidR="001359AC" w:rsidRPr="001359AC" w:rsidRDefault="001359AC" w:rsidP="001359AC">
      <w:pPr>
        <w:spacing w:after="0" w:line="240" w:lineRule="auto"/>
        <w:jc w:val="both"/>
        <w:rPr>
          <w:rFonts w:ascii="Ebrima" w:hAnsi="Ebrima"/>
          <w:bCs/>
          <w:sz w:val="20"/>
          <w:szCs w:val="20"/>
        </w:rPr>
      </w:pPr>
    </w:p>
    <w:p w14:paraId="7CA53C75"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i/>
          <w:color w:val="7030A0"/>
          <w:sz w:val="20"/>
          <w:szCs w:val="20"/>
        </w:rPr>
        <w:t>(Pour les CDG)</w:t>
      </w:r>
      <w:r w:rsidRPr="001359AC">
        <w:rPr>
          <w:rFonts w:ascii="Ebrima" w:hAnsi="Ebrima"/>
          <w:bCs/>
          <w:color w:val="7030A0"/>
          <w:sz w:val="20"/>
          <w:szCs w:val="20"/>
        </w:rPr>
        <w:t xml:space="preserve"> </w:t>
      </w:r>
      <w:r w:rsidRPr="001359AC">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1359AC">
        <w:rPr>
          <w:rFonts w:ascii="Ebrima" w:hAnsi="Ebrima"/>
          <w:bCs/>
          <w:sz w:val="20"/>
          <w:szCs w:val="20"/>
          <w:vertAlign w:val="superscript"/>
        </w:rPr>
        <w:footnoteReference w:id="2"/>
      </w:r>
      <w:r w:rsidRPr="001359AC">
        <w:rPr>
          <w:rFonts w:ascii="Ebrima" w:hAnsi="Ebrima"/>
          <w:bCs/>
          <w:sz w:val="20"/>
          <w:szCs w:val="20"/>
        </w:rPr>
        <w:t xml:space="preserve"> notamment son article 28,</w:t>
      </w:r>
    </w:p>
    <w:p w14:paraId="6A0D4079" w14:textId="77777777" w:rsidR="001359AC" w:rsidRPr="001359AC" w:rsidRDefault="001359AC" w:rsidP="001359AC">
      <w:pPr>
        <w:spacing w:after="0" w:line="240" w:lineRule="auto"/>
        <w:jc w:val="both"/>
        <w:rPr>
          <w:rFonts w:ascii="Ebrima" w:hAnsi="Ebrima"/>
          <w:bCs/>
          <w:sz w:val="20"/>
          <w:szCs w:val="20"/>
        </w:rPr>
      </w:pPr>
    </w:p>
    <w:p w14:paraId="196F586C"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n°86-68 du 13 janvier 1986 modifié, </w:t>
      </w:r>
      <w:r w:rsidRPr="001359AC">
        <w:rPr>
          <w:rFonts w:ascii="Ebrima" w:hAnsi="Ebrima"/>
          <w:bCs/>
          <w:sz w:val="20"/>
          <w:szCs w:val="20"/>
        </w:rPr>
        <w:t>relatif aux positions de détachement, hors cadres, de disponibilité, de congé parental des fonctionnaires territoriaux et à l'intégration</w:t>
      </w:r>
      <w:r w:rsidRPr="001359AC">
        <w:rPr>
          <w:rFonts w:ascii="Ebrima" w:hAnsi="Ebrima"/>
          <w:sz w:val="20"/>
          <w:szCs w:val="20"/>
        </w:rPr>
        <w:t>,</w:t>
      </w:r>
    </w:p>
    <w:p w14:paraId="5F9FE161" w14:textId="77777777" w:rsidR="001359AC" w:rsidRPr="001359AC" w:rsidRDefault="001359AC" w:rsidP="001359AC">
      <w:pPr>
        <w:spacing w:after="0" w:line="240" w:lineRule="auto"/>
        <w:jc w:val="both"/>
        <w:rPr>
          <w:rFonts w:ascii="Ebrima" w:hAnsi="Ebrima"/>
          <w:sz w:val="20"/>
          <w:szCs w:val="20"/>
        </w:rPr>
      </w:pPr>
    </w:p>
    <w:p w14:paraId="13961E48" w14:textId="77777777" w:rsidR="001359AC" w:rsidRPr="001359AC" w:rsidRDefault="001359AC" w:rsidP="001359AC">
      <w:pPr>
        <w:spacing w:after="0" w:line="240" w:lineRule="auto"/>
        <w:jc w:val="both"/>
        <w:rPr>
          <w:rFonts w:ascii="Ebrima" w:hAnsi="Ebrima"/>
          <w:sz w:val="20"/>
          <w:szCs w:val="20"/>
        </w:rPr>
      </w:pPr>
      <w:r w:rsidRPr="001359AC">
        <w:rPr>
          <w:rFonts w:ascii="Ebrima" w:hAnsi="Ebrima"/>
          <w:i/>
          <w:color w:val="7030A0"/>
          <w:sz w:val="20"/>
          <w:szCs w:val="20"/>
        </w:rPr>
        <w:t>(Pour le CNFPT)</w:t>
      </w:r>
      <w:r w:rsidRPr="001359AC">
        <w:rPr>
          <w:rFonts w:ascii="Ebrima" w:hAnsi="Ebrima"/>
          <w:color w:val="7030A0"/>
          <w:sz w:val="20"/>
          <w:szCs w:val="20"/>
        </w:rPr>
        <w:t xml:space="preserve"> </w:t>
      </w:r>
      <w:r w:rsidRPr="001359AC">
        <w:rPr>
          <w:rFonts w:ascii="Ebrima" w:hAnsi="Ebrima"/>
          <w:sz w:val="20"/>
          <w:szCs w:val="20"/>
        </w:rPr>
        <w:t>Vu le décret n°87-811 du 5 octobre 1987 modifié relatif au Centre national de la fonction publique territoriale, notamment son article 18</w:t>
      </w:r>
      <w:r w:rsidRPr="001359AC">
        <w:rPr>
          <w:rFonts w:ascii="Ebrima" w:hAnsi="Ebrima"/>
          <w:sz w:val="20"/>
          <w:szCs w:val="20"/>
          <w:vertAlign w:val="superscript"/>
        </w:rPr>
        <w:footnoteReference w:id="3"/>
      </w:r>
      <w:r w:rsidRPr="001359AC">
        <w:rPr>
          <w:rFonts w:ascii="Ebrima" w:hAnsi="Ebrima"/>
          <w:sz w:val="20"/>
          <w:szCs w:val="20"/>
        </w:rPr>
        <w:t>,</w:t>
      </w:r>
    </w:p>
    <w:p w14:paraId="0114740C" w14:textId="77777777" w:rsidR="001359AC" w:rsidRPr="001359AC" w:rsidRDefault="001359AC" w:rsidP="001359AC">
      <w:pPr>
        <w:spacing w:after="0" w:line="240" w:lineRule="auto"/>
        <w:jc w:val="both"/>
        <w:rPr>
          <w:rFonts w:ascii="Ebrima" w:hAnsi="Ebrima"/>
          <w:sz w:val="20"/>
          <w:szCs w:val="20"/>
        </w:rPr>
      </w:pPr>
    </w:p>
    <w:p w14:paraId="08B49334"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n°87-1101 modifié portant dispositions statutaires particulières à certains emplois administratifs de direction des collectivités territoriales et des établissements publics locaux assimilés, </w:t>
      </w:r>
    </w:p>
    <w:p w14:paraId="523865AC" w14:textId="4BA4A488" w:rsidR="001359AC" w:rsidRPr="001359AC" w:rsidRDefault="001359AC" w:rsidP="001359AC">
      <w:pPr>
        <w:spacing w:after="0" w:line="240" w:lineRule="auto"/>
        <w:jc w:val="both"/>
        <w:rPr>
          <w:rFonts w:ascii="Ebrima" w:hAnsi="Ebrima"/>
          <w:sz w:val="20"/>
          <w:szCs w:val="20"/>
        </w:rPr>
      </w:pPr>
      <w:r w:rsidRPr="001359AC">
        <w:rPr>
          <w:rFonts w:ascii="Ebrima" w:hAnsi="Ebrima"/>
          <w:i/>
          <w:iCs/>
          <w:color w:val="7030A0"/>
          <w:sz w:val="20"/>
          <w:szCs w:val="20"/>
        </w:rPr>
        <w:lastRenderedPageBreak/>
        <w:t>OU (pour les emplois fonctionnels de DGST ou DST</w:t>
      </w:r>
      <w:r w:rsidRPr="001359AC">
        <w:rPr>
          <w:rFonts w:ascii="Ebrima" w:hAnsi="Ebrima"/>
          <w:i/>
          <w:iCs/>
          <w:sz w:val="20"/>
          <w:szCs w:val="20"/>
        </w:rPr>
        <w:t>)</w:t>
      </w:r>
      <w:r w:rsidRPr="001359AC">
        <w:rPr>
          <w:rFonts w:ascii="Ebrima" w:hAnsi="Ebrima"/>
          <w:sz w:val="20"/>
          <w:szCs w:val="20"/>
        </w:rPr>
        <w:t xml:space="preserve"> 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58A14DEA" w14:textId="77777777" w:rsidR="001359AC" w:rsidRPr="001359AC" w:rsidRDefault="001359AC" w:rsidP="001359AC">
      <w:pPr>
        <w:spacing w:after="0" w:line="240" w:lineRule="auto"/>
        <w:jc w:val="both"/>
        <w:rPr>
          <w:rFonts w:ascii="Ebrima" w:hAnsi="Ebrima"/>
          <w:sz w:val="20"/>
          <w:szCs w:val="20"/>
        </w:rPr>
      </w:pPr>
    </w:p>
    <w:p w14:paraId="0AD5994E" w14:textId="08ABEFF7" w:rsidR="0040460E" w:rsidRPr="005E0BDC" w:rsidRDefault="0040460E" w:rsidP="0040460E">
      <w:pPr>
        <w:tabs>
          <w:tab w:val="left" w:pos="0"/>
        </w:tabs>
        <w:autoSpaceDE w:val="0"/>
        <w:autoSpaceDN w:val="0"/>
        <w:adjustRightInd w:val="0"/>
        <w:spacing w:after="0" w:line="240" w:lineRule="auto"/>
        <w:jc w:val="both"/>
        <w:rPr>
          <w:rFonts w:ascii="Ebrima" w:hAnsi="Ebrima" w:cs="Times New Roman"/>
          <w:sz w:val="20"/>
          <w:szCs w:val="20"/>
          <w:lang w:val="fr"/>
        </w:rPr>
      </w:pPr>
      <w:bookmarkStart w:id="2" w:name="_Hlk165299416"/>
      <w:r w:rsidRPr="005E0BDC">
        <w:rPr>
          <w:rFonts w:ascii="Ebrima" w:hAnsi="Ebrima"/>
          <w:sz w:val="20"/>
          <w:szCs w:val="20"/>
        </w:rPr>
        <w:t>Vu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w:t>
      </w:r>
      <w:r w:rsidR="002946D9">
        <w:rPr>
          <w:rFonts w:ascii="Ebrima" w:hAnsi="Ebrima"/>
          <w:sz w:val="20"/>
          <w:szCs w:val="20"/>
        </w:rPr>
        <w:t xml:space="preserve">de </w:t>
      </w:r>
      <w:r w:rsidR="002946D9" w:rsidRPr="002946D9">
        <w:rPr>
          <w:rFonts w:ascii="Ebrima" w:hAnsi="Ebrima"/>
          <w:sz w:val="20"/>
          <w:szCs w:val="20"/>
          <w:highlight w:val="yellow"/>
        </w:rPr>
        <w:t>…</w:t>
      </w:r>
      <w:r w:rsidR="002946D9">
        <w:rPr>
          <w:rFonts w:ascii="Ebrima" w:hAnsi="Ebrima"/>
          <w:sz w:val="20"/>
          <w:szCs w:val="20"/>
        </w:rPr>
        <w:t xml:space="preserve"> </w:t>
      </w:r>
      <w:r w:rsidR="002946D9" w:rsidRPr="002946D9">
        <w:rPr>
          <w:rFonts w:ascii="Ebrima" w:hAnsi="Ebrima"/>
          <w:i/>
          <w:iCs/>
          <w:sz w:val="20"/>
          <w:szCs w:val="20"/>
        </w:rPr>
        <w:t>(dénomination de la collectivité ou l’établissement d’accueil)</w:t>
      </w:r>
      <w:r w:rsidR="002946D9">
        <w:rPr>
          <w:rFonts w:ascii="Ebrima" w:hAnsi="Ebrima"/>
          <w:sz w:val="20"/>
          <w:szCs w:val="20"/>
        </w:rPr>
        <w:t xml:space="preserve"> </w:t>
      </w:r>
      <w:r w:rsidRPr="005E0BDC">
        <w:rPr>
          <w:rFonts w:ascii="Ebrima" w:hAnsi="Ebrima"/>
          <w:sz w:val="20"/>
          <w:szCs w:val="20"/>
        </w:rPr>
        <w:t xml:space="preserve">portant </w:t>
      </w:r>
      <w:r w:rsidR="00E72C73">
        <w:rPr>
          <w:rFonts w:ascii="Ebrima" w:hAnsi="Ebrima"/>
          <w:sz w:val="20"/>
          <w:szCs w:val="20"/>
        </w:rPr>
        <w:t>non-renouvellement à terme</w:t>
      </w:r>
      <w:r w:rsidRPr="005E0BDC">
        <w:rPr>
          <w:rFonts w:ascii="Ebrima" w:hAnsi="Ebrima"/>
          <w:sz w:val="20"/>
          <w:szCs w:val="20"/>
        </w:rPr>
        <w:t xml:space="preserve"> d</w:t>
      </w:r>
      <w:r w:rsidR="00E72C73">
        <w:rPr>
          <w:rFonts w:ascii="Ebrima" w:hAnsi="Ebrima"/>
          <w:sz w:val="20"/>
          <w:szCs w:val="20"/>
        </w:rPr>
        <w:t xml:space="preserve">u </w:t>
      </w:r>
      <w:r w:rsidRPr="005E0BDC">
        <w:rPr>
          <w:rFonts w:ascii="Ebrima" w:hAnsi="Ebrima"/>
          <w:sz w:val="20"/>
          <w:szCs w:val="20"/>
        </w:rPr>
        <w:t xml:space="preserve">détachement 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 xml:space="preserve">(dénomination de l’emploi fonctionnel) </w:t>
      </w:r>
      <w:r w:rsidRPr="005E0BDC">
        <w:rPr>
          <w:rFonts w:ascii="Ebrima" w:hAnsi="Ebrima" w:cs="Times New Roman"/>
          <w:sz w:val="20"/>
          <w:szCs w:val="20"/>
          <w:lang w:val="fr"/>
        </w:rPr>
        <w:t xml:space="preserve">des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w:t>
      </w:r>
      <w:r w:rsidRPr="005E0BDC">
        <w:rPr>
          <w:rFonts w:ascii="Ebrima" w:hAnsi="Ebrima" w:cs="Times New Roman"/>
          <w:i/>
          <w:sz w:val="20"/>
          <w:szCs w:val="20"/>
          <w:lang w:val="fr"/>
        </w:rPr>
        <w:t>(catégorie de la collectivité territoriale ou de l’établissement)</w:t>
      </w:r>
      <w:r w:rsidRPr="005E0BDC">
        <w:rPr>
          <w:rFonts w:ascii="Ebrima" w:hAnsi="Ebrima" w:cs="Times New Roman"/>
          <w:sz w:val="20"/>
          <w:szCs w:val="20"/>
          <w:lang w:val="fr"/>
        </w:rPr>
        <w:t xml:space="preserve"> de la strate de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à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habitants</w:t>
      </w:r>
      <w:r>
        <w:rPr>
          <w:rFonts w:ascii="Ebrima" w:hAnsi="Ebrima" w:cs="Times New Roman"/>
          <w:sz w:val="20"/>
          <w:szCs w:val="20"/>
          <w:lang w:val="fr"/>
        </w:rPr>
        <w:t>,</w:t>
      </w:r>
    </w:p>
    <w:p w14:paraId="3F66FC55" w14:textId="77777777" w:rsidR="0040460E" w:rsidRDefault="0040460E" w:rsidP="0040460E">
      <w:pPr>
        <w:pStyle w:val="VuConsidrant"/>
        <w:spacing w:after="0"/>
        <w:rPr>
          <w:rFonts w:ascii="Ebrima" w:hAnsi="Ebrima"/>
          <w:lang w:val="fr"/>
        </w:rPr>
      </w:pPr>
    </w:p>
    <w:p w14:paraId="6CEB2F27" w14:textId="77777777" w:rsidR="0040460E" w:rsidRPr="005E0BDC" w:rsidRDefault="0040460E" w:rsidP="0040460E">
      <w:pPr>
        <w:pStyle w:val="VuConsidrant"/>
        <w:spacing w:after="0"/>
        <w:rPr>
          <w:rFonts w:ascii="Ebrima" w:hAnsi="Ebrima"/>
        </w:rPr>
      </w:pPr>
      <w:bookmarkStart w:id="3" w:name="_Hlk165147512"/>
      <w:r w:rsidRPr="005E0BDC">
        <w:rPr>
          <w:rFonts w:ascii="Ebrima" w:hAnsi="Ebrima"/>
        </w:rPr>
        <w:t xml:space="preserve">Vu l’arrêté </w:t>
      </w:r>
      <w:r w:rsidRPr="005E0BDC">
        <w:rPr>
          <w:rFonts w:ascii="Ebrima" w:hAnsi="Ebrima" w:cs="Times New Roman"/>
          <w:lang w:val="fr"/>
        </w:rPr>
        <w:t xml:space="preserve">n°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(n° d’ordre)</w:t>
      </w:r>
      <w:r w:rsidRPr="005E0BDC">
        <w:rPr>
          <w:rFonts w:ascii="Ebrima" w:hAnsi="Ebrima" w:cs="Times New Roman"/>
          <w:lang w:val="fr"/>
        </w:rPr>
        <w:t xml:space="preserve"> du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(date)</w:t>
      </w:r>
      <w:r w:rsidRPr="005E0BDC">
        <w:rPr>
          <w:rFonts w:ascii="Ebrima" w:hAnsi="Ebrima" w:cs="Times New Roman"/>
          <w:lang w:val="fr"/>
        </w:rPr>
        <w:t xml:space="preserve"> </w:t>
      </w:r>
      <w:r w:rsidRPr="005E0BDC">
        <w:rPr>
          <w:rFonts w:ascii="Ebrima" w:hAnsi="Ebrima"/>
        </w:rPr>
        <w:t xml:space="preserve">fixant la dernière situation 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sidRPr="005E0BDC">
        <w:rPr>
          <w:rFonts w:ascii="Ebrima" w:hAnsi="Ebrima"/>
        </w:rPr>
        <w:t xml:space="preserve"> </w:t>
      </w:r>
      <w:r w:rsidRPr="005E0BDC">
        <w:rPr>
          <w:rFonts w:ascii="Ebrima" w:hAnsi="Ebrima"/>
          <w:i/>
        </w:rPr>
        <w:t xml:space="preserve">au </w:t>
      </w:r>
      <w:r w:rsidRPr="005E0BDC">
        <w:rPr>
          <w:rFonts w:ascii="Ebrima" w:hAnsi="Ebrima"/>
          <w:i/>
          <w:highlight w:val="yellow"/>
        </w:rPr>
        <w:t>…</w:t>
      </w:r>
      <w:r w:rsidRPr="005E0BDC">
        <w:rPr>
          <w:rFonts w:ascii="Ebrima" w:hAnsi="Ebrima"/>
          <w:i/>
        </w:rPr>
        <w:t xml:space="preserve"> (grade) </w:t>
      </w:r>
      <w:r w:rsidRPr="005E0BDC">
        <w:rPr>
          <w:rFonts w:ascii="Ebrima" w:hAnsi="Ebrima"/>
        </w:rPr>
        <w:t xml:space="preserve">et le classant au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échelon, Indice Brut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Indice Majoré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avec une ancienneté conservée de </w:t>
      </w:r>
      <w:r w:rsidRPr="005E0BDC">
        <w:rPr>
          <w:rFonts w:ascii="Ebrima" w:hAnsi="Ebrima"/>
          <w:highlight w:val="yellow"/>
        </w:rPr>
        <w:t>…</w:t>
      </w:r>
      <w:r w:rsidRPr="005E0BDC">
        <w:rPr>
          <w:rFonts w:ascii="Ebrima" w:hAnsi="Ebrima"/>
        </w:rPr>
        <w:t xml:space="preserve"> </w:t>
      </w:r>
      <w:r w:rsidRPr="005E0BDC">
        <w:rPr>
          <w:rFonts w:ascii="Ebrima" w:hAnsi="Ebrima"/>
          <w:i/>
        </w:rPr>
        <w:t>(année, mois et jours),</w:t>
      </w:r>
    </w:p>
    <w:bookmarkEnd w:id="3"/>
    <w:p w14:paraId="157CE90D" w14:textId="77777777" w:rsidR="0040460E" w:rsidRPr="00C66603" w:rsidRDefault="0040460E" w:rsidP="0040460E">
      <w:pPr>
        <w:pStyle w:val="VuConsidrant"/>
        <w:spacing w:after="0"/>
        <w:rPr>
          <w:rFonts w:ascii="Ebrima" w:hAnsi="Ebrima"/>
          <w:lang w:val="fr"/>
        </w:rPr>
      </w:pPr>
    </w:p>
    <w:p w14:paraId="668F5651" w14:textId="6C28935D" w:rsidR="0040460E" w:rsidRDefault="0040460E" w:rsidP="0040460E">
      <w:pPr>
        <w:pStyle w:val="VuConsidrant"/>
        <w:spacing w:after="0"/>
        <w:rPr>
          <w:rFonts w:ascii="Ebrima" w:hAnsi="Ebrima"/>
          <w:i/>
        </w:rPr>
      </w:pPr>
      <w:r>
        <w:rPr>
          <w:rFonts w:ascii="Ebrima" w:hAnsi="Ebrima"/>
        </w:rPr>
        <w:t xml:space="preserve">Vu le courrier en date du </w:t>
      </w:r>
      <w:r w:rsidRPr="00E268BB">
        <w:rPr>
          <w:rFonts w:ascii="Ebrima" w:hAnsi="Ebrima"/>
          <w:highlight w:val="yellow"/>
        </w:rPr>
        <w:t>…</w:t>
      </w:r>
      <w:r>
        <w:rPr>
          <w:rFonts w:ascii="Ebrima" w:hAnsi="Ebrima"/>
        </w:rPr>
        <w:t xml:space="preserve">, par lequel </w:t>
      </w:r>
      <w:r w:rsidRPr="00E268BB">
        <w:rPr>
          <w:rFonts w:ascii="Ebrima" w:hAnsi="Ebrima"/>
          <w:i/>
          <w:iCs/>
        </w:rPr>
        <w:t>la collectivité ou l’établissement</w:t>
      </w:r>
      <w:r>
        <w:rPr>
          <w:rFonts w:ascii="Ebrima" w:hAnsi="Ebrima"/>
          <w:i/>
          <w:iCs/>
        </w:rPr>
        <w:t xml:space="preserve"> </w:t>
      </w:r>
      <w:r w:rsidRPr="00C66603">
        <w:rPr>
          <w:rFonts w:ascii="Ebrima" w:hAnsi="Ebrima"/>
        </w:rPr>
        <w:t xml:space="preserve">a accepté la fin de détachement </w:t>
      </w:r>
      <w:r>
        <w:rPr>
          <w:rFonts w:ascii="Ebrima" w:hAnsi="Ebrima"/>
        </w:rPr>
        <w:t xml:space="preserve">sur l’emploi fonctionnel et indiqué </w:t>
      </w:r>
      <w:r w:rsidRPr="005E0BDC">
        <w:rPr>
          <w:rFonts w:ascii="Ebrima" w:hAnsi="Ebrima"/>
        </w:rPr>
        <w:t xml:space="preserve">qu’à la date à laquelle il est mis fin aux fonctions 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w:t>
      </w:r>
      <w:r w:rsidRPr="002F736C">
        <w:rPr>
          <w:rFonts w:ascii="Ebrima" w:hAnsi="Ebrima"/>
          <w:iCs/>
        </w:rPr>
        <w:t xml:space="preserve">il existe au tableau des effectifs de la collectivité </w:t>
      </w:r>
      <w:r>
        <w:rPr>
          <w:rFonts w:ascii="Ebrima" w:hAnsi="Ebrima"/>
          <w:iCs/>
        </w:rPr>
        <w:t>un</w:t>
      </w:r>
      <w:r w:rsidRPr="002F736C">
        <w:rPr>
          <w:rFonts w:ascii="Ebrima" w:hAnsi="Ebrima"/>
          <w:iCs/>
        </w:rPr>
        <w:t xml:space="preserve"> emploi vacant correspondant au grade de l’agent,</w:t>
      </w:r>
      <w:r w:rsidRPr="00897324">
        <w:rPr>
          <w:rFonts w:ascii="Ebrima" w:hAnsi="Ebrima"/>
          <w:i/>
        </w:rPr>
        <w:t xml:space="preserve"> </w:t>
      </w:r>
    </w:p>
    <w:p w14:paraId="23EF5B90" w14:textId="77777777" w:rsidR="0040460E" w:rsidRDefault="0040460E" w:rsidP="0040460E">
      <w:pPr>
        <w:pStyle w:val="VuConsidrant"/>
        <w:spacing w:after="0"/>
        <w:rPr>
          <w:rFonts w:ascii="Ebrima" w:hAnsi="Ebrima"/>
          <w:i/>
        </w:rPr>
      </w:pPr>
    </w:p>
    <w:p w14:paraId="07B005DD" w14:textId="582E806F" w:rsidR="002946D9" w:rsidRDefault="002946D9" w:rsidP="002946D9">
      <w:pPr>
        <w:pStyle w:val="VuConsidrant"/>
        <w:spacing w:after="0"/>
        <w:rPr>
          <w:rFonts w:ascii="Ebrima" w:hAnsi="Ebrima"/>
          <w:i/>
        </w:rPr>
      </w:pPr>
      <w:r>
        <w:rPr>
          <w:rFonts w:ascii="Ebrima" w:hAnsi="Ebrima"/>
        </w:rPr>
        <w:t xml:space="preserve">Vu le courrier en date du </w:t>
      </w:r>
      <w:r w:rsidRPr="008B5B10">
        <w:rPr>
          <w:rFonts w:ascii="Ebrima" w:hAnsi="Ebrima"/>
          <w:highlight w:val="yellow"/>
        </w:rPr>
        <w:t>…</w:t>
      </w:r>
      <w:r>
        <w:rPr>
          <w:rFonts w:ascii="Ebrima" w:hAnsi="Ebrima"/>
        </w:rPr>
        <w:t xml:space="preserve"> </w:t>
      </w:r>
      <w:r w:rsidRPr="005E0BDC">
        <w:rPr>
          <w:rFonts w:ascii="Ebrima" w:hAnsi="Ebrima"/>
        </w:rPr>
        <w:t xml:space="preserve">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par lequel il/elle a </w:t>
      </w:r>
      <w:r w:rsidRPr="00C128BE">
        <w:rPr>
          <w:rFonts w:ascii="Ebrima" w:hAnsi="Ebrima"/>
          <w:iCs/>
        </w:rPr>
        <w:t>refusé l’emploi proposé</w:t>
      </w:r>
      <w:r>
        <w:rPr>
          <w:rFonts w:ascii="Ebrima" w:hAnsi="Ebrima"/>
          <w:i/>
        </w:rPr>
        <w:t>,</w:t>
      </w:r>
    </w:p>
    <w:p w14:paraId="54B15EAE" w14:textId="77777777" w:rsidR="002946D9" w:rsidRDefault="002946D9" w:rsidP="0040460E">
      <w:pPr>
        <w:pStyle w:val="VuConsidrant"/>
        <w:spacing w:after="0"/>
        <w:rPr>
          <w:rFonts w:ascii="Ebrima" w:hAnsi="Ebrima"/>
          <w:i/>
        </w:rPr>
      </w:pPr>
    </w:p>
    <w:p w14:paraId="309859A3" w14:textId="7E2F1A96" w:rsidR="0040460E" w:rsidRDefault="0040460E" w:rsidP="0040460E">
      <w:pPr>
        <w:pStyle w:val="VuConsidrant"/>
        <w:spacing w:after="0"/>
        <w:rPr>
          <w:rFonts w:ascii="Ebrima" w:hAnsi="Ebrima"/>
          <w:iCs/>
        </w:rPr>
      </w:pPr>
      <w:r w:rsidRPr="005E0BDC">
        <w:rPr>
          <w:rFonts w:ascii="Ebrima" w:hAnsi="Ebrima"/>
        </w:rPr>
        <w:t>Considérant qu’à la date à laquelle</w:t>
      </w:r>
      <w:r>
        <w:rPr>
          <w:rFonts w:ascii="Ebrima" w:hAnsi="Ebrima"/>
        </w:rPr>
        <w:t xml:space="preserve"> intervient la fin du détachement sur l’emploi fonctionnel </w:t>
      </w:r>
      <w:r w:rsidRPr="005E0BDC">
        <w:rPr>
          <w:rFonts w:ascii="Ebrima" w:hAnsi="Ebrima"/>
        </w:rPr>
        <w:t xml:space="preserve">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rPr>
        <w:t xml:space="preserve">, </w:t>
      </w:r>
      <w:r w:rsidRPr="00235283">
        <w:rPr>
          <w:rFonts w:ascii="Ebrima" w:hAnsi="Ebrima"/>
          <w:iCs/>
        </w:rPr>
        <w:t xml:space="preserve">il </w:t>
      </w:r>
      <w:r>
        <w:rPr>
          <w:rFonts w:ascii="Ebrima" w:hAnsi="Ebrima"/>
          <w:iCs/>
        </w:rPr>
        <w:t xml:space="preserve">appartient à </w:t>
      </w:r>
      <w:r w:rsidRPr="00E268BB">
        <w:rPr>
          <w:rFonts w:ascii="Ebrima" w:hAnsi="Ebrima"/>
          <w:i/>
        </w:rPr>
        <w:t>la collectivité ou l’établissement</w:t>
      </w:r>
      <w:r>
        <w:rPr>
          <w:rFonts w:ascii="Ebrima" w:hAnsi="Ebrima"/>
          <w:iCs/>
        </w:rPr>
        <w:t xml:space="preserve"> </w:t>
      </w:r>
      <w:r w:rsidR="002946D9">
        <w:rPr>
          <w:rFonts w:ascii="Ebrima" w:hAnsi="Ebrima"/>
          <w:iCs/>
        </w:rPr>
        <w:t xml:space="preserve">d’origine </w:t>
      </w:r>
      <w:r>
        <w:rPr>
          <w:rFonts w:ascii="Ebrima" w:hAnsi="Ebrima"/>
          <w:iCs/>
        </w:rPr>
        <w:t xml:space="preserve">de réintégrer l’agent sur </w:t>
      </w:r>
      <w:r w:rsidRPr="00235283">
        <w:rPr>
          <w:rFonts w:ascii="Ebrima" w:hAnsi="Ebrima"/>
          <w:iCs/>
        </w:rPr>
        <w:t xml:space="preserve">un emploi vacant correspondant </w:t>
      </w:r>
      <w:r>
        <w:rPr>
          <w:rFonts w:ascii="Ebrima" w:hAnsi="Ebrima"/>
          <w:iCs/>
        </w:rPr>
        <w:t>à son</w:t>
      </w:r>
      <w:r w:rsidRPr="00235283">
        <w:rPr>
          <w:rFonts w:ascii="Ebrima" w:hAnsi="Ebrima"/>
          <w:iCs/>
        </w:rPr>
        <w:t xml:space="preserve"> grade</w:t>
      </w:r>
      <w:r>
        <w:rPr>
          <w:rFonts w:ascii="Ebrima" w:hAnsi="Ebrima"/>
          <w:iCs/>
        </w:rPr>
        <w:t xml:space="preserve"> ou à défaut de le placer en disponibilité d’office dans l’attente d’une réintégration</w:t>
      </w:r>
    </w:p>
    <w:bookmarkEnd w:id="2"/>
    <w:p w14:paraId="007E4F2D" w14:textId="77777777" w:rsidR="00EB20BF" w:rsidRDefault="00EB20BF" w:rsidP="005E0BDC">
      <w:pPr>
        <w:spacing w:after="0" w:line="240" w:lineRule="auto"/>
        <w:jc w:val="both"/>
        <w:rPr>
          <w:rFonts w:ascii="Ebrima" w:hAnsi="Ebrima"/>
          <w:sz w:val="20"/>
          <w:szCs w:val="20"/>
        </w:rPr>
      </w:pPr>
    </w:p>
    <w:p w14:paraId="7368FFC4" w14:textId="77777777" w:rsidR="00453030" w:rsidRPr="00A86C3F" w:rsidRDefault="00922476" w:rsidP="00B042F4">
      <w:pPr>
        <w:spacing w:after="0" w:line="240" w:lineRule="auto"/>
        <w:ind w:firstLine="3969"/>
        <w:jc w:val="both"/>
        <w:rPr>
          <w:rFonts w:ascii="Ebrima" w:hAnsi="Ebrima"/>
          <w:b/>
          <w:bCs/>
          <w:sz w:val="20"/>
          <w:szCs w:val="20"/>
        </w:rPr>
      </w:pPr>
      <w:r w:rsidRPr="00A86C3F">
        <w:rPr>
          <w:rFonts w:ascii="Ebrima" w:hAnsi="Ebrima"/>
          <w:b/>
          <w:bCs/>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1E226BA4" w14:textId="12543C78" w:rsidR="00337986" w:rsidRDefault="004B3492" w:rsidP="00337986">
      <w:pPr>
        <w:spacing w:after="0" w:line="240" w:lineRule="auto"/>
        <w:jc w:val="both"/>
        <w:rPr>
          <w:rFonts w:ascii="Ebrima" w:hAnsi="Ebrima"/>
          <w:sz w:val="20"/>
          <w:szCs w:val="20"/>
        </w:rPr>
      </w:pPr>
      <w:r w:rsidRPr="00337986">
        <w:rPr>
          <w:rFonts w:ascii="Ebrima" w:hAnsi="Ebrima"/>
          <w:i/>
          <w:iCs/>
          <w:sz w:val="20"/>
          <w:szCs w:val="20"/>
        </w:rPr>
        <w:t xml:space="preserve">Madame ou Monsieur </w:t>
      </w:r>
      <w:r w:rsidRPr="00337986">
        <w:rPr>
          <w:rFonts w:ascii="Ebrima" w:hAnsi="Ebrima"/>
          <w:i/>
          <w:iCs/>
          <w:sz w:val="20"/>
          <w:szCs w:val="20"/>
          <w:highlight w:val="yellow"/>
        </w:rPr>
        <w:t>…</w:t>
      </w:r>
      <w:r w:rsidRPr="00337986">
        <w:rPr>
          <w:rFonts w:ascii="Ebrima" w:hAnsi="Ebrima"/>
          <w:i/>
          <w:iCs/>
          <w:sz w:val="20"/>
          <w:szCs w:val="20"/>
        </w:rPr>
        <w:t xml:space="preserve"> (prénom et nom de l’agent)</w:t>
      </w:r>
      <w:r w:rsidRPr="00337986">
        <w:rPr>
          <w:rFonts w:ascii="Ebrima" w:hAnsi="Ebrima"/>
          <w:i/>
        </w:rPr>
        <w:t xml:space="preserve"> </w:t>
      </w:r>
      <w:r w:rsidR="00E07E61" w:rsidRPr="00337986">
        <w:rPr>
          <w:rFonts w:ascii="Ebrima" w:hAnsi="Ebrima"/>
          <w:sz w:val="20"/>
          <w:szCs w:val="20"/>
        </w:rPr>
        <w:t>est</w:t>
      </w:r>
      <w:r w:rsidR="00897324" w:rsidRPr="00337986">
        <w:rPr>
          <w:rFonts w:ascii="Ebrima" w:hAnsi="Ebrima"/>
          <w:sz w:val="20"/>
          <w:szCs w:val="20"/>
        </w:rPr>
        <w:t xml:space="preserve"> </w:t>
      </w:r>
      <w:r w:rsidR="001359AC">
        <w:rPr>
          <w:rFonts w:ascii="Ebrima" w:hAnsi="Ebrima"/>
          <w:sz w:val="20"/>
          <w:szCs w:val="20"/>
        </w:rPr>
        <w:t>plac</w:t>
      </w:r>
      <w:r w:rsidR="00897324" w:rsidRPr="00337986">
        <w:rPr>
          <w:rFonts w:ascii="Ebrima" w:hAnsi="Ebrima"/>
          <w:sz w:val="20"/>
          <w:szCs w:val="20"/>
        </w:rPr>
        <w:t xml:space="preserve">é(e) </w:t>
      </w:r>
      <w:r w:rsidR="001359AC">
        <w:rPr>
          <w:rFonts w:ascii="Ebrima" w:hAnsi="Ebrima"/>
          <w:sz w:val="20"/>
          <w:szCs w:val="20"/>
        </w:rPr>
        <w:t>en disponibilité d’office</w:t>
      </w:r>
      <w:r w:rsidR="00337986" w:rsidRPr="00337986">
        <w:rPr>
          <w:rFonts w:ascii="Ebrima" w:hAnsi="Ebrima"/>
          <w:sz w:val="20"/>
          <w:szCs w:val="20"/>
        </w:rPr>
        <w:t xml:space="preserve"> dans </w:t>
      </w:r>
      <w:r w:rsidR="001359AC">
        <w:rPr>
          <w:rFonts w:ascii="Ebrima" w:hAnsi="Ebrima"/>
          <w:sz w:val="20"/>
          <w:szCs w:val="20"/>
        </w:rPr>
        <w:t xml:space="preserve">l’attente d’une réintégration dans un </w:t>
      </w:r>
      <w:r w:rsidR="00337986" w:rsidRPr="00337986">
        <w:rPr>
          <w:rFonts w:ascii="Ebrima" w:hAnsi="Ebrima"/>
          <w:sz w:val="20"/>
          <w:szCs w:val="20"/>
        </w:rPr>
        <w:t>emploi</w:t>
      </w:r>
      <w:r w:rsidR="00337986">
        <w:rPr>
          <w:rFonts w:ascii="Ebrima" w:hAnsi="Ebrima"/>
          <w:sz w:val="20"/>
          <w:szCs w:val="20"/>
        </w:rPr>
        <w:t xml:space="preserve"> </w:t>
      </w:r>
      <w:r w:rsidR="00337986" w:rsidRPr="00337986">
        <w:rPr>
          <w:rFonts w:ascii="Ebrima" w:hAnsi="Ebrima"/>
          <w:sz w:val="20"/>
          <w:szCs w:val="20"/>
        </w:rPr>
        <w:t>correspondant à son grade</w:t>
      </w:r>
      <w:r w:rsidR="00A67501">
        <w:rPr>
          <w:rFonts w:ascii="Ebrima" w:hAnsi="Ebrima"/>
          <w:sz w:val="20"/>
          <w:szCs w:val="20"/>
        </w:rPr>
        <w:t xml:space="preserve"> à compter du </w:t>
      </w:r>
      <w:r w:rsidR="00A67501" w:rsidRPr="00A67501">
        <w:rPr>
          <w:rFonts w:ascii="Ebrima" w:hAnsi="Ebrima"/>
          <w:sz w:val="20"/>
          <w:szCs w:val="20"/>
          <w:highlight w:val="yellow"/>
        </w:rPr>
        <w:t>…</w:t>
      </w:r>
      <w:r w:rsidR="00A67501">
        <w:rPr>
          <w:rFonts w:ascii="Ebrima" w:hAnsi="Ebrima"/>
          <w:sz w:val="20"/>
          <w:szCs w:val="20"/>
        </w:rPr>
        <w:t xml:space="preserve"> </w:t>
      </w:r>
      <w:r w:rsidR="00A67501" w:rsidRPr="00A67501">
        <w:rPr>
          <w:rFonts w:ascii="Ebrima" w:hAnsi="Ebrima"/>
          <w:i/>
          <w:iCs/>
          <w:sz w:val="20"/>
          <w:szCs w:val="20"/>
        </w:rPr>
        <w:t xml:space="preserve">(date de fin </w:t>
      </w:r>
      <w:r w:rsidR="00A67501">
        <w:rPr>
          <w:rFonts w:ascii="Ebrima" w:hAnsi="Ebrima"/>
          <w:i/>
          <w:iCs/>
          <w:sz w:val="20"/>
          <w:szCs w:val="20"/>
        </w:rPr>
        <w:t xml:space="preserve">anticipée </w:t>
      </w:r>
      <w:r w:rsidR="00A67501" w:rsidRPr="00A67501">
        <w:rPr>
          <w:rFonts w:ascii="Ebrima" w:hAnsi="Ebrima"/>
          <w:i/>
          <w:iCs/>
          <w:sz w:val="20"/>
          <w:szCs w:val="20"/>
        </w:rPr>
        <w:t>de détachement sur l’emploi fonctionnel)</w:t>
      </w:r>
      <w:r w:rsidR="001359AC">
        <w:rPr>
          <w:rFonts w:ascii="Ebrima" w:hAnsi="Ebrima"/>
          <w:sz w:val="20"/>
          <w:szCs w:val="20"/>
        </w:rPr>
        <w:t>.</w:t>
      </w:r>
    </w:p>
    <w:p w14:paraId="2E4A60C7" w14:textId="77777777" w:rsidR="00A13BCC" w:rsidRDefault="00A13BCC" w:rsidP="00337986">
      <w:pPr>
        <w:spacing w:after="0" w:line="240" w:lineRule="auto"/>
        <w:jc w:val="both"/>
        <w:rPr>
          <w:rFonts w:ascii="Ebrima" w:hAnsi="Ebrima"/>
          <w:sz w:val="20"/>
          <w:szCs w:val="20"/>
        </w:rPr>
      </w:pPr>
    </w:p>
    <w:p w14:paraId="4E6BEECF" w14:textId="68465012" w:rsidR="00A67501" w:rsidRPr="00A67501" w:rsidRDefault="00A67501" w:rsidP="00337986">
      <w:pPr>
        <w:spacing w:after="0" w:line="240" w:lineRule="auto"/>
        <w:jc w:val="both"/>
        <w:rPr>
          <w:rFonts w:ascii="Ebrima" w:hAnsi="Ebrima"/>
          <w:b/>
          <w:bCs/>
          <w:sz w:val="20"/>
          <w:szCs w:val="20"/>
        </w:rPr>
      </w:pPr>
      <w:r w:rsidRPr="00A67501">
        <w:rPr>
          <w:rFonts w:ascii="Ebrima" w:hAnsi="Ebrima"/>
          <w:b/>
          <w:bCs/>
          <w:sz w:val="20"/>
          <w:szCs w:val="20"/>
        </w:rPr>
        <w:t>Article 2 :</w:t>
      </w:r>
    </w:p>
    <w:p w14:paraId="3B3D73D4" w14:textId="77777777" w:rsidR="00A67501" w:rsidRDefault="00A67501" w:rsidP="00337986">
      <w:pPr>
        <w:spacing w:after="0" w:line="240" w:lineRule="auto"/>
        <w:jc w:val="both"/>
        <w:rPr>
          <w:rFonts w:ascii="Ebrima" w:hAnsi="Ebrima"/>
          <w:sz w:val="20"/>
          <w:szCs w:val="20"/>
        </w:rPr>
      </w:pPr>
    </w:p>
    <w:p w14:paraId="6C170941" w14:textId="37F1DC77" w:rsidR="001359AC" w:rsidRPr="00337986" w:rsidRDefault="001359AC" w:rsidP="00337986">
      <w:pPr>
        <w:spacing w:after="0" w:line="240" w:lineRule="auto"/>
        <w:jc w:val="both"/>
        <w:rPr>
          <w:rFonts w:ascii="Ebrima" w:hAnsi="Ebrima"/>
          <w:b/>
          <w:sz w:val="20"/>
          <w:szCs w:val="20"/>
        </w:rPr>
      </w:pPr>
      <w:r>
        <w:rPr>
          <w:rFonts w:ascii="Ebrima" w:hAnsi="Ebrima"/>
          <w:sz w:val="20"/>
          <w:szCs w:val="20"/>
        </w:rPr>
        <w:t xml:space="preserve">Cette mise en disponibilité est accordée </w:t>
      </w:r>
      <w:r w:rsidR="00A67501">
        <w:rPr>
          <w:rFonts w:ascii="Ebrima" w:hAnsi="Ebrima"/>
          <w:sz w:val="20"/>
          <w:szCs w:val="20"/>
        </w:rPr>
        <w:t>pour une durée de 3 ans maximum à compter de la date mentionnée à l’article 1 ou jusqu’au refus de la troisième proposition d’emploi par l’agent.</w:t>
      </w:r>
    </w:p>
    <w:p w14:paraId="2E24E109" w14:textId="77777777" w:rsidR="0040460E" w:rsidRPr="00DA04DA" w:rsidRDefault="0040460E" w:rsidP="0040460E">
      <w:pPr>
        <w:spacing w:after="0" w:line="240" w:lineRule="auto"/>
        <w:jc w:val="both"/>
        <w:rPr>
          <w:rFonts w:ascii="Ebrima" w:hAnsi="Ebrima"/>
          <w:sz w:val="20"/>
          <w:szCs w:val="20"/>
        </w:rPr>
      </w:pPr>
    </w:p>
    <w:p w14:paraId="57D9E432" w14:textId="2494C6CC" w:rsidR="0040460E" w:rsidRPr="00DA04DA" w:rsidRDefault="0040460E" w:rsidP="0040460E">
      <w:pPr>
        <w:spacing w:after="0" w:line="240" w:lineRule="auto"/>
        <w:jc w:val="both"/>
        <w:rPr>
          <w:rFonts w:ascii="Ebrima" w:hAnsi="Ebrima"/>
          <w:b/>
          <w:sz w:val="20"/>
          <w:szCs w:val="20"/>
        </w:rPr>
      </w:pPr>
      <w:r w:rsidRPr="00DA04DA">
        <w:rPr>
          <w:rFonts w:ascii="Ebrima" w:hAnsi="Ebrima"/>
          <w:b/>
          <w:sz w:val="20"/>
          <w:szCs w:val="20"/>
        </w:rPr>
        <w:t xml:space="preserve">Article </w:t>
      </w:r>
      <w:r w:rsidR="00A67501">
        <w:rPr>
          <w:rFonts w:ascii="Ebrima" w:hAnsi="Ebrima"/>
          <w:b/>
          <w:sz w:val="20"/>
          <w:szCs w:val="20"/>
        </w:rPr>
        <w:t>3</w:t>
      </w:r>
      <w:r>
        <w:rPr>
          <w:rFonts w:ascii="Ebrima" w:hAnsi="Ebrima"/>
          <w:b/>
          <w:sz w:val="20"/>
          <w:szCs w:val="20"/>
        </w:rPr>
        <w:t xml:space="preserve"> </w:t>
      </w:r>
      <w:r w:rsidRPr="00DA04DA">
        <w:rPr>
          <w:rFonts w:ascii="Ebrima" w:hAnsi="Ebrima"/>
          <w:b/>
          <w:sz w:val="20"/>
          <w:szCs w:val="20"/>
        </w:rPr>
        <w:t>:</w:t>
      </w:r>
    </w:p>
    <w:p w14:paraId="7DAC6831" w14:textId="77777777" w:rsidR="00A769BD" w:rsidRPr="00DA04DA" w:rsidRDefault="00A769BD" w:rsidP="00DA04DA">
      <w:pPr>
        <w:spacing w:after="0" w:line="240" w:lineRule="auto"/>
        <w:ind w:right="140"/>
        <w:jc w:val="both"/>
        <w:rPr>
          <w:rFonts w:ascii="Ebrima" w:hAnsi="Ebrima" w:cs="Arial"/>
          <w:sz w:val="20"/>
          <w:szCs w:val="20"/>
        </w:rPr>
      </w:pPr>
    </w:p>
    <w:p w14:paraId="1A1363EE" w14:textId="695EFA3E" w:rsidR="007B0DEE" w:rsidRPr="00DA04DA" w:rsidRDefault="00552018" w:rsidP="00DA04DA">
      <w:pPr>
        <w:spacing w:after="0" w:line="240" w:lineRule="auto"/>
        <w:ind w:right="140"/>
        <w:jc w:val="both"/>
        <w:rPr>
          <w:rFonts w:ascii="Ebrima" w:hAnsi="Ebrima" w:cs="Arial"/>
          <w:sz w:val="20"/>
          <w:szCs w:val="20"/>
        </w:rPr>
      </w:pPr>
      <w:r w:rsidRPr="0040460E">
        <w:rPr>
          <w:rFonts w:ascii="Ebrima" w:hAnsi="Ebrima" w:cs="Arial"/>
          <w:sz w:val="20"/>
          <w:szCs w:val="20"/>
        </w:rPr>
        <w:t>Le Directeur général des services</w:t>
      </w:r>
      <w:r w:rsidR="004B3492" w:rsidRPr="0040460E">
        <w:rPr>
          <w:rFonts w:ascii="Ebrima" w:hAnsi="Ebrima" w:cs="Arial"/>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54BEED03" w14:textId="77777777" w:rsidR="00A769BD" w:rsidRPr="00DA04DA" w:rsidRDefault="00A769BD" w:rsidP="00DA04DA">
      <w:pPr>
        <w:spacing w:after="0" w:line="240" w:lineRule="auto"/>
        <w:ind w:right="140"/>
        <w:jc w:val="both"/>
        <w:rPr>
          <w:rFonts w:ascii="Ebrima" w:hAnsi="Ebrima" w:cs="Arial"/>
          <w:sz w:val="20"/>
          <w:szCs w:val="20"/>
        </w:rPr>
      </w:pPr>
    </w:p>
    <w:p w14:paraId="0E745003" w14:textId="32F9666B"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A67501">
        <w:rPr>
          <w:rFonts w:ascii="Ebrima" w:hAnsi="Ebrima" w:cs="Arial"/>
          <w:b/>
          <w:sz w:val="20"/>
          <w:szCs w:val="20"/>
        </w:rPr>
        <w:t>4</w:t>
      </w:r>
      <w:r w:rsidRPr="00DA04DA">
        <w:rPr>
          <w:rFonts w:ascii="Ebrima" w:hAnsi="Ebrima" w:cs="Arial"/>
          <w:b/>
          <w:sz w:val="20"/>
          <w:szCs w:val="20"/>
        </w:rPr>
        <w:t> :</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62128C98" w14:textId="77777777" w:rsidR="00A86C3F" w:rsidRPr="00DA04DA" w:rsidRDefault="006F591D" w:rsidP="00A86C3F">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w:t>
      </w:r>
      <w:r w:rsidR="009F5930" w:rsidRPr="00DA04DA">
        <w:rPr>
          <w:rFonts w:ascii="Ebrima" w:hAnsi="Ebrima" w:cs="Arial"/>
          <w:i/>
          <w:sz w:val="20"/>
          <w:szCs w:val="20"/>
        </w:rPr>
        <w:t>/ à la Présidente</w:t>
      </w:r>
      <w:r w:rsidRPr="00DA04DA">
        <w:rPr>
          <w:rFonts w:ascii="Ebrima" w:hAnsi="Ebrima" w:cs="Arial"/>
          <w:sz w:val="20"/>
          <w:szCs w:val="20"/>
        </w:rPr>
        <w:t xml:space="preserve"> du Centre </w:t>
      </w:r>
      <w:r w:rsidR="00271AEC" w:rsidRPr="00DA04DA">
        <w:rPr>
          <w:rFonts w:ascii="Ebrima" w:hAnsi="Ebrima" w:cs="Arial"/>
          <w:sz w:val="20"/>
          <w:szCs w:val="20"/>
        </w:rPr>
        <w:t xml:space="preserve">départemental </w:t>
      </w:r>
      <w:r w:rsidRPr="00DA04DA">
        <w:rPr>
          <w:rFonts w:ascii="Ebrima" w:hAnsi="Ebrima" w:cs="Arial"/>
          <w:sz w:val="20"/>
          <w:szCs w:val="20"/>
        </w:rPr>
        <w:t xml:space="preserve">de gestion de la fonction publique territoriale du </w:t>
      </w:r>
      <w:r w:rsidR="00DA04DA" w:rsidRPr="00DA04DA">
        <w:rPr>
          <w:rFonts w:ascii="Ebrima" w:hAnsi="Ebrima" w:cs="Arial"/>
          <w:sz w:val="20"/>
          <w:szCs w:val="20"/>
          <w:highlight w:val="yellow"/>
        </w:rPr>
        <w:t>…</w:t>
      </w:r>
      <w:r w:rsidR="00DA04DA">
        <w:rPr>
          <w:rFonts w:ascii="Ebrima" w:hAnsi="Ebrima" w:cs="Arial"/>
          <w:sz w:val="20"/>
          <w:szCs w:val="20"/>
        </w:rPr>
        <w:t xml:space="preserve"> </w:t>
      </w:r>
      <w:r w:rsidR="00DA04DA" w:rsidRPr="00DA04DA">
        <w:rPr>
          <w:rFonts w:ascii="Ebrima" w:hAnsi="Ebrima" w:cs="Arial"/>
          <w:i/>
          <w:sz w:val="20"/>
          <w:szCs w:val="20"/>
        </w:rPr>
        <w:t>(Nom du département)</w:t>
      </w:r>
      <w:r w:rsidR="000F560F" w:rsidRPr="00DA04DA">
        <w:rPr>
          <w:rFonts w:ascii="Ebrima" w:hAnsi="Ebrima" w:cs="Arial"/>
          <w:sz w:val="20"/>
          <w:szCs w:val="20"/>
        </w:rPr>
        <w:t xml:space="preserve"> et au comptable principal </w:t>
      </w:r>
      <w:bookmarkStart w:id="4" w:name="_Hlk163638696"/>
      <w:r w:rsidR="00A86C3F" w:rsidRPr="00DA04DA">
        <w:rPr>
          <w:rFonts w:ascii="Ebrima" w:hAnsi="Ebrima" w:cs="Arial"/>
          <w:sz w:val="20"/>
          <w:szCs w:val="20"/>
        </w:rPr>
        <w:t xml:space="preserve">de </w:t>
      </w:r>
      <w:r w:rsidR="00A86C3F" w:rsidRPr="000625FE">
        <w:rPr>
          <w:rFonts w:ascii="Ebrima" w:hAnsi="Ebrima" w:cs="Arial"/>
          <w:sz w:val="20"/>
          <w:szCs w:val="20"/>
          <w:highlight w:val="yellow"/>
        </w:rPr>
        <w:t>…</w:t>
      </w:r>
      <w:r w:rsidR="00A86C3F">
        <w:rPr>
          <w:rFonts w:ascii="Ebrima" w:hAnsi="Ebrima" w:cs="Arial"/>
          <w:sz w:val="20"/>
          <w:szCs w:val="20"/>
        </w:rPr>
        <w:t xml:space="preserve"> </w:t>
      </w:r>
      <w:r w:rsidR="00A86C3F" w:rsidRPr="00DA04DA">
        <w:rPr>
          <w:rFonts w:ascii="Ebrima" w:hAnsi="Ebrima" w:cs="Arial"/>
          <w:sz w:val="20"/>
          <w:szCs w:val="20"/>
        </w:rPr>
        <w:t>(</w:t>
      </w:r>
      <w:r w:rsidR="00A86C3F" w:rsidRPr="00DA04DA">
        <w:rPr>
          <w:rFonts w:ascii="Ebrima" w:hAnsi="Ebrima"/>
          <w:bCs/>
          <w:i/>
          <w:sz w:val="20"/>
          <w:szCs w:val="20"/>
        </w:rPr>
        <w:t xml:space="preserve">nom de la </w:t>
      </w:r>
      <w:r w:rsidR="00A86C3F">
        <w:rPr>
          <w:rFonts w:ascii="Ebrima" w:hAnsi="Ebrima"/>
          <w:bCs/>
          <w:i/>
          <w:sz w:val="20"/>
          <w:szCs w:val="20"/>
        </w:rPr>
        <w:t>collectivité territoriale</w:t>
      </w:r>
      <w:r w:rsidR="00A86C3F" w:rsidRPr="00DA04DA">
        <w:rPr>
          <w:rFonts w:ascii="Ebrima" w:hAnsi="Ebrima"/>
          <w:bCs/>
          <w:i/>
          <w:sz w:val="20"/>
          <w:szCs w:val="20"/>
        </w:rPr>
        <w:t xml:space="preserve"> ou de l’établissement public</w:t>
      </w:r>
      <w:r w:rsidR="00A86C3F" w:rsidRPr="00DA04DA">
        <w:rPr>
          <w:rFonts w:ascii="Ebrima" w:hAnsi="Ebrima" w:cs="Arial"/>
          <w:sz w:val="20"/>
          <w:szCs w:val="20"/>
        </w:rPr>
        <w:t>).</w:t>
      </w:r>
    </w:p>
    <w:bookmarkEnd w:id="4"/>
    <w:p w14:paraId="4CBBAC41" w14:textId="77777777" w:rsidR="0040460E" w:rsidRDefault="0040460E" w:rsidP="00DA04DA">
      <w:pPr>
        <w:spacing w:after="0" w:line="240" w:lineRule="auto"/>
        <w:ind w:right="140"/>
        <w:jc w:val="both"/>
        <w:rPr>
          <w:rFonts w:ascii="Ebrima" w:hAnsi="Ebrima" w:cs="Arial"/>
          <w:sz w:val="20"/>
          <w:szCs w:val="20"/>
        </w:rPr>
      </w:pPr>
    </w:p>
    <w:p w14:paraId="33B85D7C" w14:textId="77777777" w:rsidR="002946D9" w:rsidRDefault="002946D9" w:rsidP="00DA04DA">
      <w:pPr>
        <w:spacing w:after="0" w:line="240" w:lineRule="auto"/>
        <w:ind w:right="140"/>
        <w:jc w:val="both"/>
        <w:rPr>
          <w:rFonts w:ascii="Ebrima" w:hAnsi="Ebrima" w:cs="Arial"/>
          <w:sz w:val="20"/>
          <w:szCs w:val="20"/>
        </w:rPr>
      </w:pPr>
    </w:p>
    <w:p w14:paraId="60D72D45" w14:textId="7D48D3AF"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lastRenderedPageBreak/>
        <w:t xml:space="preserve">Article </w:t>
      </w:r>
      <w:r w:rsidR="00A67501">
        <w:rPr>
          <w:rFonts w:ascii="Ebrima" w:hAnsi="Ebrima" w:cs="Arial"/>
          <w:b/>
          <w:sz w:val="20"/>
          <w:szCs w:val="20"/>
        </w:rPr>
        <w:t>5</w:t>
      </w:r>
      <w:r w:rsidRPr="00DA04DA">
        <w:rPr>
          <w:rFonts w:ascii="Ebrima" w:hAnsi="Ebrima" w:cs="Arial"/>
          <w:b/>
          <w:sz w:val="20"/>
          <w:szCs w:val="20"/>
        </w:rPr>
        <w:t>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Default="0083452F" w:rsidP="00DA04DA">
      <w:pPr>
        <w:spacing w:after="0" w:line="240" w:lineRule="auto"/>
        <w:jc w:val="both"/>
        <w:rPr>
          <w:rFonts w:ascii="Ebrima" w:hAnsi="Ebrima"/>
          <w:bCs/>
          <w:sz w:val="20"/>
          <w:szCs w:val="20"/>
        </w:rPr>
      </w:pPr>
    </w:p>
    <w:p w14:paraId="31677B1E" w14:textId="77777777" w:rsidR="00A86C3F" w:rsidRPr="00DA04DA" w:rsidRDefault="00A86C3F" w:rsidP="00A86C3F">
      <w:pPr>
        <w:spacing w:after="0" w:line="240" w:lineRule="auto"/>
        <w:ind w:right="140"/>
        <w:jc w:val="center"/>
        <w:rPr>
          <w:rFonts w:ascii="Ebrima" w:hAnsi="Ebrima" w:cs="Arial"/>
          <w:sz w:val="20"/>
          <w:szCs w:val="20"/>
        </w:rPr>
      </w:pPr>
      <w:bookmarkStart w:id="5" w:name="_Hlk163638711"/>
      <w:r w:rsidRPr="00DA04DA">
        <w:rPr>
          <w:rFonts w:ascii="Ebrima" w:hAnsi="Ebrima" w:cs="Arial"/>
          <w:i/>
          <w:sz w:val="20"/>
          <w:szCs w:val="20"/>
        </w:rPr>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9EB0C61" w14:textId="77777777" w:rsidR="00A86C3F" w:rsidRPr="00DA04DA" w:rsidRDefault="00A86C3F" w:rsidP="00A86C3F">
      <w:pPr>
        <w:spacing w:after="0" w:line="240" w:lineRule="auto"/>
        <w:ind w:right="140"/>
        <w:jc w:val="center"/>
        <w:rPr>
          <w:rFonts w:ascii="Ebrima" w:hAnsi="Ebrima" w:cs="Arial"/>
          <w:sz w:val="20"/>
          <w:szCs w:val="20"/>
        </w:rPr>
      </w:pPr>
    </w:p>
    <w:p w14:paraId="7946E750" w14:textId="77777777" w:rsidR="00A86C3F" w:rsidRPr="00DA04DA" w:rsidRDefault="00A86C3F" w:rsidP="00A86C3F">
      <w:pPr>
        <w:spacing w:after="0" w:line="240" w:lineRule="auto"/>
        <w:ind w:right="140"/>
        <w:jc w:val="center"/>
        <w:rPr>
          <w:rFonts w:ascii="Ebrima" w:hAnsi="Ebrima" w:cs="Arial"/>
          <w:sz w:val="20"/>
          <w:szCs w:val="20"/>
        </w:rPr>
      </w:pPr>
    </w:p>
    <w:p w14:paraId="3024CE7E" w14:textId="77777777" w:rsidR="00A86C3F" w:rsidRPr="00DA04DA" w:rsidRDefault="00A86C3F" w:rsidP="00A86C3F">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Pr>
          <w:rFonts w:ascii="Ebrima" w:hAnsi="Ebrima" w:cs="Arial"/>
          <w:i/>
          <w:sz w:val="20"/>
          <w:szCs w:val="20"/>
        </w:rPr>
        <w:t xml:space="preserve"> NOM</w:t>
      </w:r>
    </w:p>
    <w:p w14:paraId="0F1276F1" w14:textId="77777777" w:rsidR="00A86C3F" w:rsidRPr="00DA04DA" w:rsidRDefault="00A86C3F" w:rsidP="00A86C3F">
      <w:pPr>
        <w:spacing w:after="0" w:line="240" w:lineRule="auto"/>
        <w:ind w:right="140"/>
        <w:jc w:val="both"/>
        <w:rPr>
          <w:rFonts w:ascii="Ebrima" w:hAnsi="Ebrima" w:cs="Arial"/>
          <w:sz w:val="20"/>
          <w:szCs w:val="20"/>
        </w:rPr>
      </w:pPr>
    </w:p>
    <w:p w14:paraId="5269B3BF" w14:textId="77777777" w:rsidR="00A86C3F" w:rsidRPr="00135737" w:rsidRDefault="00A86C3F" w:rsidP="00A86C3F">
      <w:pPr>
        <w:spacing w:after="0" w:line="240" w:lineRule="auto"/>
        <w:ind w:right="140"/>
        <w:jc w:val="both"/>
        <w:rPr>
          <w:rFonts w:ascii="Ebrima" w:hAnsi="Ebrima" w:cs="Arial"/>
          <w:sz w:val="20"/>
          <w:szCs w:val="20"/>
        </w:rPr>
      </w:pPr>
    </w:p>
    <w:p w14:paraId="6D94337B" w14:textId="77777777" w:rsidR="00A86C3F" w:rsidRPr="00137D8F" w:rsidRDefault="00A86C3F" w:rsidP="00A86C3F">
      <w:pPr>
        <w:spacing w:after="0" w:line="240" w:lineRule="auto"/>
        <w:ind w:right="140"/>
        <w:jc w:val="both"/>
        <w:rPr>
          <w:rFonts w:ascii="Ebrima" w:hAnsi="Ebrima" w:cs="Arial"/>
          <w:sz w:val="20"/>
          <w:szCs w:val="20"/>
        </w:rPr>
      </w:pPr>
      <w:bookmarkStart w:id="6" w:name="_Hlk163629083"/>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6"/>
    <w:bookmarkEnd w:id="5"/>
    <w:p w14:paraId="35E7F30F" w14:textId="77777777" w:rsidR="001359AC" w:rsidRDefault="001359AC" w:rsidP="00552FF0">
      <w:pPr>
        <w:spacing w:after="0" w:line="240" w:lineRule="auto"/>
        <w:ind w:right="1"/>
        <w:jc w:val="both"/>
        <w:rPr>
          <w:rFonts w:ascii="Ebrima" w:hAnsi="Ebrima" w:cs="Calibri Light"/>
          <w:sz w:val="20"/>
          <w:szCs w:val="20"/>
        </w:rPr>
      </w:pPr>
    </w:p>
    <w:p w14:paraId="16DBDAB0" w14:textId="593A8AB4" w:rsidR="00552FF0" w:rsidRPr="00135737" w:rsidRDefault="00552FF0" w:rsidP="00552FF0">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0B614D49" w14:textId="77777777" w:rsidR="00552FF0" w:rsidRPr="00135737" w:rsidRDefault="00552FF0" w:rsidP="00552FF0">
      <w:pPr>
        <w:spacing w:after="0" w:line="240" w:lineRule="auto"/>
        <w:ind w:right="140"/>
        <w:jc w:val="both"/>
        <w:rPr>
          <w:rFonts w:ascii="Ebrima" w:hAnsi="Ebrima" w:cs="Arial"/>
          <w:sz w:val="20"/>
          <w:szCs w:val="20"/>
        </w:rPr>
      </w:pPr>
    </w:p>
    <w:p w14:paraId="2EDE979A" w14:textId="77777777" w:rsidR="00552FF0" w:rsidRPr="00135737" w:rsidRDefault="00552FF0" w:rsidP="00552FF0">
      <w:pPr>
        <w:spacing w:after="0" w:line="240" w:lineRule="auto"/>
        <w:ind w:left="33" w:right="-106"/>
        <w:jc w:val="both"/>
        <w:rPr>
          <w:rFonts w:ascii="Ebrima" w:hAnsi="Ebrima"/>
          <w:bCs/>
          <w:sz w:val="20"/>
          <w:szCs w:val="20"/>
        </w:rPr>
      </w:pPr>
    </w:p>
    <w:p w14:paraId="2C6ABD9F"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15F94BF7"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p>
    <w:p w14:paraId="17E3F5FC"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1F608151" w14:textId="77777777" w:rsidR="00552FF0" w:rsidRPr="00DA04DA" w:rsidRDefault="00552FF0" w:rsidP="00552FF0">
      <w:pPr>
        <w:spacing w:after="0" w:line="240" w:lineRule="auto"/>
        <w:jc w:val="both"/>
        <w:rPr>
          <w:rFonts w:ascii="Ebrima" w:hAnsi="Ebrima"/>
          <w:sz w:val="20"/>
          <w:szCs w:val="20"/>
        </w:rPr>
      </w:pPr>
    </w:p>
    <w:p w14:paraId="544DBFD0" w14:textId="77777777" w:rsidR="00552FF0" w:rsidRPr="00DA04DA" w:rsidRDefault="00552FF0" w:rsidP="00552FF0">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4F917204" w:rsidR="007B0DEE" w:rsidRPr="00DA04DA" w:rsidRDefault="007B0DEE" w:rsidP="00552FF0">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DC03" w14:textId="77777777" w:rsidR="009F6391" w:rsidRDefault="009F6391" w:rsidP="00617C71">
      <w:pPr>
        <w:spacing w:after="0" w:line="240" w:lineRule="auto"/>
      </w:pPr>
      <w:r>
        <w:separator/>
      </w:r>
    </w:p>
  </w:endnote>
  <w:endnote w:type="continuationSeparator" w:id="0">
    <w:p w14:paraId="7A106FA9" w14:textId="77777777" w:rsidR="009F6391" w:rsidRDefault="009F639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3E14" w14:textId="77777777" w:rsidR="009F6391" w:rsidRDefault="009F6391" w:rsidP="00617C71">
      <w:pPr>
        <w:spacing w:after="0" w:line="240" w:lineRule="auto"/>
      </w:pPr>
      <w:r>
        <w:separator/>
      </w:r>
    </w:p>
  </w:footnote>
  <w:footnote w:type="continuationSeparator" w:id="0">
    <w:p w14:paraId="57E42660" w14:textId="77777777" w:rsidR="009F6391" w:rsidRDefault="009F6391" w:rsidP="00617C71">
      <w:pPr>
        <w:spacing w:after="0" w:line="240" w:lineRule="auto"/>
      </w:pPr>
      <w:r>
        <w:continuationSeparator/>
      </w:r>
    </w:p>
  </w:footnote>
  <w:footnote w:id="1">
    <w:p w14:paraId="36DADE10" w14:textId="77777777" w:rsidR="00B83098" w:rsidRPr="000E5C89" w:rsidRDefault="00B83098" w:rsidP="00B83098">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69C76DEA" w14:textId="77777777" w:rsidR="001359AC" w:rsidRPr="000E5C89" w:rsidRDefault="001359AC" w:rsidP="001359AC">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3">
    <w:p w14:paraId="22D0A1D2" w14:textId="77777777" w:rsidR="001359AC" w:rsidRPr="000E5C89" w:rsidRDefault="001359AC" w:rsidP="001359AC">
      <w:pPr>
        <w:spacing w:after="0" w:line="240" w:lineRule="auto"/>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969239">
    <w:abstractNumId w:val="8"/>
  </w:num>
  <w:num w:numId="2" w16cid:durableId="1408065884">
    <w:abstractNumId w:val="9"/>
  </w:num>
  <w:num w:numId="3" w16cid:durableId="1584874504">
    <w:abstractNumId w:val="2"/>
  </w:num>
  <w:num w:numId="4" w16cid:durableId="504629636">
    <w:abstractNumId w:val="7"/>
  </w:num>
  <w:num w:numId="5" w16cid:durableId="1321346036">
    <w:abstractNumId w:val="4"/>
  </w:num>
  <w:num w:numId="6" w16cid:durableId="351885702">
    <w:abstractNumId w:val="0"/>
  </w:num>
  <w:num w:numId="7" w16cid:durableId="835535822">
    <w:abstractNumId w:val="10"/>
  </w:num>
  <w:num w:numId="8" w16cid:durableId="742411091">
    <w:abstractNumId w:val="6"/>
  </w:num>
  <w:num w:numId="9" w16cid:durableId="1511334694">
    <w:abstractNumId w:val="5"/>
  </w:num>
  <w:num w:numId="10" w16cid:durableId="1848792699">
    <w:abstractNumId w:val="1"/>
  </w:num>
  <w:num w:numId="11" w16cid:durableId="225459765">
    <w:abstractNumId w:val="11"/>
  </w:num>
  <w:num w:numId="12" w16cid:durableId="16552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58F7"/>
    <w:rsid w:val="0002416D"/>
    <w:rsid w:val="00050EAB"/>
    <w:rsid w:val="00060264"/>
    <w:rsid w:val="0006114E"/>
    <w:rsid w:val="00061A36"/>
    <w:rsid w:val="00083BF3"/>
    <w:rsid w:val="000863F2"/>
    <w:rsid w:val="000B28C0"/>
    <w:rsid w:val="000B3EBC"/>
    <w:rsid w:val="000D3B77"/>
    <w:rsid w:val="000E5C89"/>
    <w:rsid w:val="000F560F"/>
    <w:rsid w:val="00104EAC"/>
    <w:rsid w:val="0011459C"/>
    <w:rsid w:val="00114A3F"/>
    <w:rsid w:val="00115B6C"/>
    <w:rsid w:val="0011687B"/>
    <w:rsid w:val="00117396"/>
    <w:rsid w:val="00127D1C"/>
    <w:rsid w:val="001359AC"/>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46D9"/>
    <w:rsid w:val="00295C0C"/>
    <w:rsid w:val="002963E5"/>
    <w:rsid w:val="002A1699"/>
    <w:rsid w:val="002A457D"/>
    <w:rsid w:val="002B36A6"/>
    <w:rsid w:val="002B3968"/>
    <w:rsid w:val="002B42AC"/>
    <w:rsid w:val="002D0C5E"/>
    <w:rsid w:val="002D3C0B"/>
    <w:rsid w:val="002E28E2"/>
    <w:rsid w:val="002F5487"/>
    <w:rsid w:val="002F6A36"/>
    <w:rsid w:val="002F736C"/>
    <w:rsid w:val="002F7693"/>
    <w:rsid w:val="00301EF0"/>
    <w:rsid w:val="00320DC9"/>
    <w:rsid w:val="00325F14"/>
    <w:rsid w:val="0033354E"/>
    <w:rsid w:val="00337986"/>
    <w:rsid w:val="00353E63"/>
    <w:rsid w:val="003554ED"/>
    <w:rsid w:val="00364B38"/>
    <w:rsid w:val="00370B5E"/>
    <w:rsid w:val="00383AEF"/>
    <w:rsid w:val="00390B4A"/>
    <w:rsid w:val="00395230"/>
    <w:rsid w:val="003C65FF"/>
    <w:rsid w:val="00400511"/>
    <w:rsid w:val="0040460E"/>
    <w:rsid w:val="00417AE0"/>
    <w:rsid w:val="004357C8"/>
    <w:rsid w:val="00436019"/>
    <w:rsid w:val="00436B57"/>
    <w:rsid w:val="0044365B"/>
    <w:rsid w:val="00453030"/>
    <w:rsid w:val="0045616E"/>
    <w:rsid w:val="00456C0A"/>
    <w:rsid w:val="00466F1C"/>
    <w:rsid w:val="00483E5F"/>
    <w:rsid w:val="00487404"/>
    <w:rsid w:val="00487A3F"/>
    <w:rsid w:val="0049258A"/>
    <w:rsid w:val="004A7A27"/>
    <w:rsid w:val="004B3492"/>
    <w:rsid w:val="004C35DD"/>
    <w:rsid w:val="004E12B5"/>
    <w:rsid w:val="004E1C0B"/>
    <w:rsid w:val="004E4154"/>
    <w:rsid w:val="004F09E1"/>
    <w:rsid w:val="004F114E"/>
    <w:rsid w:val="00512009"/>
    <w:rsid w:val="00514323"/>
    <w:rsid w:val="0052163F"/>
    <w:rsid w:val="00530589"/>
    <w:rsid w:val="00552018"/>
    <w:rsid w:val="00552FF0"/>
    <w:rsid w:val="00574E83"/>
    <w:rsid w:val="0058158E"/>
    <w:rsid w:val="00596B69"/>
    <w:rsid w:val="005B0A62"/>
    <w:rsid w:val="005B1777"/>
    <w:rsid w:val="005B17A6"/>
    <w:rsid w:val="005E0BDC"/>
    <w:rsid w:val="005F3A77"/>
    <w:rsid w:val="005F4720"/>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3939"/>
    <w:rsid w:val="00684D52"/>
    <w:rsid w:val="006D5B3F"/>
    <w:rsid w:val="006F591D"/>
    <w:rsid w:val="00713AB3"/>
    <w:rsid w:val="00742F60"/>
    <w:rsid w:val="00751E2F"/>
    <w:rsid w:val="0075449E"/>
    <w:rsid w:val="00755DB3"/>
    <w:rsid w:val="00765842"/>
    <w:rsid w:val="0076767F"/>
    <w:rsid w:val="0078211B"/>
    <w:rsid w:val="007A165C"/>
    <w:rsid w:val="007B0DEE"/>
    <w:rsid w:val="007E6B3C"/>
    <w:rsid w:val="007F2A1C"/>
    <w:rsid w:val="008025A7"/>
    <w:rsid w:val="00802886"/>
    <w:rsid w:val="00805D85"/>
    <w:rsid w:val="008213E2"/>
    <w:rsid w:val="0083452F"/>
    <w:rsid w:val="008556D9"/>
    <w:rsid w:val="0086146E"/>
    <w:rsid w:val="00863ED7"/>
    <w:rsid w:val="00870610"/>
    <w:rsid w:val="00880727"/>
    <w:rsid w:val="0088697E"/>
    <w:rsid w:val="00893AEB"/>
    <w:rsid w:val="00897324"/>
    <w:rsid w:val="008B1B84"/>
    <w:rsid w:val="008C3F20"/>
    <w:rsid w:val="008C7903"/>
    <w:rsid w:val="008F19BA"/>
    <w:rsid w:val="00901B07"/>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391"/>
    <w:rsid w:val="009F6B80"/>
    <w:rsid w:val="00A057BD"/>
    <w:rsid w:val="00A13BCC"/>
    <w:rsid w:val="00A14F36"/>
    <w:rsid w:val="00A16713"/>
    <w:rsid w:val="00A220D7"/>
    <w:rsid w:val="00A462AA"/>
    <w:rsid w:val="00A51A19"/>
    <w:rsid w:val="00A6475C"/>
    <w:rsid w:val="00A67501"/>
    <w:rsid w:val="00A67E55"/>
    <w:rsid w:val="00A750FB"/>
    <w:rsid w:val="00A769BD"/>
    <w:rsid w:val="00A804B2"/>
    <w:rsid w:val="00A86C3F"/>
    <w:rsid w:val="00A976D5"/>
    <w:rsid w:val="00AA49B2"/>
    <w:rsid w:val="00AD1513"/>
    <w:rsid w:val="00AD2D0B"/>
    <w:rsid w:val="00AE18B4"/>
    <w:rsid w:val="00AE4F28"/>
    <w:rsid w:val="00AE7BCE"/>
    <w:rsid w:val="00B042F4"/>
    <w:rsid w:val="00B14B40"/>
    <w:rsid w:val="00B236DD"/>
    <w:rsid w:val="00B4074E"/>
    <w:rsid w:val="00B456C5"/>
    <w:rsid w:val="00B50E3B"/>
    <w:rsid w:val="00B670D1"/>
    <w:rsid w:val="00B81228"/>
    <w:rsid w:val="00B83098"/>
    <w:rsid w:val="00B83E62"/>
    <w:rsid w:val="00B8688E"/>
    <w:rsid w:val="00BA74E6"/>
    <w:rsid w:val="00BB4FBF"/>
    <w:rsid w:val="00BC3735"/>
    <w:rsid w:val="00BD48FD"/>
    <w:rsid w:val="00BE0AAC"/>
    <w:rsid w:val="00BE29E4"/>
    <w:rsid w:val="00BE4B61"/>
    <w:rsid w:val="00C128BE"/>
    <w:rsid w:val="00C16E13"/>
    <w:rsid w:val="00C206C9"/>
    <w:rsid w:val="00C25216"/>
    <w:rsid w:val="00C26189"/>
    <w:rsid w:val="00C3776E"/>
    <w:rsid w:val="00C41EF0"/>
    <w:rsid w:val="00C43123"/>
    <w:rsid w:val="00C507A1"/>
    <w:rsid w:val="00C52DAF"/>
    <w:rsid w:val="00C760DD"/>
    <w:rsid w:val="00C83601"/>
    <w:rsid w:val="00C87016"/>
    <w:rsid w:val="00C93B58"/>
    <w:rsid w:val="00CA01B1"/>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72C73"/>
    <w:rsid w:val="00E86FE7"/>
    <w:rsid w:val="00E87E8B"/>
    <w:rsid w:val="00E901C1"/>
    <w:rsid w:val="00E97E53"/>
    <w:rsid w:val="00EA0E65"/>
    <w:rsid w:val="00EB20BF"/>
    <w:rsid w:val="00EB7DA0"/>
    <w:rsid w:val="00EF17AC"/>
    <w:rsid w:val="00F17B47"/>
    <w:rsid w:val="00F56367"/>
    <w:rsid w:val="00F613B5"/>
    <w:rsid w:val="00F64E0F"/>
    <w:rsid w:val="00F75AC6"/>
    <w:rsid w:val="00FC7B99"/>
    <w:rsid w:val="00FE30B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 w:type="character" w:styleId="Mentionnonrsolue">
    <w:name w:val="Unresolved Mention"/>
    <w:basedOn w:val="Policepardfaut"/>
    <w:uiPriority w:val="99"/>
    <w:semiHidden/>
    <w:unhideWhenUsed/>
    <w:rsid w:val="00FE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246A-CE49-4DE9-9243-41A4D474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3</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d'arrêté fin de détachement sur emploi fonctionnel + réintégration dans sa propre collectivité - agent FPT</vt:lpstr>
    </vt:vector>
  </TitlesOfParts>
  <Manager>laurent.gougeon@cdg45.fr</Manager>
  <Company>CDG 45</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mise en disponibilité d'office dans sa collectivité d'origine suite à la demande de la collectivité d'accueil</dc:title>
  <dc:subject/>
  <dc:creator>laurent.gougeon@cdg45.fr</dc:creator>
  <cp:keywords>Modèle;arrêté</cp:keywords>
  <dc:description/>
  <cp:lastModifiedBy>Laurent GOUGEON</cp:lastModifiedBy>
  <cp:revision>3</cp:revision>
  <cp:lastPrinted>2020-04-08T06:34:00Z</cp:lastPrinted>
  <dcterms:created xsi:type="dcterms:W3CDTF">2024-05-07T16:23:00Z</dcterms:created>
  <dcterms:modified xsi:type="dcterms:W3CDTF">2024-05-07T16:25:00Z</dcterms:modified>
</cp:coreProperties>
</file>