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1018788A" w:rsidR="00BA74E6" w:rsidRPr="00F2481D" w:rsidRDefault="00CB3AAF"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De retenue sur la rémunération pour absence de service fait</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B88EA6F" w14:textId="4F2141D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sidR="000B18EB">
        <w:rPr>
          <w:rFonts w:ascii="Ebrima" w:hAnsi="Ebrima"/>
          <w:bCs/>
          <w:i/>
          <w:color w:val="000000" w:themeColor="text1"/>
          <w:sz w:val="20"/>
          <w:szCs w:val="20"/>
        </w:rPr>
        <w:t>collectivité territoriale</w:t>
      </w:r>
      <w:r w:rsidR="004E12B5" w:rsidRPr="00137D8F">
        <w:rPr>
          <w:rFonts w:ascii="Ebrima" w:hAnsi="Ebrima"/>
          <w:bCs/>
          <w:i/>
          <w:color w:val="000000" w:themeColor="text1"/>
          <w:sz w:val="20"/>
          <w:szCs w:val="20"/>
        </w:rPr>
        <w:t xml:space="preserve"> ou de l’établissement public</w:t>
      </w:r>
    </w:p>
    <w:p w14:paraId="0E966909" w14:textId="15D7632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935D58C" w14:textId="28D17CB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5EE7F8AF" w14:textId="634DA99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sidR="000B18EB">
        <w:rPr>
          <w:rFonts w:ascii="Ebrima" w:hAnsi="Ebrima"/>
          <w:bCs/>
          <w:i/>
          <w:color w:val="000000" w:themeColor="text1"/>
          <w:sz w:val="20"/>
          <w:szCs w:val="20"/>
        </w:rPr>
        <w:t xml:space="preserve">collectivité territoriale </w:t>
      </w:r>
      <w:r w:rsidR="004E12B5" w:rsidRPr="00137D8F">
        <w:rPr>
          <w:rFonts w:ascii="Ebrima" w:hAnsi="Ebrima"/>
          <w:bCs/>
          <w:i/>
          <w:color w:val="000000" w:themeColor="text1"/>
          <w:sz w:val="20"/>
          <w:szCs w:val="20"/>
        </w:rPr>
        <w:t>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1B2D0CFF"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754AAED0" w:rsidR="002F6A36" w:rsidRPr="00137D8F"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CB3AAF">
        <w:rPr>
          <w:rFonts w:ascii="Ebrima" w:hAnsi="Ebrima"/>
          <w:b/>
          <w:bCs/>
          <w:color w:val="000000" w:themeColor="text1"/>
          <w:sz w:val="24"/>
          <w:szCs w:val="24"/>
        </w:rPr>
        <w:t>retenue sur la rémunération pour absence de service fait</w:t>
      </w:r>
    </w:p>
    <w:p w14:paraId="29F0D796" w14:textId="1F9830C9" w:rsidR="00787F8E" w:rsidRPr="00137D8F" w:rsidRDefault="00CB3AAF"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de</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Pr="00CB3AAF">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0B18EB">
        <w:rPr>
          <w:rFonts w:ascii="Ebrima" w:hAnsi="Ebrima"/>
          <w:bCs/>
          <w:i/>
          <w:color w:val="000000" w:themeColor="text1"/>
          <w:sz w:val="24"/>
          <w:szCs w:val="24"/>
        </w:rPr>
        <w:t xml:space="preserve">et </w:t>
      </w:r>
      <w:r w:rsidR="00787F8E">
        <w:rPr>
          <w:rFonts w:ascii="Ebrima" w:hAnsi="Ebrima"/>
          <w:bCs/>
          <w:i/>
          <w:color w:val="000000" w:themeColor="text1"/>
          <w:sz w:val="24"/>
          <w:szCs w:val="24"/>
        </w:rPr>
        <w:t>NOM</w:t>
      </w:r>
      <w:r w:rsidR="000B18EB">
        <w:rPr>
          <w:rFonts w:ascii="Ebrima" w:hAnsi="Ebrima"/>
          <w:bCs/>
          <w:i/>
          <w:color w:val="000000" w:themeColor="text1"/>
          <w:sz w:val="24"/>
          <w:szCs w:val="24"/>
        </w:rPr>
        <w:t xml:space="preserve">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787F8E">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787F8E">
      <w:pPr>
        <w:spacing w:after="0" w:line="240" w:lineRule="auto"/>
        <w:jc w:val="both"/>
        <w:rPr>
          <w:rFonts w:ascii="Ebrima" w:hAnsi="Ebrima"/>
          <w:sz w:val="20"/>
          <w:szCs w:val="20"/>
        </w:rPr>
      </w:pPr>
    </w:p>
    <w:p w14:paraId="4B43ABC7" w14:textId="60E6CF96" w:rsidR="00A65A0B" w:rsidRPr="00137D8F" w:rsidRDefault="00A65A0B" w:rsidP="00787F8E">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5D66B5">
        <w:rPr>
          <w:rFonts w:ascii="Ebrima" w:hAnsi="Ebrima"/>
          <w:bCs/>
          <w:sz w:val="20"/>
          <w:szCs w:val="20"/>
        </w:rPr>
        <w:t xml:space="preserve"> </w:t>
      </w:r>
      <w:r w:rsidR="005D66B5" w:rsidRPr="005D66B5">
        <w:rPr>
          <w:rFonts w:ascii="Ebrima" w:hAnsi="Ebrima"/>
          <w:bCs/>
          <w:sz w:val="20"/>
          <w:szCs w:val="20"/>
          <w:highlight w:val="yellow"/>
        </w:rPr>
        <w:t>…</w:t>
      </w:r>
      <w:r>
        <w:rPr>
          <w:rStyle w:val="Appelnotedebasdep"/>
          <w:rFonts w:ascii="Ebrima" w:hAnsi="Ebrima"/>
          <w:bCs/>
          <w:sz w:val="20"/>
          <w:szCs w:val="20"/>
        </w:rPr>
        <w:footnoteReference w:id="1"/>
      </w:r>
      <w:r w:rsidR="00F553DB">
        <w:rPr>
          <w:rFonts w:ascii="Ebrima" w:hAnsi="Ebrima"/>
          <w:bCs/>
          <w:sz w:val="20"/>
          <w:szCs w:val="20"/>
        </w:rPr>
        <w:t>,</w:t>
      </w:r>
    </w:p>
    <w:p w14:paraId="6291C7D9" w14:textId="3CE59ADE" w:rsidR="00EB20BF" w:rsidRDefault="00EB20BF" w:rsidP="00787F8E">
      <w:pPr>
        <w:spacing w:after="0" w:line="240" w:lineRule="auto"/>
        <w:jc w:val="both"/>
        <w:rPr>
          <w:rFonts w:ascii="Ebrima" w:eastAsia="Calibri" w:hAnsi="Ebrima"/>
          <w:sz w:val="20"/>
          <w:szCs w:val="20"/>
        </w:rPr>
      </w:pPr>
    </w:p>
    <w:p w14:paraId="3BB32F71" w14:textId="11B69BA4" w:rsidR="000B18EB" w:rsidRPr="00137D8F" w:rsidRDefault="000B18EB" w:rsidP="00787F8E">
      <w:pPr>
        <w:spacing w:after="0" w:line="240" w:lineRule="auto"/>
        <w:ind w:left="33"/>
        <w:jc w:val="both"/>
        <w:rPr>
          <w:rFonts w:ascii="Ebrima" w:hAnsi="Ebrima"/>
          <w:i/>
          <w:sz w:val="20"/>
          <w:szCs w:val="20"/>
        </w:rPr>
      </w:pPr>
      <w:r>
        <w:rPr>
          <w:rFonts w:ascii="Ebrima" w:hAnsi="Ebrima"/>
          <w:bCs/>
          <w:sz w:val="20"/>
          <w:szCs w:val="20"/>
        </w:rPr>
        <w:t>Vu le Code général de la fonction publique, notamment son article L.712-1</w:t>
      </w:r>
      <w:r w:rsidR="00F553DB">
        <w:rPr>
          <w:rFonts w:ascii="Ebrima" w:hAnsi="Ebrima"/>
          <w:bCs/>
          <w:sz w:val="20"/>
          <w:szCs w:val="20"/>
        </w:rPr>
        <w:t>,</w:t>
      </w:r>
    </w:p>
    <w:p w14:paraId="51CCDFD1" w14:textId="77777777" w:rsidR="000B18EB" w:rsidRDefault="000B18EB" w:rsidP="00787F8E">
      <w:pPr>
        <w:spacing w:after="0" w:line="240" w:lineRule="auto"/>
        <w:jc w:val="both"/>
        <w:rPr>
          <w:rFonts w:ascii="Ebrima" w:eastAsia="Calibri" w:hAnsi="Ebrima"/>
          <w:sz w:val="20"/>
          <w:szCs w:val="20"/>
        </w:rPr>
      </w:pPr>
    </w:p>
    <w:p w14:paraId="4F730014" w14:textId="11CB6F44" w:rsidR="00CB3AAF" w:rsidRDefault="00CB3AAF" w:rsidP="00787F8E">
      <w:pPr>
        <w:spacing w:after="0" w:line="240" w:lineRule="auto"/>
        <w:jc w:val="both"/>
        <w:rPr>
          <w:rFonts w:ascii="Ebrima" w:eastAsia="Calibri" w:hAnsi="Ebrima"/>
          <w:sz w:val="20"/>
          <w:szCs w:val="20"/>
        </w:rPr>
      </w:pPr>
      <w:r>
        <w:rPr>
          <w:rFonts w:ascii="Ebrima" w:eastAsia="Calibri" w:hAnsi="Ebrima"/>
          <w:sz w:val="20"/>
          <w:szCs w:val="20"/>
        </w:rPr>
        <w:t>Vu la loi n°61-825 du 29 juillet 1961 modifiée de finance rectificative pour 1961, notamment son article 4,</w:t>
      </w:r>
    </w:p>
    <w:p w14:paraId="51B0767B" w14:textId="77777777" w:rsidR="00CB3AAF" w:rsidRPr="00137D8F" w:rsidRDefault="00CB3AAF" w:rsidP="00787F8E">
      <w:pPr>
        <w:spacing w:after="0" w:line="240" w:lineRule="auto"/>
        <w:jc w:val="both"/>
        <w:rPr>
          <w:rFonts w:ascii="Ebrima" w:eastAsia="Calibri" w:hAnsi="Ebrima"/>
          <w:sz w:val="20"/>
          <w:szCs w:val="20"/>
        </w:rPr>
      </w:pPr>
    </w:p>
    <w:p w14:paraId="2123195F" w14:textId="44B4D82A" w:rsidR="00EB20BF" w:rsidRPr="00137D8F" w:rsidRDefault="00EB20BF" w:rsidP="00787F8E">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 82-213 du 2 mars 1982 modifiée relative aux droits et libertés des communes, des départements et des régions, notamment son article 1</w:t>
      </w:r>
      <w:r w:rsidR="003047BF">
        <w:rPr>
          <w:rStyle w:val="lev"/>
          <w:rFonts w:ascii="Ebrima" w:hAnsi="Ebrima"/>
          <w:b w:val="0"/>
          <w:sz w:val="20"/>
          <w:szCs w:val="20"/>
        </w:rPr>
        <w:t>,</w:t>
      </w:r>
    </w:p>
    <w:p w14:paraId="70879F6D" w14:textId="77777777" w:rsidR="0044365B" w:rsidRPr="00137D8F" w:rsidRDefault="0044365B" w:rsidP="00787F8E">
      <w:pPr>
        <w:spacing w:after="0" w:line="240" w:lineRule="auto"/>
        <w:jc w:val="both"/>
        <w:rPr>
          <w:rFonts w:ascii="Ebrima" w:hAnsi="Ebrima"/>
          <w:i/>
          <w:sz w:val="20"/>
          <w:szCs w:val="20"/>
        </w:rPr>
      </w:pPr>
    </w:p>
    <w:p w14:paraId="1DFC14FB" w14:textId="560D5DA9" w:rsidR="0044365B" w:rsidRPr="00137D8F" w:rsidRDefault="00787F8E" w:rsidP="00787F8E">
      <w:pPr>
        <w:spacing w:after="0" w:line="240" w:lineRule="auto"/>
        <w:jc w:val="both"/>
        <w:rPr>
          <w:rFonts w:ascii="Ebrima" w:hAnsi="Ebrima"/>
          <w:i/>
          <w:sz w:val="20"/>
          <w:szCs w:val="20"/>
        </w:rPr>
      </w:pPr>
      <w:r w:rsidRPr="00787F8E">
        <w:rPr>
          <w:rFonts w:ascii="Ebrima" w:hAnsi="Ebrima"/>
          <w:i/>
          <w:color w:val="7030A0"/>
          <w:sz w:val="20"/>
          <w:szCs w:val="20"/>
        </w:rPr>
        <w:t xml:space="preserve">(Le cas échéant) </w:t>
      </w:r>
      <w:r w:rsidR="0044365B" w:rsidRPr="00787F8E">
        <w:rPr>
          <w:rFonts w:ascii="Ebrima" w:hAnsi="Ebrima"/>
          <w:iCs/>
          <w:sz w:val="20"/>
          <w:szCs w:val="20"/>
        </w:rPr>
        <w:t xml:space="preserve">Vu le </w:t>
      </w:r>
      <w:r w:rsidRPr="00787F8E">
        <w:rPr>
          <w:rFonts w:ascii="Ebrima" w:hAnsi="Ebrima"/>
          <w:iCs/>
          <w:sz w:val="20"/>
          <w:szCs w:val="20"/>
        </w:rPr>
        <w:t>d</w:t>
      </w:r>
      <w:r w:rsidR="0044365B" w:rsidRPr="00787F8E">
        <w:rPr>
          <w:rFonts w:ascii="Ebrima" w:hAnsi="Ebrima"/>
          <w:iCs/>
          <w:sz w:val="20"/>
          <w:szCs w:val="20"/>
        </w:rPr>
        <w:t xml:space="preserve">écret n°88-145 du 15 février 1988 </w:t>
      </w:r>
      <w:r w:rsidRPr="00787F8E">
        <w:rPr>
          <w:rFonts w:ascii="Ebrima" w:hAnsi="Ebrima"/>
          <w:iCs/>
          <w:sz w:val="20"/>
          <w:szCs w:val="20"/>
        </w:rPr>
        <w:t xml:space="preserve">modifié </w:t>
      </w:r>
      <w:r w:rsidR="0044365B" w:rsidRPr="00787F8E">
        <w:rPr>
          <w:rFonts w:ascii="Ebrima" w:hAnsi="Ebrima"/>
          <w:iCs/>
          <w:sz w:val="20"/>
          <w:szCs w:val="20"/>
        </w:rPr>
        <w:t xml:space="preserve">relatif aux agents </w:t>
      </w:r>
      <w:r w:rsidR="000B18EB" w:rsidRPr="00787F8E">
        <w:rPr>
          <w:rFonts w:ascii="Ebrima" w:hAnsi="Ebrima"/>
          <w:iCs/>
          <w:sz w:val="20"/>
          <w:szCs w:val="20"/>
        </w:rPr>
        <w:t>contractuels</w:t>
      </w:r>
      <w:r w:rsidR="0044365B" w:rsidRPr="00787F8E">
        <w:rPr>
          <w:rFonts w:ascii="Ebrima" w:hAnsi="Ebrima"/>
          <w:iCs/>
          <w:sz w:val="20"/>
          <w:szCs w:val="20"/>
        </w:rPr>
        <w:t xml:space="preserve"> de la fonction publique territoriale</w:t>
      </w:r>
      <w:r w:rsidR="0044365B" w:rsidRPr="00137D8F">
        <w:rPr>
          <w:rFonts w:ascii="Ebrima" w:hAnsi="Ebrima"/>
          <w:i/>
          <w:sz w:val="20"/>
          <w:szCs w:val="20"/>
        </w:rPr>
        <w:t xml:space="preserve"> (lorsque l’arrêté porte sur un agent contractuel)</w:t>
      </w:r>
      <w:r w:rsidR="003047BF">
        <w:rPr>
          <w:rFonts w:ascii="Ebrima" w:hAnsi="Ebrima"/>
          <w:i/>
          <w:sz w:val="20"/>
          <w:szCs w:val="20"/>
        </w:rPr>
        <w:t>,</w:t>
      </w:r>
    </w:p>
    <w:p w14:paraId="62DDDD5E" w14:textId="77777777" w:rsidR="00BA74E6" w:rsidRPr="00137D8F" w:rsidRDefault="00BA74E6" w:rsidP="00787F8E">
      <w:pPr>
        <w:spacing w:after="0" w:line="240" w:lineRule="auto"/>
        <w:jc w:val="both"/>
        <w:rPr>
          <w:rFonts w:ascii="Ebrima" w:hAnsi="Ebrima"/>
          <w:i/>
          <w:sz w:val="20"/>
          <w:szCs w:val="20"/>
        </w:rPr>
      </w:pPr>
    </w:p>
    <w:p w14:paraId="70B229F9" w14:textId="1AC6523E" w:rsidR="0044365B" w:rsidRPr="00137D8F" w:rsidRDefault="00787F8E" w:rsidP="00787F8E">
      <w:pPr>
        <w:spacing w:after="0" w:line="240" w:lineRule="auto"/>
        <w:jc w:val="both"/>
        <w:rPr>
          <w:rFonts w:ascii="Ebrima" w:hAnsi="Ebrima"/>
          <w:i/>
          <w:sz w:val="20"/>
          <w:szCs w:val="20"/>
        </w:rPr>
      </w:pPr>
      <w:r w:rsidRPr="00787F8E">
        <w:rPr>
          <w:rFonts w:ascii="Ebrima" w:hAnsi="Ebrima"/>
          <w:i/>
          <w:color w:val="7030A0"/>
          <w:sz w:val="20"/>
          <w:szCs w:val="20"/>
        </w:rPr>
        <w:t xml:space="preserve">(Le cas échéant) </w:t>
      </w:r>
      <w:r w:rsidR="0044365B" w:rsidRPr="00787F8E">
        <w:rPr>
          <w:rFonts w:ascii="Ebrima" w:hAnsi="Ebrima"/>
          <w:iCs/>
          <w:sz w:val="20"/>
          <w:szCs w:val="20"/>
        </w:rPr>
        <w:t xml:space="preserve">Vu le décret n°91-298 du 20 mars 1991 </w:t>
      </w:r>
      <w:r w:rsidRPr="00787F8E">
        <w:rPr>
          <w:rFonts w:ascii="Ebrima" w:hAnsi="Ebrima"/>
          <w:iCs/>
          <w:sz w:val="20"/>
          <w:szCs w:val="20"/>
        </w:rPr>
        <w:t xml:space="preserve">modifié </w:t>
      </w:r>
      <w:r w:rsidR="0044365B" w:rsidRPr="00787F8E">
        <w:rPr>
          <w:rFonts w:ascii="Ebrima" w:hAnsi="Ebrima"/>
          <w:iCs/>
          <w:sz w:val="20"/>
          <w:szCs w:val="20"/>
        </w:rPr>
        <w:t>portant dispositions statutaires applicables aux fonctionnaires territoriaux nommés dans des emplois permanents à temps non complet</w:t>
      </w:r>
      <w:r w:rsidR="0044365B" w:rsidRPr="00137D8F">
        <w:rPr>
          <w:rFonts w:ascii="Ebrima" w:hAnsi="Ebrima"/>
          <w:i/>
          <w:sz w:val="20"/>
          <w:szCs w:val="20"/>
        </w:rPr>
        <w:t xml:space="preserve"> (lorsque l’arrêté touche un agent qui exerce sur un poste qui n’est pas créé à 100%)</w:t>
      </w:r>
      <w:r w:rsidR="003047BF">
        <w:rPr>
          <w:rFonts w:ascii="Ebrima" w:hAnsi="Ebrima"/>
          <w:i/>
          <w:sz w:val="20"/>
          <w:szCs w:val="20"/>
        </w:rPr>
        <w:t>,</w:t>
      </w:r>
    </w:p>
    <w:p w14:paraId="138F4827" w14:textId="77777777" w:rsidR="000B18EB" w:rsidRDefault="000B18EB" w:rsidP="00787F8E">
      <w:pPr>
        <w:spacing w:after="0" w:line="240" w:lineRule="auto"/>
        <w:jc w:val="both"/>
        <w:rPr>
          <w:rFonts w:ascii="Ebrima" w:hAnsi="Ebrima"/>
          <w:bCs/>
          <w:i/>
          <w:sz w:val="20"/>
          <w:szCs w:val="20"/>
        </w:rPr>
      </w:pPr>
    </w:p>
    <w:p w14:paraId="458E0BB2" w14:textId="3C228684" w:rsidR="000B18EB" w:rsidRPr="000B18EB" w:rsidRDefault="000B18EB" w:rsidP="00787F8E">
      <w:pPr>
        <w:spacing w:after="0" w:line="240" w:lineRule="auto"/>
        <w:jc w:val="both"/>
        <w:rPr>
          <w:rFonts w:ascii="Ebrima" w:hAnsi="Ebrima"/>
          <w:bCs/>
          <w:iCs/>
          <w:sz w:val="20"/>
          <w:szCs w:val="20"/>
        </w:rPr>
      </w:pPr>
      <w:r w:rsidRPr="000B18EB">
        <w:rPr>
          <w:rFonts w:ascii="Ebrima" w:hAnsi="Ebrima"/>
          <w:bCs/>
          <w:iCs/>
          <w:sz w:val="20"/>
          <w:szCs w:val="20"/>
        </w:rPr>
        <w:t>Considérant que les fonctionnaires et les agents contractuels de droit public ont droit, après service fait, à rémunération,</w:t>
      </w:r>
    </w:p>
    <w:p w14:paraId="7563947C" w14:textId="77777777" w:rsidR="000B18EB" w:rsidRPr="000B18EB" w:rsidRDefault="000B18EB" w:rsidP="00787F8E">
      <w:pPr>
        <w:spacing w:after="0" w:line="240" w:lineRule="auto"/>
        <w:jc w:val="both"/>
        <w:rPr>
          <w:rFonts w:ascii="Ebrima" w:hAnsi="Ebrima"/>
          <w:i/>
          <w:sz w:val="20"/>
          <w:szCs w:val="20"/>
        </w:rPr>
      </w:pPr>
    </w:p>
    <w:p w14:paraId="08445DAC" w14:textId="5E03A7FB" w:rsidR="000B18EB" w:rsidRPr="000B18EB" w:rsidRDefault="000B18EB" w:rsidP="00787F8E">
      <w:pPr>
        <w:spacing w:after="0" w:line="240" w:lineRule="auto"/>
        <w:jc w:val="both"/>
        <w:rPr>
          <w:rFonts w:ascii="Ebrima" w:hAnsi="Ebrima"/>
          <w:iCs/>
          <w:sz w:val="20"/>
          <w:szCs w:val="20"/>
        </w:rPr>
      </w:pPr>
      <w:r w:rsidRPr="000B18EB">
        <w:rPr>
          <w:rFonts w:ascii="Ebrima" w:hAnsi="Ebrima"/>
          <w:iCs/>
          <w:sz w:val="20"/>
          <w:szCs w:val="20"/>
        </w:rPr>
        <w:t>Considérant qu’il n'y a pas service fait lorsque l'agent public s'abstient d'effectuer tout ou partie de ses heures de service ou lorsque l'agent, bien qu'effectuant ses heures de service, n'exécute pas tout ou partie de ses obligations de service</w:t>
      </w:r>
      <w:r w:rsidR="00F553DB">
        <w:rPr>
          <w:rFonts w:ascii="Ebrima" w:hAnsi="Ebrima"/>
          <w:iCs/>
          <w:sz w:val="20"/>
          <w:szCs w:val="20"/>
        </w:rPr>
        <w:t>,</w:t>
      </w:r>
    </w:p>
    <w:p w14:paraId="741D2B30" w14:textId="77777777" w:rsidR="0044365B" w:rsidRPr="00137D8F" w:rsidRDefault="0044365B" w:rsidP="00787F8E">
      <w:pPr>
        <w:spacing w:after="0" w:line="240" w:lineRule="auto"/>
        <w:jc w:val="both"/>
        <w:rPr>
          <w:rFonts w:ascii="Ebrima" w:hAnsi="Ebrima"/>
          <w:i/>
          <w:sz w:val="20"/>
          <w:szCs w:val="20"/>
        </w:rPr>
      </w:pPr>
    </w:p>
    <w:p w14:paraId="68EC182F" w14:textId="490F9091" w:rsidR="005D66B5" w:rsidRPr="005D66B5" w:rsidRDefault="002F6A36" w:rsidP="00787F8E">
      <w:pPr>
        <w:spacing w:after="0" w:line="240" w:lineRule="auto"/>
        <w:jc w:val="both"/>
        <w:rPr>
          <w:rFonts w:ascii="Ebrima" w:hAnsi="Ebrima"/>
          <w:iCs/>
          <w:sz w:val="20"/>
          <w:szCs w:val="20"/>
        </w:rPr>
      </w:pPr>
      <w:r w:rsidRPr="00137D8F">
        <w:rPr>
          <w:rFonts w:ascii="Ebrima" w:hAnsi="Ebrima"/>
          <w:sz w:val="20"/>
          <w:szCs w:val="20"/>
        </w:rPr>
        <w:t>Con</w:t>
      </w:r>
      <w:r w:rsidR="00364B38" w:rsidRPr="00137D8F">
        <w:rPr>
          <w:rFonts w:ascii="Ebrima" w:hAnsi="Ebrima"/>
          <w:sz w:val="20"/>
          <w:szCs w:val="20"/>
        </w:rPr>
        <w:t>sidérant</w:t>
      </w:r>
      <w:r w:rsidR="00A804B2" w:rsidRPr="00137D8F">
        <w:rPr>
          <w:rFonts w:ascii="Ebrima" w:hAnsi="Ebrima"/>
          <w:sz w:val="20"/>
          <w:szCs w:val="20"/>
        </w:rPr>
        <w:t xml:space="preserve"> </w:t>
      </w:r>
      <w:r w:rsidR="005D66B5" w:rsidRPr="005D66B5">
        <w:rPr>
          <w:rFonts w:ascii="Ebrima" w:hAnsi="Ebrima"/>
          <w:iCs/>
          <w:sz w:val="20"/>
          <w:szCs w:val="20"/>
        </w:rPr>
        <w:t xml:space="preserve">que </w:t>
      </w:r>
      <w:r w:rsidR="005D66B5" w:rsidRPr="005D66B5">
        <w:rPr>
          <w:rFonts w:ascii="Ebrima" w:hAnsi="Ebrima"/>
          <w:bCs/>
          <w:i/>
          <w:color w:val="000000" w:themeColor="text1"/>
          <w:sz w:val="20"/>
          <w:szCs w:val="20"/>
        </w:rPr>
        <w:t>Madame ou Monsieur</w:t>
      </w:r>
      <w:r w:rsidR="005D66B5" w:rsidRPr="005D66B5">
        <w:rPr>
          <w:rFonts w:ascii="Ebrima" w:hAnsi="Ebrima"/>
          <w:b/>
          <w:bCs/>
          <w:color w:val="000000" w:themeColor="text1"/>
          <w:sz w:val="20"/>
          <w:szCs w:val="20"/>
        </w:rPr>
        <w:t xml:space="preserve"> </w:t>
      </w:r>
      <w:r w:rsidR="005D66B5" w:rsidRPr="00FA153B">
        <w:rPr>
          <w:rFonts w:ascii="Ebrima" w:hAnsi="Ebrima"/>
          <w:color w:val="000000" w:themeColor="text1"/>
          <w:sz w:val="20"/>
          <w:szCs w:val="20"/>
          <w:highlight w:val="yellow"/>
        </w:rPr>
        <w:t>…</w:t>
      </w:r>
      <w:r w:rsidR="005D66B5" w:rsidRPr="00FA153B">
        <w:rPr>
          <w:rFonts w:ascii="Ebrima" w:hAnsi="Ebrima"/>
          <w:color w:val="000000" w:themeColor="text1"/>
          <w:sz w:val="20"/>
          <w:szCs w:val="20"/>
        </w:rPr>
        <w:t xml:space="preserve"> </w:t>
      </w:r>
      <w:r w:rsidR="005D66B5" w:rsidRPr="005D66B5">
        <w:rPr>
          <w:rFonts w:ascii="Ebrima" w:hAnsi="Ebrima"/>
          <w:bCs/>
          <w:i/>
          <w:color w:val="000000" w:themeColor="text1"/>
          <w:sz w:val="20"/>
          <w:szCs w:val="20"/>
        </w:rPr>
        <w:t xml:space="preserve">(prénom </w:t>
      </w:r>
      <w:r w:rsidR="00787F8E">
        <w:rPr>
          <w:rFonts w:ascii="Ebrima" w:hAnsi="Ebrima"/>
          <w:bCs/>
          <w:i/>
          <w:color w:val="000000" w:themeColor="text1"/>
          <w:sz w:val="20"/>
          <w:szCs w:val="20"/>
        </w:rPr>
        <w:t xml:space="preserve">et NOM </w:t>
      </w:r>
      <w:r w:rsidR="005D66B5" w:rsidRPr="005D66B5">
        <w:rPr>
          <w:rFonts w:ascii="Ebrima" w:hAnsi="Ebrima"/>
          <w:bCs/>
          <w:i/>
          <w:color w:val="000000" w:themeColor="text1"/>
          <w:sz w:val="20"/>
          <w:szCs w:val="20"/>
        </w:rPr>
        <w:t>de l’agent)</w:t>
      </w:r>
      <w:r w:rsidR="005D66B5">
        <w:rPr>
          <w:rFonts w:ascii="Ebrima" w:hAnsi="Ebrima"/>
          <w:bCs/>
          <w:i/>
          <w:color w:val="000000" w:themeColor="text1"/>
          <w:sz w:val="20"/>
          <w:szCs w:val="20"/>
        </w:rPr>
        <w:t xml:space="preserve"> </w:t>
      </w:r>
      <w:r w:rsidR="005D66B5" w:rsidRPr="005D66B5">
        <w:rPr>
          <w:rFonts w:ascii="Ebrima" w:hAnsi="Ebrima"/>
          <w:iCs/>
          <w:sz w:val="20"/>
          <w:szCs w:val="20"/>
        </w:rPr>
        <w:t xml:space="preserve">n'a pas effectué ses heures de service du </w:t>
      </w:r>
      <w:r w:rsidR="005D66B5" w:rsidRPr="005D66B5">
        <w:rPr>
          <w:rFonts w:ascii="Ebrima" w:hAnsi="Ebrima"/>
          <w:iCs/>
          <w:sz w:val="20"/>
          <w:szCs w:val="20"/>
          <w:highlight w:val="yellow"/>
        </w:rPr>
        <w:t>…</w:t>
      </w:r>
      <w:r w:rsidR="005D66B5">
        <w:rPr>
          <w:rFonts w:ascii="Ebrima" w:hAnsi="Ebrima"/>
          <w:iCs/>
          <w:sz w:val="20"/>
          <w:szCs w:val="20"/>
        </w:rPr>
        <w:t xml:space="preserve"> </w:t>
      </w:r>
      <w:r w:rsidR="005D66B5" w:rsidRPr="005D66B5">
        <w:rPr>
          <w:rFonts w:ascii="Ebrima" w:hAnsi="Ebrima"/>
          <w:i/>
          <w:sz w:val="20"/>
          <w:szCs w:val="20"/>
        </w:rPr>
        <w:t>(date)</w:t>
      </w:r>
      <w:r w:rsidR="005D66B5">
        <w:rPr>
          <w:rFonts w:ascii="Ebrima" w:hAnsi="Ebrima"/>
          <w:iCs/>
          <w:sz w:val="20"/>
          <w:szCs w:val="20"/>
        </w:rPr>
        <w:t xml:space="preserve"> </w:t>
      </w:r>
      <w:r w:rsidR="005D66B5" w:rsidRPr="005D66B5">
        <w:rPr>
          <w:rFonts w:ascii="Ebrima" w:hAnsi="Ebrima"/>
          <w:iCs/>
          <w:sz w:val="20"/>
          <w:szCs w:val="20"/>
        </w:rPr>
        <w:t xml:space="preserve">au </w:t>
      </w:r>
      <w:r w:rsidR="005D66B5" w:rsidRPr="005D66B5">
        <w:rPr>
          <w:rFonts w:ascii="Ebrima" w:hAnsi="Ebrima"/>
          <w:iCs/>
          <w:sz w:val="20"/>
          <w:szCs w:val="20"/>
          <w:highlight w:val="yellow"/>
        </w:rPr>
        <w:t>…</w:t>
      </w:r>
      <w:r w:rsidR="005D66B5">
        <w:rPr>
          <w:rFonts w:ascii="Ebrima" w:hAnsi="Ebrima"/>
          <w:iCs/>
          <w:sz w:val="20"/>
          <w:szCs w:val="20"/>
        </w:rPr>
        <w:t xml:space="preserve"> </w:t>
      </w:r>
      <w:r w:rsidR="005D66B5" w:rsidRPr="005D66B5">
        <w:rPr>
          <w:rFonts w:ascii="Ebrima" w:hAnsi="Ebrima"/>
          <w:i/>
          <w:sz w:val="20"/>
          <w:szCs w:val="20"/>
        </w:rPr>
        <w:t>(date)</w:t>
      </w:r>
      <w:r w:rsidR="005D66B5">
        <w:rPr>
          <w:rFonts w:ascii="Ebrima" w:hAnsi="Ebrima"/>
          <w:iCs/>
          <w:sz w:val="20"/>
          <w:szCs w:val="20"/>
        </w:rPr>
        <w:t xml:space="preserve"> OU sur la journée du </w:t>
      </w:r>
      <w:r w:rsidR="005D66B5" w:rsidRPr="005D66B5">
        <w:rPr>
          <w:rFonts w:ascii="Ebrima" w:hAnsi="Ebrima"/>
          <w:iCs/>
          <w:sz w:val="20"/>
          <w:szCs w:val="20"/>
          <w:highlight w:val="yellow"/>
        </w:rPr>
        <w:t>…</w:t>
      </w:r>
      <w:r w:rsidR="005D66B5">
        <w:rPr>
          <w:rFonts w:ascii="Ebrima" w:hAnsi="Ebrima"/>
          <w:iCs/>
          <w:sz w:val="20"/>
          <w:szCs w:val="20"/>
        </w:rPr>
        <w:t xml:space="preserve"> </w:t>
      </w:r>
      <w:r w:rsidR="005D66B5" w:rsidRPr="005D66B5">
        <w:rPr>
          <w:rFonts w:ascii="Ebrima" w:hAnsi="Ebrima"/>
          <w:i/>
          <w:sz w:val="20"/>
          <w:szCs w:val="20"/>
        </w:rPr>
        <w:t>(date)</w:t>
      </w:r>
      <w:r w:rsidR="00F553DB">
        <w:rPr>
          <w:rFonts w:ascii="Ebrima" w:hAnsi="Ebrima"/>
          <w:iCs/>
          <w:sz w:val="20"/>
          <w:szCs w:val="20"/>
        </w:rPr>
        <w:t>,</w:t>
      </w:r>
    </w:p>
    <w:p w14:paraId="3386DAFA" w14:textId="7B1BFB18" w:rsidR="002F6A36" w:rsidRDefault="002F6A36" w:rsidP="00805D85">
      <w:pPr>
        <w:spacing w:after="0" w:line="240" w:lineRule="auto"/>
        <w:jc w:val="both"/>
        <w:rPr>
          <w:rFonts w:ascii="Ebrima" w:hAnsi="Ebrima"/>
          <w:i/>
          <w:sz w:val="20"/>
          <w:szCs w:val="20"/>
        </w:rPr>
      </w:pPr>
    </w:p>
    <w:p w14:paraId="7B7CCAEA" w14:textId="03C07E58" w:rsidR="005F698F" w:rsidRPr="003047BF" w:rsidRDefault="003047BF" w:rsidP="00787F8E">
      <w:pPr>
        <w:spacing w:after="0" w:line="240" w:lineRule="auto"/>
        <w:jc w:val="both"/>
        <w:rPr>
          <w:rFonts w:ascii="Ebrima" w:hAnsi="Ebrima"/>
          <w:iCs/>
          <w:sz w:val="20"/>
          <w:szCs w:val="20"/>
        </w:rPr>
      </w:pPr>
      <w:r w:rsidRPr="003047BF">
        <w:rPr>
          <w:rFonts w:ascii="Ebrima" w:hAnsi="Ebrima"/>
          <w:iCs/>
          <w:sz w:val="20"/>
          <w:szCs w:val="20"/>
        </w:rPr>
        <w:lastRenderedPageBreak/>
        <w:t>Considérant que cette absence de service justifie la mesure d’une retenue sur traitement pour absence de service fait </w:t>
      </w:r>
      <w:r w:rsidR="00F553DB">
        <w:rPr>
          <w:rFonts w:ascii="Ebrima" w:hAnsi="Ebrima"/>
          <w:iCs/>
          <w:sz w:val="20"/>
          <w:szCs w:val="20"/>
        </w:rPr>
        <w:t>strictement proportionnelle à la durée de l’absence.</w:t>
      </w:r>
    </w:p>
    <w:p w14:paraId="6A7E2CBE" w14:textId="05875529" w:rsidR="005F698F" w:rsidRDefault="005F698F" w:rsidP="00787F8E">
      <w:pPr>
        <w:spacing w:after="0" w:line="240" w:lineRule="auto"/>
        <w:jc w:val="both"/>
        <w:rPr>
          <w:rFonts w:ascii="Ebrima" w:hAnsi="Ebrima"/>
          <w:i/>
          <w:sz w:val="20"/>
          <w:szCs w:val="20"/>
        </w:rPr>
      </w:pPr>
    </w:p>
    <w:p w14:paraId="7368FFC4" w14:textId="77777777" w:rsidR="00453030" w:rsidRPr="0044253C" w:rsidRDefault="00922476" w:rsidP="00787F8E">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787F8E">
      <w:pPr>
        <w:spacing w:after="0" w:line="240" w:lineRule="auto"/>
        <w:jc w:val="both"/>
        <w:rPr>
          <w:rFonts w:ascii="Ebrima" w:hAnsi="Ebrima"/>
          <w:b/>
          <w:sz w:val="20"/>
          <w:szCs w:val="20"/>
        </w:rPr>
      </w:pPr>
    </w:p>
    <w:p w14:paraId="2698DE2B" w14:textId="77777777" w:rsidR="00453030" w:rsidRPr="00137D8F" w:rsidRDefault="00453030" w:rsidP="00787F8E">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787F8E">
      <w:pPr>
        <w:spacing w:after="0" w:line="240" w:lineRule="auto"/>
        <w:jc w:val="both"/>
        <w:rPr>
          <w:rFonts w:ascii="Ebrima" w:hAnsi="Ebrima"/>
          <w:b/>
          <w:bCs/>
          <w:sz w:val="20"/>
          <w:szCs w:val="20"/>
        </w:rPr>
      </w:pPr>
    </w:p>
    <w:p w14:paraId="3CB8B60E" w14:textId="6921E1E2" w:rsidR="009F5930" w:rsidRDefault="005D66B5" w:rsidP="00787F8E">
      <w:pPr>
        <w:spacing w:after="0" w:line="240" w:lineRule="auto"/>
        <w:jc w:val="both"/>
        <w:rPr>
          <w:rFonts w:ascii="Ebrima" w:hAnsi="Ebrima"/>
          <w:bCs/>
          <w:i/>
          <w:color w:val="000000" w:themeColor="text1"/>
          <w:sz w:val="20"/>
          <w:szCs w:val="20"/>
        </w:rPr>
      </w:pPr>
      <w:r w:rsidRPr="005D66B5">
        <w:rPr>
          <w:rFonts w:ascii="Ebrima" w:hAnsi="Ebrima"/>
          <w:bCs/>
          <w:i/>
          <w:color w:val="000000" w:themeColor="text1"/>
          <w:sz w:val="20"/>
          <w:szCs w:val="20"/>
        </w:rPr>
        <w:t>Madame ou Monsieur</w:t>
      </w:r>
      <w:r w:rsidRPr="005D66B5">
        <w:rPr>
          <w:rFonts w:ascii="Ebrima" w:hAnsi="Ebrima"/>
          <w:b/>
          <w:bCs/>
          <w:color w:val="000000" w:themeColor="text1"/>
          <w:sz w:val="20"/>
          <w:szCs w:val="20"/>
        </w:rPr>
        <w:t xml:space="preserve"> </w:t>
      </w:r>
      <w:r w:rsidRPr="00FA153B">
        <w:rPr>
          <w:rFonts w:ascii="Ebrima" w:hAnsi="Ebrima"/>
          <w:color w:val="000000" w:themeColor="text1"/>
          <w:sz w:val="20"/>
          <w:szCs w:val="20"/>
          <w:highlight w:val="yellow"/>
        </w:rPr>
        <w:t>…</w:t>
      </w:r>
      <w:r w:rsidRPr="00FA153B">
        <w:rPr>
          <w:rFonts w:ascii="Ebrima" w:hAnsi="Ebrima"/>
          <w:color w:val="000000" w:themeColor="text1"/>
          <w:sz w:val="20"/>
          <w:szCs w:val="20"/>
        </w:rPr>
        <w:t xml:space="preserve"> </w:t>
      </w:r>
      <w:r w:rsidRPr="005D66B5">
        <w:rPr>
          <w:rFonts w:ascii="Ebrima" w:hAnsi="Ebrima"/>
          <w:bCs/>
          <w:i/>
          <w:color w:val="000000" w:themeColor="text1"/>
          <w:sz w:val="20"/>
          <w:szCs w:val="20"/>
        </w:rPr>
        <w:t xml:space="preserve">(prénom </w:t>
      </w:r>
      <w:r w:rsidR="000B18EB">
        <w:rPr>
          <w:rFonts w:ascii="Ebrima" w:hAnsi="Ebrima"/>
          <w:bCs/>
          <w:i/>
          <w:color w:val="000000" w:themeColor="text1"/>
          <w:sz w:val="20"/>
          <w:szCs w:val="20"/>
        </w:rPr>
        <w:t xml:space="preserve">et </w:t>
      </w:r>
      <w:r w:rsidR="00787F8E">
        <w:rPr>
          <w:rFonts w:ascii="Ebrima" w:hAnsi="Ebrima"/>
          <w:bCs/>
          <w:i/>
          <w:color w:val="000000" w:themeColor="text1"/>
          <w:sz w:val="20"/>
          <w:szCs w:val="20"/>
        </w:rPr>
        <w:t>NOM</w:t>
      </w:r>
      <w:r w:rsidR="000B18EB">
        <w:rPr>
          <w:rFonts w:ascii="Ebrima" w:hAnsi="Ebrima"/>
          <w:bCs/>
          <w:i/>
          <w:color w:val="000000" w:themeColor="text1"/>
          <w:sz w:val="20"/>
          <w:szCs w:val="20"/>
        </w:rPr>
        <w:t xml:space="preserve"> </w:t>
      </w:r>
      <w:r w:rsidRPr="005D66B5">
        <w:rPr>
          <w:rFonts w:ascii="Ebrima" w:hAnsi="Ebrima"/>
          <w:bCs/>
          <w:i/>
          <w:color w:val="000000" w:themeColor="text1"/>
          <w:sz w:val="20"/>
          <w:szCs w:val="20"/>
        </w:rPr>
        <w:t>de l’agent)</w:t>
      </w:r>
      <w:r>
        <w:rPr>
          <w:rFonts w:ascii="Ebrima" w:hAnsi="Ebrima"/>
          <w:bCs/>
          <w:i/>
          <w:color w:val="000000" w:themeColor="text1"/>
          <w:sz w:val="20"/>
          <w:szCs w:val="20"/>
        </w:rPr>
        <w:t xml:space="preserve">, fonctionnaire </w:t>
      </w:r>
      <w:r w:rsidRPr="005D66B5">
        <w:rPr>
          <w:rFonts w:ascii="Ebrima" w:hAnsi="Ebrima"/>
          <w:bCs/>
          <w:i/>
          <w:color w:val="000000" w:themeColor="text1"/>
          <w:sz w:val="20"/>
          <w:szCs w:val="20"/>
        </w:rPr>
        <w:t>titulaire</w:t>
      </w:r>
      <w:r>
        <w:rPr>
          <w:rFonts w:ascii="Ebrima" w:hAnsi="Ebrima"/>
          <w:bCs/>
          <w:i/>
          <w:color w:val="000000" w:themeColor="text1"/>
          <w:sz w:val="20"/>
          <w:szCs w:val="20"/>
        </w:rPr>
        <w:t xml:space="preserve"> OU fonctionnaire stagiaire </w:t>
      </w:r>
      <w:r w:rsidRPr="005D66B5">
        <w:rPr>
          <w:rFonts w:ascii="Ebrima" w:hAnsi="Ebrima"/>
          <w:bCs/>
          <w:i/>
          <w:color w:val="000000" w:themeColor="text1"/>
          <w:sz w:val="20"/>
          <w:szCs w:val="20"/>
        </w:rPr>
        <w:t>du grade de </w:t>
      </w:r>
      <w:r w:rsidRPr="005D66B5">
        <w:rPr>
          <w:rFonts w:ascii="Ebrima" w:hAnsi="Ebrima"/>
          <w:bCs/>
          <w:i/>
          <w:color w:val="000000" w:themeColor="text1"/>
          <w:sz w:val="20"/>
          <w:szCs w:val="20"/>
          <w:highlight w:val="yellow"/>
        </w:rPr>
        <w:t>…</w:t>
      </w:r>
      <w:r>
        <w:rPr>
          <w:rFonts w:ascii="Ebrima" w:hAnsi="Ebrima"/>
          <w:bCs/>
          <w:i/>
          <w:color w:val="000000" w:themeColor="text1"/>
          <w:sz w:val="20"/>
          <w:szCs w:val="20"/>
        </w:rPr>
        <w:t xml:space="preserve"> (dénomination du grade pour les fonctionnaires), </w:t>
      </w:r>
      <w:r w:rsidRPr="00FA153B">
        <w:rPr>
          <w:rFonts w:ascii="Ebrima" w:hAnsi="Ebrima"/>
          <w:bCs/>
          <w:iCs/>
          <w:color w:val="000000" w:themeColor="text1"/>
          <w:sz w:val="20"/>
          <w:szCs w:val="20"/>
        </w:rPr>
        <w:t xml:space="preserve">échelon </w:t>
      </w:r>
      <w:r w:rsidRPr="005D66B5">
        <w:rPr>
          <w:rFonts w:ascii="Ebrima" w:hAnsi="Ebrima"/>
          <w:bCs/>
          <w:i/>
          <w:color w:val="000000" w:themeColor="text1"/>
          <w:sz w:val="20"/>
          <w:szCs w:val="20"/>
          <w:highlight w:val="yellow"/>
        </w:rPr>
        <w:t>…</w:t>
      </w:r>
      <w:r>
        <w:rPr>
          <w:rFonts w:ascii="Ebrima" w:hAnsi="Ebrima"/>
          <w:bCs/>
          <w:i/>
          <w:color w:val="000000" w:themeColor="text1"/>
          <w:sz w:val="20"/>
          <w:szCs w:val="20"/>
        </w:rPr>
        <w:t xml:space="preserve"> (n° de l’échelon)</w:t>
      </w:r>
      <w:r w:rsidRPr="005D66B5">
        <w:rPr>
          <w:rFonts w:ascii="Ebrima" w:hAnsi="Ebrima"/>
          <w:bCs/>
          <w:i/>
          <w:color w:val="000000" w:themeColor="text1"/>
          <w:sz w:val="20"/>
          <w:szCs w:val="20"/>
        </w:rPr>
        <w:t xml:space="preserve">, </w:t>
      </w:r>
      <w:r w:rsidRPr="00FA153B">
        <w:rPr>
          <w:rFonts w:ascii="Ebrima" w:hAnsi="Ebrima"/>
          <w:bCs/>
          <w:iCs/>
          <w:color w:val="000000" w:themeColor="text1"/>
          <w:sz w:val="20"/>
          <w:szCs w:val="20"/>
        </w:rPr>
        <w:t>indice brut</w:t>
      </w:r>
      <w:r w:rsidRPr="005D66B5">
        <w:rPr>
          <w:rFonts w:ascii="Ebrima" w:hAnsi="Ebrima"/>
          <w:bCs/>
          <w:i/>
          <w:color w:val="000000" w:themeColor="text1"/>
          <w:sz w:val="20"/>
          <w:szCs w:val="20"/>
        </w:rPr>
        <w:t xml:space="preserve"> </w:t>
      </w:r>
      <w:r>
        <w:rPr>
          <w:rFonts w:ascii="Ebrima" w:hAnsi="Ebrima"/>
          <w:bCs/>
          <w:i/>
          <w:color w:val="000000" w:themeColor="text1"/>
          <w:sz w:val="20"/>
          <w:szCs w:val="20"/>
        </w:rPr>
        <w:t>… (chiffre)</w:t>
      </w:r>
      <w:r w:rsidRPr="005D66B5">
        <w:rPr>
          <w:rFonts w:ascii="Ebrima" w:hAnsi="Ebrima"/>
          <w:bCs/>
          <w:i/>
          <w:color w:val="000000" w:themeColor="text1"/>
          <w:sz w:val="20"/>
          <w:szCs w:val="20"/>
        </w:rPr>
        <w:t xml:space="preserve">., </w:t>
      </w:r>
      <w:r w:rsidRPr="00FA153B">
        <w:rPr>
          <w:rFonts w:ascii="Ebrima" w:hAnsi="Ebrima"/>
          <w:bCs/>
          <w:iCs/>
          <w:color w:val="000000" w:themeColor="text1"/>
          <w:sz w:val="20"/>
          <w:szCs w:val="20"/>
        </w:rPr>
        <w:t>indice majoré</w:t>
      </w:r>
      <w:r w:rsidRPr="005D66B5">
        <w:rPr>
          <w:rFonts w:ascii="Ebrima" w:hAnsi="Ebrima"/>
          <w:bCs/>
          <w:i/>
          <w:color w:val="000000" w:themeColor="text1"/>
          <w:sz w:val="20"/>
          <w:szCs w:val="20"/>
        </w:rPr>
        <w:t xml:space="preserve"> </w:t>
      </w:r>
      <w:r>
        <w:rPr>
          <w:rFonts w:ascii="Ebrima" w:hAnsi="Ebrima"/>
          <w:bCs/>
          <w:i/>
          <w:color w:val="000000" w:themeColor="text1"/>
          <w:sz w:val="20"/>
          <w:szCs w:val="20"/>
        </w:rPr>
        <w:t>… (chiffre)</w:t>
      </w:r>
      <w:r w:rsidRPr="005D66B5">
        <w:rPr>
          <w:rFonts w:ascii="Ebrima" w:hAnsi="Ebrima"/>
          <w:bCs/>
          <w:i/>
          <w:color w:val="000000" w:themeColor="text1"/>
          <w:sz w:val="20"/>
          <w:szCs w:val="20"/>
        </w:rPr>
        <w:t xml:space="preserve"> </w:t>
      </w:r>
      <w:r w:rsidR="00FA153B">
        <w:rPr>
          <w:rFonts w:ascii="Ebrima" w:hAnsi="Ebrima"/>
          <w:bCs/>
          <w:iCs/>
          <w:color w:val="000000" w:themeColor="text1"/>
          <w:sz w:val="20"/>
          <w:szCs w:val="20"/>
        </w:rPr>
        <w:t>exerçant</w:t>
      </w:r>
      <w:r w:rsidRPr="00FA153B">
        <w:rPr>
          <w:rFonts w:ascii="Ebrima" w:hAnsi="Ebrima"/>
          <w:bCs/>
          <w:iCs/>
          <w:color w:val="000000" w:themeColor="text1"/>
          <w:sz w:val="20"/>
          <w:szCs w:val="20"/>
        </w:rPr>
        <w:t xml:space="preserve"> </w:t>
      </w:r>
      <w:r w:rsidR="00FA153B">
        <w:rPr>
          <w:rFonts w:ascii="Ebrima" w:hAnsi="Ebrima"/>
          <w:bCs/>
          <w:iCs/>
          <w:color w:val="000000" w:themeColor="text1"/>
          <w:sz w:val="20"/>
          <w:szCs w:val="20"/>
        </w:rPr>
        <w:t xml:space="preserve">sur un emploi </w:t>
      </w:r>
      <w:r w:rsidRPr="00FA153B">
        <w:rPr>
          <w:rFonts w:ascii="Ebrima" w:hAnsi="Ebrima"/>
          <w:bCs/>
          <w:iCs/>
          <w:color w:val="000000" w:themeColor="text1"/>
          <w:sz w:val="20"/>
          <w:szCs w:val="20"/>
        </w:rPr>
        <w:t>à temps complet</w:t>
      </w:r>
      <w:r w:rsidR="00FA153B">
        <w:rPr>
          <w:rFonts w:ascii="Ebrima" w:hAnsi="Ebrima"/>
          <w:bCs/>
          <w:i/>
          <w:color w:val="000000" w:themeColor="text1"/>
          <w:sz w:val="20"/>
          <w:szCs w:val="20"/>
        </w:rPr>
        <w:t xml:space="preserve"> </w:t>
      </w:r>
      <w:r w:rsidRPr="005D66B5">
        <w:rPr>
          <w:rFonts w:ascii="Ebrima" w:hAnsi="Ebrima"/>
          <w:bCs/>
          <w:i/>
          <w:color w:val="000000" w:themeColor="text1"/>
          <w:sz w:val="20"/>
          <w:szCs w:val="20"/>
        </w:rPr>
        <w:t xml:space="preserve">ou </w:t>
      </w:r>
      <w:r w:rsidR="00FA153B" w:rsidRPr="00FA153B">
        <w:rPr>
          <w:rFonts w:ascii="Ebrima" w:hAnsi="Ebrima"/>
          <w:bCs/>
          <w:iCs/>
          <w:color w:val="000000" w:themeColor="text1"/>
          <w:sz w:val="20"/>
          <w:szCs w:val="20"/>
        </w:rPr>
        <w:t xml:space="preserve">à </w:t>
      </w:r>
      <w:r w:rsidRPr="00FA153B">
        <w:rPr>
          <w:rFonts w:ascii="Ebrima" w:hAnsi="Ebrima"/>
          <w:bCs/>
          <w:iCs/>
          <w:color w:val="000000" w:themeColor="text1"/>
          <w:sz w:val="20"/>
          <w:szCs w:val="20"/>
        </w:rPr>
        <w:t xml:space="preserve">temps non complet </w:t>
      </w:r>
      <w:r w:rsidR="00FA153B" w:rsidRPr="00FA153B">
        <w:rPr>
          <w:rFonts w:ascii="Ebrima" w:hAnsi="Ebrima"/>
          <w:bCs/>
          <w:iCs/>
          <w:color w:val="000000" w:themeColor="text1"/>
          <w:sz w:val="20"/>
          <w:szCs w:val="20"/>
        </w:rPr>
        <w:t>à raison de</w:t>
      </w:r>
      <w:r w:rsidR="00FA153B">
        <w:rPr>
          <w:rFonts w:ascii="Ebrima" w:hAnsi="Ebrima"/>
          <w:bCs/>
          <w:i/>
          <w:color w:val="000000" w:themeColor="text1"/>
          <w:sz w:val="20"/>
          <w:szCs w:val="20"/>
        </w:rPr>
        <w:t xml:space="preserve"> </w:t>
      </w:r>
      <w:r w:rsidR="00FA153B" w:rsidRPr="00FA153B">
        <w:rPr>
          <w:rFonts w:ascii="Ebrima" w:hAnsi="Ebrima"/>
          <w:bCs/>
          <w:i/>
          <w:color w:val="000000" w:themeColor="text1"/>
          <w:sz w:val="20"/>
          <w:szCs w:val="20"/>
          <w:highlight w:val="yellow"/>
        </w:rPr>
        <w:t>…</w:t>
      </w:r>
      <w:r w:rsidR="00FA153B">
        <w:rPr>
          <w:rFonts w:ascii="Ebrima" w:hAnsi="Ebrima"/>
          <w:bCs/>
          <w:i/>
          <w:color w:val="000000" w:themeColor="text1"/>
          <w:sz w:val="20"/>
          <w:szCs w:val="20"/>
        </w:rPr>
        <w:t>/35</w:t>
      </w:r>
      <w:r w:rsidR="00FA153B" w:rsidRPr="00FA153B">
        <w:rPr>
          <w:rFonts w:ascii="Ebrima" w:hAnsi="Ebrima"/>
          <w:bCs/>
          <w:i/>
          <w:color w:val="000000" w:themeColor="text1"/>
          <w:sz w:val="20"/>
          <w:szCs w:val="20"/>
          <w:vertAlign w:val="superscript"/>
        </w:rPr>
        <w:t>ème</w:t>
      </w:r>
      <w:r w:rsidR="00FA153B">
        <w:rPr>
          <w:rFonts w:ascii="Ebrima" w:hAnsi="Ebrima"/>
          <w:bCs/>
          <w:i/>
          <w:color w:val="000000" w:themeColor="text1"/>
          <w:sz w:val="20"/>
          <w:szCs w:val="20"/>
        </w:rPr>
        <w:t xml:space="preserve"> </w:t>
      </w:r>
    </w:p>
    <w:p w14:paraId="4C902856" w14:textId="51683977" w:rsidR="005D66B5" w:rsidRDefault="005D66B5" w:rsidP="00787F8E">
      <w:pPr>
        <w:spacing w:after="0" w:line="240" w:lineRule="auto"/>
        <w:jc w:val="both"/>
        <w:rPr>
          <w:rFonts w:ascii="Ebrima" w:hAnsi="Ebrima"/>
          <w:bCs/>
          <w:i/>
          <w:color w:val="000000" w:themeColor="text1"/>
          <w:sz w:val="20"/>
          <w:szCs w:val="20"/>
        </w:rPr>
      </w:pPr>
    </w:p>
    <w:p w14:paraId="1A995B6A" w14:textId="5D663897" w:rsidR="00FA153B" w:rsidRDefault="005D66B5" w:rsidP="00787F8E">
      <w:pPr>
        <w:spacing w:after="0" w:line="240" w:lineRule="auto"/>
        <w:jc w:val="both"/>
        <w:rPr>
          <w:rFonts w:ascii="Ebrima" w:hAnsi="Ebrima"/>
          <w:bCs/>
          <w:i/>
          <w:color w:val="000000" w:themeColor="text1"/>
          <w:sz w:val="20"/>
          <w:szCs w:val="20"/>
        </w:rPr>
      </w:pPr>
      <w:r w:rsidRPr="000B18EB">
        <w:rPr>
          <w:rFonts w:ascii="Ebrima" w:hAnsi="Ebrima"/>
          <w:bCs/>
          <w:i/>
          <w:color w:val="7030A0"/>
          <w:sz w:val="20"/>
          <w:szCs w:val="20"/>
        </w:rPr>
        <w:t xml:space="preserve">OU </w:t>
      </w:r>
      <w:r w:rsidRPr="005D66B5">
        <w:rPr>
          <w:rFonts w:ascii="Ebrima" w:hAnsi="Ebrima"/>
          <w:bCs/>
          <w:i/>
          <w:color w:val="000000" w:themeColor="text1"/>
          <w:sz w:val="20"/>
          <w:szCs w:val="20"/>
        </w:rPr>
        <w:t>Madame ou Monsieur</w:t>
      </w:r>
      <w:r w:rsidRPr="005D66B5">
        <w:rPr>
          <w:rFonts w:ascii="Ebrima" w:hAnsi="Ebrima"/>
          <w:b/>
          <w:bCs/>
          <w:color w:val="000000" w:themeColor="text1"/>
          <w:sz w:val="20"/>
          <w:szCs w:val="20"/>
        </w:rPr>
        <w:t xml:space="preserve"> </w:t>
      </w:r>
      <w:r w:rsidRPr="00FA153B">
        <w:rPr>
          <w:rFonts w:ascii="Ebrima" w:hAnsi="Ebrima"/>
          <w:color w:val="000000" w:themeColor="text1"/>
          <w:sz w:val="20"/>
          <w:szCs w:val="20"/>
          <w:highlight w:val="yellow"/>
        </w:rPr>
        <w:t>…</w:t>
      </w:r>
      <w:r w:rsidRPr="005D66B5">
        <w:rPr>
          <w:rFonts w:ascii="Ebrima" w:hAnsi="Ebrima"/>
          <w:b/>
          <w:bCs/>
          <w:color w:val="000000" w:themeColor="text1"/>
          <w:sz w:val="20"/>
          <w:szCs w:val="20"/>
        </w:rPr>
        <w:t xml:space="preserve"> </w:t>
      </w:r>
      <w:r w:rsidRPr="005D66B5">
        <w:rPr>
          <w:rFonts w:ascii="Ebrima" w:hAnsi="Ebrima"/>
          <w:bCs/>
          <w:i/>
          <w:color w:val="000000" w:themeColor="text1"/>
          <w:sz w:val="20"/>
          <w:szCs w:val="20"/>
        </w:rPr>
        <w:t xml:space="preserve">(prénom </w:t>
      </w:r>
      <w:r w:rsidR="000B18EB">
        <w:rPr>
          <w:rFonts w:ascii="Ebrima" w:hAnsi="Ebrima"/>
          <w:bCs/>
          <w:i/>
          <w:color w:val="000000" w:themeColor="text1"/>
          <w:sz w:val="20"/>
          <w:szCs w:val="20"/>
        </w:rPr>
        <w:t xml:space="preserve">et </w:t>
      </w:r>
      <w:r w:rsidR="00787F8E">
        <w:rPr>
          <w:rFonts w:ascii="Ebrima" w:hAnsi="Ebrima"/>
          <w:bCs/>
          <w:i/>
          <w:color w:val="000000" w:themeColor="text1"/>
          <w:sz w:val="20"/>
          <w:szCs w:val="20"/>
        </w:rPr>
        <w:t>NOM</w:t>
      </w:r>
      <w:r w:rsidR="000B18EB">
        <w:rPr>
          <w:rFonts w:ascii="Ebrima" w:hAnsi="Ebrima"/>
          <w:bCs/>
          <w:i/>
          <w:color w:val="000000" w:themeColor="text1"/>
          <w:sz w:val="20"/>
          <w:szCs w:val="20"/>
        </w:rPr>
        <w:t xml:space="preserve"> </w:t>
      </w:r>
      <w:r w:rsidRPr="005D66B5">
        <w:rPr>
          <w:rFonts w:ascii="Ebrima" w:hAnsi="Ebrima"/>
          <w:bCs/>
          <w:i/>
          <w:color w:val="000000" w:themeColor="text1"/>
          <w:sz w:val="20"/>
          <w:szCs w:val="20"/>
        </w:rPr>
        <w:t>de l’agent)</w:t>
      </w:r>
      <w:r>
        <w:rPr>
          <w:rFonts w:ascii="Ebrima" w:hAnsi="Ebrima"/>
          <w:bCs/>
          <w:i/>
          <w:color w:val="000000" w:themeColor="text1"/>
          <w:sz w:val="20"/>
          <w:szCs w:val="20"/>
        </w:rPr>
        <w:t xml:space="preserve">, </w:t>
      </w:r>
      <w:r w:rsidRPr="00FA153B">
        <w:rPr>
          <w:rFonts w:ascii="Ebrima" w:hAnsi="Ebrima"/>
          <w:bCs/>
          <w:iCs/>
          <w:color w:val="000000" w:themeColor="text1"/>
          <w:sz w:val="20"/>
          <w:szCs w:val="20"/>
        </w:rPr>
        <w:t xml:space="preserve">agent contractuel, </w:t>
      </w:r>
      <w:r w:rsidR="00FA153B" w:rsidRPr="00FA153B">
        <w:rPr>
          <w:rFonts w:ascii="Ebrima" w:hAnsi="Ebrima"/>
          <w:bCs/>
          <w:iCs/>
          <w:color w:val="000000" w:themeColor="text1"/>
          <w:sz w:val="20"/>
          <w:szCs w:val="20"/>
        </w:rPr>
        <w:t xml:space="preserve">dont la rémunération est référencée </w:t>
      </w:r>
      <w:r w:rsidR="00FA153B">
        <w:rPr>
          <w:rFonts w:ascii="Ebrima" w:hAnsi="Ebrima"/>
          <w:bCs/>
          <w:i/>
          <w:color w:val="000000" w:themeColor="text1"/>
          <w:sz w:val="20"/>
          <w:szCs w:val="20"/>
        </w:rPr>
        <w:t>au</w:t>
      </w:r>
      <w:r w:rsidR="00FA153B" w:rsidRPr="005D66B5">
        <w:rPr>
          <w:rFonts w:ascii="Ebrima" w:hAnsi="Ebrima"/>
          <w:bCs/>
          <w:i/>
          <w:color w:val="000000" w:themeColor="text1"/>
          <w:sz w:val="20"/>
          <w:szCs w:val="20"/>
        </w:rPr>
        <w:t xml:space="preserve"> grade de </w:t>
      </w:r>
      <w:r w:rsidR="00FA153B" w:rsidRPr="005D66B5">
        <w:rPr>
          <w:rFonts w:ascii="Ebrima" w:hAnsi="Ebrima"/>
          <w:bCs/>
          <w:i/>
          <w:color w:val="000000" w:themeColor="text1"/>
          <w:sz w:val="20"/>
          <w:szCs w:val="20"/>
          <w:highlight w:val="yellow"/>
        </w:rPr>
        <w:t>…</w:t>
      </w:r>
      <w:r w:rsidR="00FA153B">
        <w:rPr>
          <w:rFonts w:ascii="Ebrima" w:hAnsi="Ebrima"/>
          <w:bCs/>
          <w:i/>
          <w:color w:val="000000" w:themeColor="text1"/>
          <w:sz w:val="20"/>
          <w:szCs w:val="20"/>
        </w:rPr>
        <w:t xml:space="preserve"> (dénomination du grade pour les fonctionnaires), </w:t>
      </w:r>
      <w:r w:rsidR="00FA153B" w:rsidRPr="00FA153B">
        <w:rPr>
          <w:rFonts w:ascii="Ebrima" w:hAnsi="Ebrima"/>
          <w:bCs/>
          <w:iCs/>
          <w:color w:val="000000" w:themeColor="text1"/>
          <w:sz w:val="20"/>
          <w:szCs w:val="20"/>
        </w:rPr>
        <w:t xml:space="preserve">échelon </w:t>
      </w:r>
      <w:r w:rsidR="00FA153B" w:rsidRPr="005D66B5">
        <w:rPr>
          <w:rFonts w:ascii="Ebrima" w:hAnsi="Ebrima"/>
          <w:bCs/>
          <w:i/>
          <w:color w:val="000000" w:themeColor="text1"/>
          <w:sz w:val="20"/>
          <w:szCs w:val="20"/>
          <w:highlight w:val="yellow"/>
        </w:rPr>
        <w:t>…</w:t>
      </w:r>
      <w:r w:rsidR="00FA153B">
        <w:rPr>
          <w:rFonts w:ascii="Ebrima" w:hAnsi="Ebrima"/>
          <w:bCs/>
          <w:i/>
          <w:color w:val="000000" w:themeColor="text1"/>
          <w:sz w:val="20"/>
          <w:szCs w:val="20"/>
        </w:rPr>
        <w:t xml:space="preserve"> (n° de l’échelon)</w:t>
      </w:r>
      <w:r w:rsidR="00FA153B" w:rsidRPr="005D66B5">
        <w:rPr>
          <w:rFonts w:ascii="Ebrima" w:hAnsi="Ebrima"/>
          <w:bCs/>
          <w:i/>
          <w:color w:val="000000" w:themeColor="text1"/>
          <w:sz w:val="20"/>
          <w:szCs w:val="20"/>
        </w:rPr>
        <w:t xml:space="preserve">, </w:t>
      </w:r>
      <w:r w:rsidR="00FA153B" w:rsidRPr="00FA153B">
        <w:rPr>
          <w:rFonts w:ascii="Ebrima" w:hAnsi="Ebrima"/>
          <w:bCs/>
          <w:iCs/>
          <w:color w:val="000000" w:themeColor="text1"/>
          <w:sz w:val="20"/>
          <w:szCs w:val="20"/>
        </w:rPr>
        <w:t>indice brut</w:t>
      </w:r>
      <w:r w:rsidR="00FA153B" w:rsidRPr="005D66B5">
        <w:rPr>
          <w:rFonts w:ascii="Ebrima" w:hAnsi="Ebrima"/>
          <w:bCs/>
          <w:i/>
          <w:color w:val="000000" w:themeColor="text1"/>
          <w:sz w:val="20"/>
          <w:szCs w:val="20"/>
        </w:rPr>
        <w:t xml:space="preserve"> </w:t>
      </w:r>
      <w:r w:rsidR="00FA153B">
        <w:rPr>
          <w:rFonts w:ascii="Ebrima" w:hAnsi="Ebrima"/>
          <w:bCs/>
          <w:i/>
          <w:color w:val="000000" w:themeColor="text1"/>
          <w:sz w:val="20"/>
          <w:szCs w:val="20"/>
        </w:rPr>
        <w:t>… (chiffre)</w:t>
      </w:r>
      <w:r w:rsidR="00FA153B" w:rsidRPr="005D66B5">
        <w:rPr>
          <w:rFonts w:ascii="Ebrima" w:hAnsi="Ebrima"/>
          <w:bCs/>
          <w:i/>
          <w:color w:val="000000" w:themeColor="text1"/>
          <w:sz w:val="20"/>
          <w:szCs w:val="20"/>
        </w:rPr>
        <w:t xml:space="preserve">., </w:t>
      </w:r>
      <w:r w:rsidR="00FA153B" w:rsidRPr="00FA153B">
        <w:rPr>
          <w:rFonts w:ascii="Ebrima" w:hAnsi="Ebrima"/>
          <w:bCs/>
          <w:iCs/>
          <w:color w:val="000000" w:themeColor="text1"/>
          <w:sz w:val="20"/>
          <w:szCs w:val="20"/>
        </w:rPr>
        <w:t>indice majoré</w:t>
      </w:r>
      <w:r w:rsidR="00FA153B" w:rsidRPr="005D66B5">
        <w:rPr>
          <w:rFonts w:ascii="Ebrima" w:hAnsi="Ebrima"/>
          <w:bCs/>
          <w:i/>
          <w:color w:val="000000" w:themeColor="text1"/>
          <w:sz w:val="20"/>
          <w:szCs w:val="20"/>
        </w:rPr>
        <w:t xml:space="preserve"> </w:t>
      </w:r>
      <w:r w:rsidR="00FA153B">
        <w:rPr>
          <w:rFonts w:ascii="Ebrima" w:hAnsi="Ebrima"/>
          <w:bCs/>
          <w:i/>
          <w:color w:val="000000" w:themeColor="text1"/>
          <w:sz w:val="20"/>
          <w:szCs w:val="20"/>
        </w:rPr>
        <w:t>… (chiffre)</w:t>
      </w:r>
      <w:r w:rsidR="00FA153B" w:rsidRPr="005D66B5">
        <w:rPr>
          <w:rFonts w:ascii="Ebrima" w:hAnsi="Ebrima"/>
          <w:bCs/>
          <w:i/>
          <w:color w:val="000000" w:themeColor="text1"/>
          <w:sz w:val="20"/>
          <w:szCs w:val="20"/>
        </w:rPr>
        <w:t xml:space="preserve"> </w:t>
      </w:r>
      <w:r w:rsidR="00FA153B">
        <w:rPr>
          <w:rFonts w:ascii="Ebrima" w:hAnsi="Ebrima"/>
          <w:bCs/>
          <w:iCs/>
          <w:color w:val="000000" w:themeColor="text1"/>
          <w:sz w:val="20"/>
          <w:szCs w:val="20"/>
        </w:rPr>
        <w:t>exerçant</w:t>
      </w:r>
      <w:r w:rsidR="00FA153B" w:rsidRPr="00FA153B">
        <w:rPr>
          <w:rFonts w:ascii="Ebrima" w:hAnsi="Ebrima"/>
          <w:bCs/>
          <w:iCs/>
          <w:color w:val="000000" w:themeColor="text1"/>
          <w:sz w:val="20"/>
          <w:szCs w:val="20"/>
        </w:rPr>
        <w:t xml:space="preserve"> </w:t>
      </w:r>
      <w:r w:rsidR="00FA153B">
        <w:rPr>
          <w:rFonts w:ascii="Ebrima" w:hAnsi="Ebrima"/>
          <w:bCs/>
          <w:iCs/>
          <w:color w:val="000000" w:themeColor="text1"/>
          <w:sz w:val="20"/>
          <w:szCs w:val="20"/>
        </w:rPr>
        <w:t xml:space="preserve">sur un emploi </w:t>
      </w:r>
      <w:r w:rsidR="00FA153B" w:rsidRPr="00FA153B">
        <w:rPr>
          <w:rFonts w:ascii="Ebrima" w:hAnsi="Ebrima"/>
          <w:bCs/>
          <w:iCs/>
          <w:color w:val="000000" w:themeColor="text1"/>
          <w:sz w:val="20"/>
          <w:szCs w:val="20"/>
        </w:rPr>
        <w:t>à temps complet</w:t>
      </w:r>
      <w:r w:rsidR="00FA153B">
        <w:rPr>
          <w:rFonts w:ascii="Ebrima" w:hAnsi="Ebrima"/>
          <w:bCs/>
          <w:i/>
          <w:color w:val="000000" w:themeColor="text1"/>
          <w:sz w:val="20"/>
          <w:szCs w:val="20"/>
        </w:rPr>
        <w:t xml:space="preserve"> </w:t>
      </w:r>
      <w:r w:rsidR="00FA153B" w:rsidRPr="005D66B5">
        <w:rPr>
          <w:rFonts w:ascii="Ebrima" w:hAnsi="Ebrima"/>
          <w:bCs/>
          <w:i/>
          <w:color w:val="000000" w:themeColor="text1"/>
          <w:sz w:val="20"/>
          <w:szCs w:val="20"/>
        </w:rPr>
        <w:t xml:space="preserve">ou </w:t>
      </w:r>
      <w:r w:rsidR="00FA153B" w:rsidRPr="00FA153B">
        <w:rPr>
          <w:rFonts w:ascii="Ebrima" w:hAnsi="Ebrima"/>
          <w:bCs/>
          <w:iCs/>
          <w:color w:val="000000" w:themeColor="text1"/>
          <w:sz w:val="20"/>
          <w:szCs w:val="20"/>
        </w:rPr>
        <w:t>à temps non complet à raison de</w:t>
      </w:r>
      <w:r w:rsidR="00FA153B">
        <w:rPr>
          <w:rFonts w:ascii="Ebrima" w:hAnsi="Ebrima"/>
          <w:bCs/>
          <w:i/>
          <w:color w:val="000000" w:themeColor="text1"/>
          <w:sz w:val="20"/>
          <w:szCs w:val="20"/>
        </w:rPr>
        <w:t xml:space="preserve"> </w:t>
      </w:r>
      <w:r w:rsidR="00FA153B" w:rsidRPr="00FA153B">
        <w:rPr>
          <w:rFonts w:ascii="Ebrima" w:hAnsi="Ebrima"/>
          <w:bCs/>
          <w:i/>
          <w:color w:val="000000" w:themeColor="text1"/>
          <w:sz w:val="20"/>
          <w:szCs w:val="20"/>
          <w:highlight w:val="yellow"/>
        </w:rPr>
        <w:t>…</w:t>
      </w:r>
      <w:r w:rsidR="00FA153B">
        <w:rPr>
          <w:rFonts w:ascii="Ebrima" w:hAnsi="Ebrima"/>
          <w:bCs/>
          <w:i/>
          <w:color w:val="000000" w:themeColor="text1"/>
          <w:sz w:val="20"/>
          <w:szCs w:val="20"/>
        </w:rPr>
        <w:t>/35</w:t>
      </w:r>
      <w:r w:rsidR="00FA153B" w:rsidRPr="00FA153B">
        <w:rPr>
          <w:rFonts w:ascii="Ebrima" w:hAnsi="Ebrima"/>
          <w:bCs/>
          <w:i/>
          <w:color w:val="000000" w:themeColor="text1"/>
          <w:sz w:val="20"/>
          <w:szCs w:val="20"/>
          <w:vertAlign w:val="superscript"/>
        </w:rPr>
        <w:t>ème</w:t>
      </w:r>
      <w:r w:rsidR="00FA153B">
        <w:rPr>
          <w:rFonts w:ascii="Ebrima" w:hAnsi="Ebrima"/>
          <w:bCs/>
          <w:i/>
          <w:color w:val="000000" w:themeColor="text1"/>
          <w:sz w:val="20"/>
          <w:szCs w:val="20"/>
        </w:rPr>
        <w:t xml:space="preserve"> </w:t>
      </w:r>
    </w:p>
    <w:p w14:paraId="26717C59" w14:textId="1EEA992A" w:rsidR="005D66B5" w:rsidRDefault="005D66B5" w:rsidP="00787F8E">
      <w:pPr>
        <w:spacing w:after="0" w:line="240" w:lineRule="auto"/>
        <w:jc w:val="both"/>
        <w:rPr>
          <w:rFonts w:ascii="Ebrima" w:hAnsi="Ebrima"/>
          <w:b/>
          <w:bCs/>
          <w:iCs/>
          <w:sz w:val="20"/>
          <w:szCs w:val="20"/>
        </w:rPr>
      </w:pPr>
    </w:p>
    <w:p w14:paraId="29029F6D" w14:textId="04E6DFFE" w:rsidR="00FA153B" w:rsidRPr="00FA153B" w:rsidRDefault="00FA153B" w:rsidP="00787F8E">
      <w:pPr>
        <w:spacing w:after="0" w:line="240" w:lineRule="auto"/>
        <w:jc w:val="both"/>
        <w:rPr>
          <w:rFonts w:ascii="Ebrima" w:hAnsi="Ebrima"/>
          <w:iCs/>
          <w:sz w:val="20"/>
          <w:szCs w:val="20"/>
        </w:rPr>
      </w:pPr>
      <w:r w:rsidRPr="00FA153B">
        <w:rPr>
          <w:rFonts w:ascii="Ebrima" w:hAnsi="Ebrima"/>
          <w:iCs/>
          <w:sz w:val="20"/>
          <w:szCs w:val="20"/>
        </w:rPr>
        <w:t xml:space="preserve">subira une retenue pour absence de service fait de </w:t>
      </w:r>
      <w:r w:rsidRPr="00FA153B">
        <w:rPr>
          <w:rFonts w:ascii="Ebrima" w:hAnsi="Ebrima"/>
          <w:iCs/>
          <w:sz w:val="20"/>
          <w:szCs w:val="20"/>
          <w:highlight w:val="yellow"/>
        </w:rPr>
        <w:t>…</w:t>
      </w:r>
      <w:r w:rsidRPr="00FA153B">
        <w:rPr>
          <w:rFonts w:ascii="Ebrima" w:hAnsi="Ebrima"/>
          <w:iCs/>
          <w:sz w:val="20"/>
          <w:szCs w:val="20"/>
        </w:rPr>
        <w:t>/30</w:t>
      </w:r>
      <w:r w:rsidRPr="00FA153B">
        <w:rPr>
          <w:rFonts w:ascii="Ebrima" w:hAnsi="Ebrima"/>
          <w:iCs/>
          <w:sz w:val="20"/>
          <w:szCs w:val="20"/>
          <w:vertAlign w:val="superscript"/>
        </w:rPr>
        <w:t>ème</w:t>
      </w:r>
      <w:r w:rsidRPr="00FA153B">
        <w:rPr>
          <w:rFonts w:ascii="Ebrima" w:hAnsi="Ebrima"/>
          <w:iCs/>
          <w:sz w:val="20"/>
          <w:szCs w:val="20"/>
        </w:rPr>
        <w:t xml:space="preserve"> </w:t>
      </w:r>
      <w:r w:rsidRPr="00FA153B">
        <w:rPr>
          <w:rFonts w:ascii="Ebrima" w:hAnsi="Ebrima"/>
          <w:i/>
          <w:iCs/>
          <w:sz w:val="20"/>
          <w:szCs w:val="20"/>
        </w:rPr>
        <w:t>(pour une journée)</w:t>
      </w:r>
      <w:r w:rsidRPr="00FA153B">
        <w:rPr>
          <w:rFonts w:ascii="Ebrima" w:hAnsi="Ebrima"/>
          <w:iCs/>
          <w:sz w:val="20"/>
          <w:szCs w:val="20"/>
        </w:rPr>
        <w:t xml:space="preserve">, ou de </w:t>
      </w:r>
      <w:r w:rsidRPr="00FA153B">
        <w:rPr>
          <w:rFonts w:ascii="Ebrima" w:hAnsi="Ebrima"/>
          <w:iCs/>
          <w:sz w:val="20"/>
          <w:szCs w:val="20"/>
          <w:highlight w:val="yellow"/>
        </w:rPr>
        <w:t>…</w:t>
      </w:r>
      <w:r w:rsidRPr="00FA153B">
        <w:rPr>
          <w:rFonts w:ascii="Ebrima" w:hAnsi="Ebrima"/>
          <w:iCs/>
          <w:sz w:val="20"/>
          <w:szCs w:val="20"/>
        </w:rPr>
        <w:t>/60</w:t>
      </w:r>
      <w:r w:rsidRPr="00FA153B">
        <w:rPr>
          <w:rFonts w:ascii="Ebrima" w:hAnsi="Ebrima"/>
          <w:iCs/>
          <w:sz w:val="20"/>
          <w:szCs w:val="20"/>
          <w:vertAlign w:val="superscript"/>
        </w:rPr>
        <w:t>ème</w:t>
      </w:r>
      <w:r w:rsidRPr="00FA153B">
        <w:rPr>
          <w:rFonts w:ascii="Ebrima" w:hAnsi="Ebrima"/>
          <w:iCs/>
          <w:sz w:val="20"/>
          <w:szCs w:val="20"/>
        </w:rPr>
        <w:t xml:space="preserve"> </w:t>
      </w:r>
      <w:r w:rsidRPr="00FA153B">
        <w:rPr>
          <w:rFonts w:ascii="Ebrima" w:hAnsi="Ebrima"/>
          <w:i/>
          <w:iCs/>
          <w:sz w:val="20"/>
          <w:szCs w:val="20"/>
        </w:rPr>
        <w:t>(pour une demi-journée),</w:t>
      </w:r>
      <w:r w:rsidRPr="00FA153B">
        <w:rPr>
          <w:rFonts w:ascii="Ebrima" w:hAnsi="Ebrima"/>
          <w:iCs/>
          <w:sz w:val="20"/>
          <w:szCs w:val="20"/>
        </w:rPr>
        <w:t xml:space="preserve"> ou de </w:t>
      </w:r>
      <w:r w:rsidRPr="00FA153B">
        <w:rPr>
          <w:rFonts w:ascii="Ebrima" w:hAnsi="Ebrima"/>
          <w:iCs/>
          <w:sz w:val="20"/>
          <w:szCs w:val="20"/>
          <w:highlight w:val="yellow"/>
        </w:rPr>
        <w:t>…</w:t>
      </w:r>
      <w:r w:rsidRPr="00FA153B">
        <w:rPr>
          <w:rFonts w:ascii="Ebrima" w:hAnsi="Ebrima"/>
          <w:iCs/>
          <w:sz w:val="20"/>
          <w:szCs w:val="20"/>
        </w:rPr>
        <w:t>/151,67</w:t>
      </w:r>
      <w:r w:rsidRPr="00FA153B">
        <w:rPr>
          <w:rFonts w:ascii="Ebrima" w:hAnsi="Ebrima"/>
          <w:iCs/>
          <w:sz w:val="20"/>
          <w:szCs w:val="20"/>
          <w:vertAlign w:val="superscript"/>
        </w:rPr>
        <w:t>ème</w:t>
      </w:r>
      <w:r w:rsidRPr="00FA153B">
        <w:rPr>
          <w:rFonts w:ascii="Ebrima" w:hAnsi="Ebrima"/>
          <w:iCs/>
          <w:sz w:val="20"/>
          <w:szCs w:val="20"/>
        </w:rPr>
        <w:t xml:space="preserve"> </w:t>
      </w:r>
      <w:r w:rsidRPr="00FA153B">
        <w:rPr>
          <w:rFonts w:ascii="Ebrima" w:hAnsi="Ebrima"/>
          <w:i/>
          <w:iCs/>
          <w:sz w:val="20"/>
          <w:szCs w:val="20"/>
        </w:rPr>
        <w:t>(pour une heure)</w:t>
      </w:r>
      <w:r w:rsidRPr="00FA153B">
        <w:rPr>
          <w:rFonts w:ascii="Ebrima" w:hAnsi="Ebrima"/>
          <w:iCs/>
          <w:sz w:val="20"/>
          <w:szCs w:val="20"/>
        </w:rPr>
        <w:t xml:space="preserve"> sur son traitement du mois de</w:t>
      </w:r>
      <w:r>
        <w:rPr>
          <w:rFonts w:ascii="Ebrima" w:hAnsi="Ebrima"/>
          <w:iCs/>
          <w:sz w:val="20"/>
          <w:szCs w:val="20"/>
        </w:rPr>
        <w:t xml:space="preserve"> </w:t>
      </w:r>
      <w:r w:rsidRPr="00FA153B">
        <w:rPr>
          <w:rFonts w:ascii="Ebrima" w:hAnsi="Ebrima"/>
          <w:iCs/>
          <w:sz w:val="20"/>
          <w:szCs w:val="20"/>
          <w:highlight w:val="yellow"/>
        </w:rPr>
        <w:t>…</w:t>
      </w:r>
      <w:r>
        <w:rPr>
          <w:rFonts w:ascii="Ebrima" w:hAnsi="Ebrima"/>
          <w:iCs/>
          <w:sz w:val="20"/>
          <w:szCs w:val="20"/>
        </w:rPr>
        <w:t xml:space="preserve"> (</w:t>
      </w:r>
      <w:r w:rsidRPr="00FA153B">
        <w:rPr>
          <w:rFonts w:ascii="Ebrima" w:hAnsi="Ebrima"/>
          <w:i/>
          <w:sz w:val="20"/>
          <w:szCs w:val="20"/>
        </w:rPr>
        <w:t>indication du mois où l’absence de service fait s’est produite)</w:t>
      </w:r>
    </w:p>
    <w:p w14:paraId="01A7D29E" w14:textId="77777777" w:rsidR="00FA153B" w:rsidRPr="00FA153B" w:rsidRDefault="00FA153B" w:rsidP="00787F8E">
      <w:pPr>
        <w:spacing w:after="0" w:line="240" w:lineRule="auto"/>
        <w:jc w:val="both"/>
        <w:rPr>
          <w:rFonts w:ascii="Ebrima" w:hAnsi="Ebrima"/>
          <w:sz w:val="20"/>
          <w:szCs w:val="20"/>
        </w:rPr>
      </w:pPr>
    </w:p>
    <w:p w14:paraId="169A16CC" w14:textId="0B413429" w:rsidR="002F6A36" w:rsidRPr="00FA153B" w:rsidRDefault="00B670D1" w:rsidP="00787F8E">
      <w:pPr>
        <w:spacing w:after="0" w:line="240" w:lineRule="auto"/>
        <w:jc w:val="both"/>
        <w:rPr>
          <w:rFonts w:ascii="Ebrima" w:hAnsi="Ebrima"/>
          <w:b/>
          <w:bCs/>
          <w:sz w:val="20"/>
          <w:szCs w:val="20"/>
        </w:rPr>
      </w:pPr>
      <w:r w:rsidRPr="00FA153B">
        <w:rPr>
          <w:rFonts w:ascii="Ebrima" w:hAnsi="Ebrima"/>
          <w:b/>
          <w:bCs/>
          <w:sz w:val="20"/>
          <w:szCs w:val="20"/>
        </w:rPr>
        <w:t xml:space="preserve">Article </w:t>
      </w:r>
      <w:r w:rsidR="00FA153B" w:rsidRPr="00FA153B">
        <w:rPr>
          <w:rFonts w:ascii="Ebrima" w:hAnsi="Ebrima"/>
          <w:b/>
          <w:bCs/>
          <w:sz w:val="20"/>
          <w:szCs w:val="20"/>
        </w:rPr>
        <w:t>2</w:t>
      </w:r>
      <w:r w:rsidR="004E1C0B" w:rsidRPr="00FA153B">
        <w:rPr>
          <w:rFonts w:ascii="Ebrima" w:hAnsi="Ebrima"/>
          <w:b/>
          <w:bCs/>
          <w:sz w:val="20"/>
          <w:szCs w:val="20"/>
        </w:rPr>
        <w:t xml:space="preserve"> </w:t>
      </w:r>
      <w:r w:rsidR="002F6A36" w:rsidRPr="00FA153B">
        <w:rPr>
          <w:rFonts w:ascii="Ebrima" w:hAnsi="Ebrima"/>
          <w:b/>
          <w:bCs/>
          <w:sz w:val="20"/>
          <w:szCs w:val="20"/>
        </w:rPr>
        <w:t>:</w:t>
      </w:r>
    </w:p>
    <w:p w14:paraId="40B35E73" w14:textId="77777777" w:rsidR="00B50E3B" w:rsidRPr="00137D8F" w:rsidRDefault="00B50E3B" w:rsidP="00787F8E">
      <w:pPr>
        <w:spacing w:after="0" w:line="240" w:lineRule="auto"/>
        <w:jc w:val="both"/>
        <w:rPr>
          <w:rFonts w:ascii="Ebrima" w:hAnsi="Ebrima"/>
          <w:bCs/>
          <w:sz w:val="20"/>
          <w:szCs w:val="20"/>
        </w:rPr>
      </w:pPr>
    </w:p>
    <w:p w14:paraId="75816907" w14:textId="579AA738" w:rsidR="007B0DEE" w:rsidRDefault="00FA153B" w:rsidP="00787F8E">
      <w:pPr>
        <w:spacing w:after="0" w:line="240" w:lineRule="auto"/>
        <w:jc w:val="both"/>
        <w:rPr>
          <w:rFonts w:ascii="Ebrima" w:hAnsi="Ebrima"/>
          <w:bCs/>
          <w:sz w:val="20"/>
          <w:szCs w:val="20"/>
        </w:rPr>
      </w:pPr>
      <w:r w:rsidRPr="00FA153B">
        <w:rPr>
          <w:rFonts w:ascii="Ebrima" w:hAnsi="Ebrima"/>
          <w:bCs/>
          <w:sz w:val="20"/>
          <w:szCs w:val="20"/>
        </w:rPr>
        <w:t>La retenue effectuée est calculée sur le traitement</w:t>
      </w:r>
      <w:r>
        <w:rPr>
          <w:rFonts w:ascii="Ebrima" w:hAnsi="Ebrima"/>
          <w:bCs/>
          <w:sz w:val="20"/>
          <w:szCs w:val="20"/>
        </w:rPr>
        <w:t xml:space="preserve"> de base</w:t>
      </w:r>
      <w:r w:rsidRPr="00FA153B">
        <w:rPr>
          <w:rFonts w:ascii="Ebrima" w:hAnsi="Ebrima"/>
          <w:bCs/>
          <w:sz w:val="20"/>
          <w:szCs w:val="20"/>
        </w:rPr>
        <w:t>, l’indemnité de résidence ainsi que les primes et indemnités versées en considération du service accompli</w:t>
      </w:r>
      <w:r w:rsidR="00787F8E">
        <w:rPr>
          <w:rFonts w:ascii="Ebrima" w:hAnsi="Ebrima"/>
          <w:bCs/>
          <w:sz w:val="20"/>
          <w:szCs w:val="20"/>
        </w:rPr>
        <w:t xml:space="preserve">. Le </w:t>
      </w:r>
      <w:r>
        <w:rPr>
          <w:rFonts w:ascii="Ebrima" w:hAnsi="Ebrima"/>
          <w:bCs/>
          <w:sz w:val="20"/>
          <w:szCs w:val="20"/>
        </w:rPr>
        <w:t>supplément familial de traitement</w:t>
      </w:r>
      <w:r w:rsidR="00787F8E">
        <w:rPr>
          <w:rFonts w:ascii="Ebrima" w:hAnsi="Ebrima"/>
          <w:bCs/>
          <w:sz w:val="20"/>
          <w:szCs w:val="20"/>
        </w:rPr>
        <w:t xml:space="preserve"> est exclu de cette retenue.</w:t>
      </w:r>
    </w:p>
    <w:p w14:paraId="3BEE7DFA" w14:textId="77777777" w:rsidR="00FA153B" w:rsidRPr="00137D8F" w:rsidRDefault="00FA153B" w:rsidP="00787F8E">
      <w:pPr>
        <w:spacing w:after="0" w:line="240" w:lineRule="auto"/>
        <w:jc w:val="both"/>
        <w:rPr>
          <w:rFonts w:ascii="Ebrima" w:hAnsi="Ebrima"/>
          <w:bCs/>
          <w:sz w:val="20"/>
          <w:szCs w:val="20"/>
        </w:rPr>
      </w:pPr>
    </w:p>
    <w:p w14:paraId="48278C9F" w14:textId="59A07B22" w:rsidR="005F698F" w:rsidRPr="00FA153B" w:rsidRDefault="005F698F" w:rsidP="00787F8E">
      <w:pPr>
        <w:spacing w:after="0" w:line="240" w:lineRule="auto"/>
        <w:jc w:val="both"/>
        <w:rPr>
          <w:rFonts w:ascii="Ebrima" w:hAnsi="Ebrima" w:cs="Arial"/>
          <w:b/>
          <w:color w:val="000000" w:themeColor="text1"/>
          <w:sz w:val="20"/>
          <w:szCs w:val="20"/>
        </w:rPr>
      </w:pPr>
      <w:r w:rsidRPr="00FA153B">
        <w:rPr>
          <w:rFonts w:ascii="Ebrima" w:hAnsi="Ebrima" w:cs="Arial"/>
          <w:b/>
          <w:color w:val="000000" w:themeColor="text1"/>
          <w:sz w:val="20"/>
          <w:szCs w:val="20"/>
        </w:rPr>
        <w:t xml:space="preserve">Article </w:t>
      </w:r>
      <w:r w:rsidR="00696CAD">
        <w:rPr>
          <w:rFonts w:ascii="Ebrima" w:hAnsi="Ebrima" w:cs="Arial"/>
          <w:b/>
          <w:color w:val="000000" w:themeColor="text1"/>
          <w:sz w:val="20"/>
          <w:szCs w:val="20"/>
        </w:rPr>
        <w:t>3</w:t>
      </w:r>
      <w:r w:rsidRPr="00FA153B">
        <w:rPr>
          <w:rFonts w:ascii="Ebrima" w:hAnsi="Ebrima" w:cs="Arial"/>
          <w:b/>
          <w:color w:val="000000" w:themeColor="text1"/>
          <w:sz w:val="20"/>
          <w:szCs w:val="20"/>
        </w:rPr>
        <w:t xml:space="preserve"> :</w:t>
      </w:r>
    </w:p>
    <w:p w14:paraId="53C74778" w14:textId="77777777" w:rsidR="00FA153B" w:rsidRDefault="00FA153B" w:rsidP="00787F8E">
      <w:pPr>
        <w:spacing w:after="0" w:line="240" w:lineRule="auto"/>
        <w:jc w:val="both"/>
        <w:rPr>
          <w:rFonts w:ascii="Ebrima" w:hAnsi="Ebrima" w:cs="Arial"/>
          <w:color w:val="000000" w:themeColor="text1"/>
          <w:sz w:val="20"/>
          <w:szCs w:val="20"/>
        </w:rPr>
      </w:pPr>
    </w:p>
    <w:p w14:paraId="6A1F65E9" w14:textId="77777777" w:rsidR="00FA153B" w:rsidRPr="005F698F" w:rsidRDefault="00FA153B" w:rsidP="00787F8E">
      <w:pPr>
        <w:tabs>
          <w:tab w:val="left" w:pos="1843"/>
          <w:tab w:val="center" w:pos="6804"/>
        </w:tabs>
        <w:spacing w:after="0" w:line="240" w:lineRule="auto"/>
        <w:jc w:val="both"/>
        <w:rPr>
          <w:rFonts w:ascii="Ebrima" w:hAnsi="Ebrima"/>
          <w:sz w:val="20"/>
          <w:szCs w:val="20"/>
        </w:rPr>
      </w:pPr>
      <w:r w:rsidRPr="005F698F">
        <w:rPr>
          <w:rFonts w:ascii="Ebrima" w:hAnsi="Ebrima"/>
          <w:sz w:val="20"/>
          <w:szCs w:val="20"/>
        </w:rPr>
        <w:t>La période non rémunérée pour absence de service fait n’est pas prise en compte dans le calcul des droits à pension, ni pour l’avancement de grade et d’échelon.</w:t>
      </w:r>
    </w:p>
    <w:p w14:paraId="3E2CCC7B" w14:textId="5F32F80E" w:rsidR="00FA153B" w:rsidRDefault="00FA153B" w:rsidP="00787F8E">
      <w:pPr>
        <w:spacing w:after="0" w:line="240" w:lineRule="auto"/>
        <w:jc w:val="both"/>
        <w:rPr>
          <w:rFonts w:ascii="Ebrima" w:hAnsi="Ebrima" w:cs="Arial"/>
          <w:color w:val="000000" w:themeColor="text1"/>
          <w:sz w:val="20"/>
          <w:szCs w:val="20"/>
        </w:rPr>
      </w:pPr>
    </w:p>
    <w:p w14:paraId="41631856" w14:textId="391B290F" w:rsidR="005F698F" w:rsidRPr="005F698F" w:rsidRDefault="005F698F" w:rsidP="00787F8E">
      <w:pPr>
        <w:spacing w:after="0" w:line="240" w:lineRule="auto"/>
        <w:jc w:val="both"/>
        <w:rPr>
          <w:rFonts w:ascii="Ebrima" w:hAnsi="Ebrima" w:cs="Arial"/>
          <w:b/>
          <w:bCs/>
          <w:color w:val="000000" w:themeColor="text1"/>
          <w:sz w:val="20"/>
          <w:szCs w:val="20"/>
        </w:rPr>
      </w:pPr>
      <w:r w:rsidRPr="005F698F">
        <w:rPr>
          <w:rFonts w:ascii="Ebrima" w:hAnsi="Ebrima" w:cs="Arial"/>
          <w:b/>
          <w:bCs/>
          <w:color w:val="000000" w:themeColor="text1"/>
          <w:sz w:val="20"/>
          <w:szCs w:val="20"/>
        </w:rPr>
        <w:t xml:space="preserve">Article </w:t>
      </w:r>
      <w:r w:rsidR="00696CAD">
        <w:rPr>
          <w:rFonts w:ascii="Ebrima" w:hAnsi="Ebrima" w:cs="Arial"/>
          <w:b/>
          <w:bCs/>
          <w:color w:val="000000" w:themeColor="text1"/>
          <w:sz w:val="20"/>
          <w:szCs w:val="20"/>
        </w:rPr>
        <w:t>4</w:t>
      </w:r>
      <w:r w:rsidRPr="005F698F">
        <w:rPr>
          <w:rFonts w:ascii="Ebrima" w:hAnsi="Ebrima" w:cs="Arial"/>
          <w:b/>
          <w:bCs/>
          <w:color w:val="000000" w:themeColor="text1"/>
          <w:sz w:val="20"/>
          <w:szCs w:val="20"/>
        </w:rPr>
        <w:t xml:space="preserve"> : </w:t>
      </w:r>
    </w:p>
    <w:p w14:paraId="7A7BCC50" w14:textId="77777777" w:rsidR="005F698F" w:rsidRPr="005F698F" w:rsidRDefault="005F698F" w:rsidP="00787F8E">
      <w:pPr>
        <w:spacing w:after="0" w:line="240" w:lineRule="auto"/>
        <w:jc w:val="both"/>
        <w:rPr>
          <w:rFonts w:ascii="Ebrima" w:hAnsi="Ebrima" w:cs="Arial"/>
          <w:color w:val="000000" w:themeColor="text1"/>
          <w:sz w:val="20"/>
          <w:szCs w:val="20"/>
        </w:rPr>
      </w:pPr>
    </w:p>
    <w:p w14:paraId="1A1363EE" w14:textId="38C50868" w:rsidR="007B0DEE" w:rsidRPr="005F698F" w:rsidRDefault="00552018" w:rsidP="00787F8E">
      <w:pPr>
        <w:spacing w:after="0" w:line="240" w:lineRule="auto"/>
        <w:jc w:val="both"/>
        <w:rPr>
          <w:rFonts w:ascii="Ebrima" w:hAnsi="Ebrima" w:cs="Arial"/>
          <w:color w:val="000000" w:themeColor="text1"/>
          <w:sz w:val="20"/>
          <w:szCs w:val="20"/>
        </w:rPr>
      </w:pPr>
      <w:r w:rsidRPr="005F698F">
        <w:rPr>
          <w:rFonts w:ascii="Ebrima" w:hAnsi="Ebrima" w:cs="Arial"/>
          <w:i/>
          <w:color w:val="000000" w:themeColor="text1"/>
          <w:sz w:val="20"/>
          <w:szCs w:val="20"/>
        </w:rPr>
        <w:t>Le Directeur général des services ou La secrétaire de mairie</w:t>
      </w:r>
      <w:r w:rsidRPr="005F698F">
        <w:rPr>
          <w:rFonts w:ascii="Ebrima" w:hAnsi="Ebrima" w:cs="Arial"/>
          <w:color w:val="000000" w:themeColor="text1"/>
          <w:sz w:val="20"/>
          <w:szCs w:val="20"/>
        </w:rPr>
        <w:t xml:space="preserve"> est </w:t>
      </w:r>
      <w:r w:rsidRPr="005F698F">
        <w:rPr>
          <w:rFonts w:ascii="Ebrima" w:hAnsi="Ebrima" w:cs="Arial"/>
          <w:i/>
          <w:color w:val="000000" w:themeColor="text1"/>
          <w:sz w:val="20"/>
          <w:szCs w:val="20"/>
        </w:rPr>
        <w:t>chargé(e)</w:t>
      </w:r>
      <w:r w:rsidRPr="005F698F">
        <w:rPr>
          <w:rFonts w:ascii="Ebrima" w:hAnsi="Ebrima" w:cs="Arial"/>
          <w:color w:val="000000" w:themeColor="text1"/>
          <w:sz w:val="20"/>
          <w:szCs w:val="20"/>
        </w:rPr>
        <w:t xml:space="preserve"> de l’exécution du présent arrêté.</w:t>
      </w:r>
    </w:p>
    <w:p w14:paraId="1E548651" w14:textId="77777777" w:rsidR="00271AEC" w:rsidRPr="005F698F" w:rsidRDefault="00271AEC" w:rsidP="00787F8E">
      <w:pPr>
        <w:spacing w:after="0" w:line="240" w:lineRule="auto"/>
        <w:jc w:val="both"/>
        <w:rPr>
          <w:rFonts w:ascii="Ebrima" w:hAnsi="Ebrima" w:cs="Arial"/>
          <w:color w:val="000000" w:themeColor="text1"/>
          <w:sz w:val="20"/>
          <w:szCs w:val="20"/>
        </w:rPr>
      </w:pPr>
    </w:p>
    <w:p w14:paraId="588D0DAE" w14:textId="28B1253F" w:rsidR="00E30BEA" w:rsidRPr="005F698F" w:rsidRDefault="006F591D" w:rsidP="00787F8E">
      <w:pPr>
        <w:spacing w:after="0" w:line="240" w:lineRule="auto"/>
        <w:jc w:val="both"/>
        <w:rPr>
          <w:rFonts w:ascii="Ebrima" w:hAnsi="Ebrima" w:cs="Arial"/>
          <w:b/>
          <w:color w:val="000000" w:themeColor="text1"/>
          <w:sz w:val="20"/>
          <w:szCs w:val="20"/>
        </w:rPr>
      </w:pPr>
      <w:r w:rsidRPr="005F698F">
        <w:rPr>
          <w:rFonts w:ascii="Ebrima" w:hAnsi="Ebrima" w:cs="Arial"/>
          <w:b/>
          <w:color w:val="000000" w:themeColor="text1"/>
          <w:sz w:val="20"/>
          <w:szCs w:val="20"/>
        </w:rPr>
        <w:t xml:space="preserve">Article </w:t>
      </w:r>
      <w:r w:rsidR="00696CAD">
        <w:rPr>
          <w:rFonts w:ascii="Ebrima" w:hAnsi="Ebrima" w:cs="Arial"/>
          <w:b/>
          <w:color w:val="000000" w:themeColor="text1"/>
          <w:sz w:val="20"/>
          <w:szCs w:val="20"/>
        </w:rPr>
        <w:t>5</w:t>
      </w:r>
      <w:r w:rsidR="004E1C0B" w:rsidRPr="005F698F">
        <w:rPr>
          <w:rFonts w:ascii="Ebrima" w:hAnsi="Ebrima" w:cs="Arial"/>
          <w:b/>
          <w:color w:val="000000" w:themeColor="text1"/>
          <w:sz w:val="20"/>
          <w:szCs w:val="20"/>
        </w:rPr>
        <w:t xml:space="preserve"> </w:t>
      </w:r>
      <w:r w:rsidRPr="005F698F">
        <w:rPr>
          <w:rFonts w:ascii="Ebrima" w:hAnsi="Ebrima" w:cs="Arial"/>
          <w:b/>
          <w:color w:val="000000" w:themeColor="text1"/>
          <w:sz w:val="20"/>
          <w:szCs w:val="20"/>
        </w:rPr>
        <w:t>:</w:t>
      </w:r>
    </w:p>
    <w:p w14:paraId="3652B5F0" w14:textId="77777777" w:rsidR="006F591D" w:rsidRPr="00137D8F" w:rsidRDefault="006F591D" w:rsidP="00787F8E">
      <w:pPr>
        <w:spacing w:after="0" w:line="240" w:lineRule="auto"/>
        <w:jc w:val="both"/>
        <w:rPr>
          <w:rFonts w:ascii="Ebrima" w:hAnsi="Ebrima" w:cs="Arial"/>
          <w:color w:val="000000" w:themeColor="text1"/>
          <w:sz w:val="20"/>
          <w:szCs w:val="20"/>
        </w:rPr>
      </w:pPr>
    </w:p>
    <w:p w14:paraId="017B5608" w14:textId="36D8F923" w:rsidR="00787F8E" w:rsidRPr="00137D8F" w:rsidRDefault="00787F8E" w:rsidP="00787F8E">
      <w:pPr>
        <w:spacing w:after="0" w:line="240" w:lineRule="auto"/>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w:t>
      </w:r>
      <w:r w:rsidRPr="00787F8E">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787F8E">
        <w:rPr>
          <w:rFonts w:ascii="Ebrima" w:hAnsi="Ebrima" w:cs="Arial"/>
          <w:i/>
          <w:iCs/>
          <w:color w:val="000000" w:themeColor="text1"/>
          <w:sz w:val="20"/>
          <w:szCs w:val="20"/>
        </w:rPr>
        <w:t>(nom du département)</w:t>
      </w:r>
      <w:r>
        <w:rPr>
          <w:rStyle w:val="Appelnotedebasdep"/>
          <w:rFonts w:ascii="Ebrima" w:hAnsi="Ebrima" w:cs="Arial"/>
          <w:color w:val="000000" w:themeColor="text1"/>
          <w:sz w:val="20"/>
          <w:szCs w:val="20"/>
        </w:rPr>
        <w:footnoteReference w:id="2"/>
      </w:r>
      <w:r w:rsidRPr="00137D8F">
        <w:rPr>
          <w:rFonts w:ascii="Ebrima" w:hAnsi="Ebrima" w:cs="Arial"/>
          <w:color w:val="000000" w:themeColor="text1"/>
          <w:sz w:val="20"/>
          <w:szCs w:val="20"/>
        </w:rPr>
        <w:t xml:space="preserve">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p w14:paraId="3E537EF1" w14:textId="77777777" w:rsidR="005F698F" w:rsidRDefault="005F698F" w:rsidP="00787F8E">
      <w:pPr>
        <w:spacing w:after="0" w:line="240" w:lineRule="auto"/>
        <w:jc w:val="both"/>
        <w:rPr>
          <w:rFonts w:ascii="Ebrima" w:hAnsi="Ebrima" w:cs="Arial"/>
          <w:color w:val="000000" w:themeColor="text1"/>
          <w:sz w:val="20"/>
          <w:szCs w:val="20"/>
        </w:rPr>
      </w:pPr>
    </w:p>
    <w:p w14:paraId="3161560A" w14:textId="6C1081F0" w:rsidR="00DD51B4" w:rsidRPr="00137D8F" w:rsidRDefault="00DD51B4" w:rsidP="00805D8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696CAD" w:rsidRPr="000B18EB">
        <w:rPr>
          <w:rFonts w:ascii="Ebrima" w:hAnsi="Ebrima" w:cs="Arial"/>
          <w:b/>
          <w:iCs/>
          <w:color w:val="000000" w:themeColor="text1"/>
          <w:sz w:val="20"/>
          <w:szCs w:val="20"/>
        </w:rPr>
        <w:t>6</w:t>
      </w:r>
      <w:r w:rsidR="00696CAD">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7219D4C3"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6D1923CE" w14:textId="77777777" w:rsidR="00787F8E" w:rsidRPr="00137D8F" w:rsidRDefault="00787F8E" w:rsidP="00787F8E">
      <w:pPr>
        <w:spacing w:after="0" w:line="240" w:lineRule="auto"/>
        <w:ind w:right="140"/>
        <w:jc w:val="both"/>
        <w:rPr>
          <w:rFonts w:ascii="Ebrima" w:hAnsi="Ebrima" w:cs="Arial"/>
          <w:sz w:val="20"/>
          <w:szCs w:val="20"/>
        </w:rPr>
      </w:pPr>
      <w:bookmarkStart w:id="0" w:name="_Hlk124328039"/>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787F7AD6" w14:textId="77777777" w:rsidR="00787F8E" w:rsidRPr="00137D8F" w:rsidRDefault="00787F8E" w:rsidP="00787F8E">
      <w:pPr>
        <w:spacing w:after="0" w:line="240" w:lineRule="auto"/>
        <w:ind w:right="140"/>
        <w:jc w:val="both"/>
        <w:rPr>
          <w:rFonts w:ascii="Ebrima" w:hAnsi="Ebrima" w:cs="Arial"/>
          <w:color w:val="000000" w:themeColor="text1"/>
          <w:sz w:val="20"/>
          <w:szCs w:val="20"/>
        </w:rPr>
      </w:pPr>
    </w:p>
    <w:p w14:paraId="4D985E40" w14:textId="77777777" w:rsidR="00787F8E" w:rsidRPr="00137D8F" w:rsidRDefault="00787F8E" w:rsidP="00787F8E">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0"/>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6F6A4585"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F553DB">
        <w:rPr>
          <w:rFonts w:ascii="Ebrima" w:hAnsi="Ebrima" w:cs="Arial"/>
          <w:i/>
          <w:color w:val="000000" w:themeColor="text1"/>
          <w:sz w:val="20"/>
          <w:szCs w:val="20"/>
        </w:rPr>
        <w:t xml:space="preserve"> 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2F81B72D" w14:textId="02848D71"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 xml:space="preserve">(nom de la commune ou de la commune siège de </w:t>
      </w:r>
      <w:r w:rsidR="000B18EB">
        <w:rPr>
          <w:rFonts w:ascii="Ebrima" w:hAnsi="Ebrima" w:cs="Arial"/>
          <w:i/>
          <w:sz w:val="20"/>
          <w:szCs w:val="20"/>
        </w:rPr>
        <w:t xml:space="preserve">la collectivité territoriale ou </w:t>
      </w:r>
      <w:r w:rsidRPr="00137D8F">
        <w:rPr>
          <w:rFonts w:ascii="Ebrima" w:hAnsi="Ebrima" w:cs="Arial"/>
          <w:i/>
          <w:sz w:val="20"/>
          <w:szCs w:val="20"/>
        </w:rPr>
        <w:t>l’établissement public)</w:t>
      </w:r>
    </w:p>
    <w:p w14:paraId="18D682F3" w14:textId="77777777" w:rsidR="00137D8F" w:rsidRDefault="00137D8F" w:rsidP="00805D85">
      <w:pPr>
        <w:spacing w:after="0" w:line="240" w:lineRule="auto"/>
        <w:ind w:right="140"/>
        <w:jc w:val="both"/>
        <w:rPr>
          <w:rFonts w:ascii="Ebrima" w:hAnsi="Ebrima" w:cs="Arial"/>
          <w:sz w:val="20"/>
          <w:szCs w:val="20"/>
        </w:rPr>
      </w:pPr>
    </w:p>
    <w:p w14:paraId="1E5CFF7C" w14:textId="7253A882"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5225B65C" w14:textId="6F469A39"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p w14:paraId="297F960B" w14:textId="0AC65878" w:rsidR="007B0DEE" w:rsidRPr="00137D8F" w:rsidRDefault="000B18EB" w:rsidP="00805D85">
      <w:pPr>
        <w:spacing w:after="0" w:line="240" w:lineRule="auto"/>
        <w:ind w:right="140"/>
        <w:jc w:val="both"/>
        <w:rPr>
          <w:rFonts w:ascii="Ebrima" w:hAnsi="Ebrima"/>
          <w:sz w:val="20"/>
          <w:szCs w:val="20"/>
        </w:rPr>
      </w:pPr>
      <w:r>
        <w:rPr>
          <w:rFonts w:ascii="Ebrima" w:hAnsi="Ebrima" w:cs="Arial"/>
          <w:color w:val="000000" w:themeColor="text1"/>
          <w:sz w:val="20"/>
          <w:szCs w:val="20"/>
        </w:rPr>
        <w:t>Arr</w:t>
      </w:r>
      <w:r w:rsidR="00F553DB">
        <w:rPr>
          <w:rFonts w:ascii="Ebrima" w:hAnsi="Ebrima" w:cs="Arial"/>
          <w:color w:val="000000" w:themeColor="text1"/>
          <w:sz w:val="20"/>
          <w:szCs w:val="20"/>
        </w:rPr>
        <w:t>êté</w:t>
      </w:r>
      <w:r>
        <w:rPr>
          <w:rFonts w:ascii="Ebrima" w:hAnsi="Ebrima" w:cs="Arial"/>
          <w:color w:val="000000" w:themeColor="text1"/>
          <w:sz w:val="20"/>
          <w:szCs w:val="20"/>
        </w:rPr>
        <w:t xml:space="preserve"> non transmissible</w:t>
      </w:r>
      <w:r w:rsidR="00A220D7" w:rsidRPr="00137D8F">
        <w:rPr>
          <w:rFonts w:ascii="Ebrima" w:hAnsi="Ebrima" w:cs="Arial"/>
          <w:color w:val="000000" w:themeColor="text1"/>
          <w:sz w:val="20"/>
          <w:szCs w:val="20"/>
        </w:rPr>
        <w:t xml:space="preserve"> au </w:t>
      </w:r>
      <w:r w:rsidR="00F553DB">
        <w:rPr>
          <w:rFonts w:ascii="Ebrima" w:hAnsi="Ebrima" w:cs="Arial"/>
          <w:color w:val="000000" w:themeColor="text1"/>
          <w:sz w:val="20"/>
          <w:szCs w:val="20"/>
        </w:rPr>
        <w:t>R</w:t>
      </w:r>
      <w:r w:rsidR="00A220D7" w:rsidRPr="00137D8F">
        <w:rPr>
          <w:rFonts w:ascii="Ebrima" w:hAnsi="Ebrima" w:cs="Arial"/>
          <w:color w:val="000000" w:themeColor="text1"/>
          <w:sz w:val="20"/>
          <w:szCs w:val="20"/>
        </w:rPr>
        <w:t>eprésentant de l’État</w:t>
      </w:r>
      <w:r w:rsidR="00A220D7" w:rsidRPr="00137D8F">
        <w:rPr>
          <w:rFonts w:ascii="Ebrima" w:hAnsi="Ebrima" w:cs="Arial"/>
          <w:i/>
          <w:color w:val="000000" w:themeColor="text1"/>
          <w:sz w:val="20"/>
          <w:szCs w:val="20"/>
        </w:rPr>
        <w:t xml:space="preserve"> </w:t>
      </w: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E21DFBC" w14:textId="77777777" w:rsidR="00A65A0B" w:rsidRPr="00102B62" w:rsidRDefault="00A65A0B" w:rsidP="00A65A0B">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74912575" w14:textId="77777777" w:rsidR="00A65A0B" w:rsidRDefault="00A65A0B" w:rsidP="00A65A0B">
      <w:pPr>
        <w:pStyle w:val="Notedebasdepage"/>
      </w:pPr>
    </w:p>
  </w:footnote>
  <w:footnote w:id="2">
    <w:p w14:paraId="1C32A4F9" w14:textId="77777777" w:rsidR="00787F8E" w:rsidRPr="005F698F" w:rsidRDefault="00787F8E" w:rsidP="00787F8E">
      <w:pPr>
        <w:pStyle w:val="Notedebasdepage"/>
        <w:rPr>
          <w:rFonts w:ascii="Ebrima" w:hAnsi="Ebrima"/>
          <w:i/>
          <w:iCs/>
          <w:sz w:val="18"/>
          <w:szCs w:val="18"/>
        </w:rPr>
      </w:pPr>
      <w:r w:rsidRPr="005F698F">
        <w:rPr>
          <w:rStyle w:val="Appelnotedebasdep"/>
          <w:rFonts w:ascii="Ebrima" w:hAnsi="Ebrima"/>
          <w:i/>
          <w:iCs/>
          <w:sz w:val="18"/>
          <w:szCs w:val="18"/>
        </w:rPr>
        <w:footnoteRef/>
      </w:r>
      <w:r w:rsidRPr="005F698F">
        <w:rPr>
          <w:rFonts w:ascii="Ebrima" w:hAnsi="Ebrima"/>
          <w:i/>
          <w:iCs/>
          <w:sz w:val="18"/>
          <w:szCs w:val="18"/>
        </w:rPr>
        <w:t xml:space="preserve"> Si la collectivité </w:t>
      </w:r>
      <w:r>
        <w:rPr>
          <w:rFonts w:ascii="Ebrima" w:hAnsi="Ebrima"/>
          <w:i/>
          <w:iCs/>
          <w:sz w:val="18"/>
          <w:szCs w:val="18"/>
        </w:rPr>
        <w:t xml:space="preserve">territoriale </w:t>
      </w:r>
      <w:r w:rsidRPr="005F698F">
        <w:rPr>
          <w:rFonts w:ascii="Ebrima" w:hAnsi="Ebrima"/>
          <w:i/>
          <w:iCs/>
          <w:sz w:val="18"/>
          <w:szCs w:val="18"/>
        </w:rPr>
        <w:t xml:space="preserve">ou l’établissement confie la </w:t>
      </w:r>
      <w:r>
        <w:rPr>
          <w:rFonts w:ascii="Ebrima" w:hAnsi="Ebrima"/>
          <w:i/>
          <w:iCs/>
          <w:sz w:val="18"/>
          <w:szCs w:val="18"/>
        </w:rPr>
        <w:t xml:space="preserve">confection de la </w:t>
      </w:r>
      <w:r w:rsidRPr="005F698F">
        <w:rPr>
          <w:rFonts w:ascii="Ebrima" w:hAnsi="Ebrima"/>
          <w:i/>
          <w:iCs/>
          <w:sz w:val="18"/>
          <w:szCs w:val="18"/>
        </w:rPr>
        <w:t>paie au Cent</w:t>
      </w:r>
      <w:r>
        <w:rPr>
          <w:rFonts w:ascii="Ebrima" w:hAnsi="Ebrima"/>
          <w:i/>
          <w:iCs/>
          <w:sz w:val="18"/>
          <w:szCs w:val="18"/>
        </w:rPr>
        <w:t>r</w:t>
      </w:r>
      <w:r w:rsidRPr="005F698F">
        <w:rPr>
          <w:rFonts w:ascii="Ebrima" w:hAnsi="Ebrima"/>
          <w:i/>
          <w:iCs/>
          <w:sz w:val="18"/>
          <w:szCs w:val="18"/>
        </w:rPr>
        <w:t>e de gestion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1282502">
    <w:abstractNumId w:val="8"/>
  </w:num>
  <w:num w:numId="2" w16cid:durableId="1081416726">
    <w:abstractNumId w:val="9"/>
  </w:num>
  <w:num w:numId="3" w16cid:durableId="681005259">
    <w:abstractNumId w:val="2"/>
  </w:num>
  <w:num w:numId="4" w16cid:durableId="66342863">
    <w:abstractNumId w:val="7"/>
  </w:num>
  <w:num w:numId="5" w16cid:durableId="1446538684">
    <w:abstractNumId w:val="4"/>
  </w:num>
  <w:num w:numId="6" w16cid:durableId="1621642924">
    <w:abstractNumId w:val="0"/>
  </w:num>
  <w:num w:numId="7" w16cid:durableId="486166622">
    <w:abstractNumId w:val="10"/>
  </w:num>
  <w:num w:numId="8" w16cid:durableId="1044449453">
    <w:abstractNumId w:val="6"/>
  </w:num>
  <w:num w:numId="9" w16cid:durableId="1708334412">
    <w:abstractNumId w:val="5"/>
  </w:num>
  <w:num w:numId="10" w16cid:durableId="540168833">
    <w:abstractNumId w:val="1"/>
  </w:num>
  <w:num w:numId="11" w16cid:durableId="1875649625">
    <w:abstractNumId w:val="11"/>
  </w:num>
  <w:num w:numId="12" w16cid:durableId="341710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18EB"/>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B0CE0"/>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047BF"/>
    <w:rsid w:val="00307573"/>
    <w:rsid w:val="00320DC9"/>
    <w:rsid w:val="00325F14"/>
    <w:rsid w:val="0033354E"/>
    <w:rsid w:val="00353E63"/>
    <w:rsid w:val="00364B38"/>
    <w:rsid w:val="00370B5E"/>
    <w:rsid w:val="0037411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B45A4"/>
    <w:rsid w:val="004E12B5"/>
    <w:rsid w:val="004E1C0B"/>
    <w:rsid w:val="004E4154"/>
    <w:rsid w:val="004F09E1"/>
    <w:rsid w:val="00514323"/>
    <w:rsid w:val="00530589"/>
    <w:rsid w:val="00552018"/>
    <w:rsid w:val="00574E83"/>
    <w:rsid w:val="0058158E"/>
    <w:rsid w:val="00596B69"/>
    <w:rsid w:val="005B0A62"/>
    <w:rsid w:val="005B1777"/>
    <w:rsid w:val="005B17A6"/>
    <w:rsid w:val="005D66B5"/>
    <w:rsid w:val="005F3A77"/>
    <w:rsid w:val="005F4FDE"/>
    <w:rsid w:val="005F698F"/>
    <w:rsid w:val="00612417"/>
    <w:rsid w:val="006129A4"/>
    <w:rsid w:val="00617C71"/>
    <w:rsid w:val="00626086"/>
    <w:rsid w:val="00627800"/>
    <w:rsid w:val="00630280"/>
    <w:rsid w:val="006434D6"/>
    <w:rsid w:val="006467AF"/>
    <w:rsid w:val="0066103A"/>
    <w:rsid w:val="00662FE7"/>
    <w:rsid w:val="006667E7"/>
    <w:rsid w:val="006710C0"/>
    <w:rsid w:val="00684D52"/>
    <w:rsid w:val="00696CAD"/>
    <w:rsid w:val="006D5B3F"/>
    <w:rsid w:val="006F591D"/>
    <w:rsid w:val="00742F60"/>
    <w:rsid w:val="0075449E"/>
    <w:rsid w:val="00765842"/>
    <w:rsid w:val="0076767F"/>
    <w:rsid w:val="0078211B"/>
    <w:rsid w:val="00787AFC"/>
    <w:rsid w:val="00787F8E"/>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B3AAF"/>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53DB"/>
    <w:rsid w:val="00F56367"/>
    <w:rsid w:val="00F75AC6"/>
    <w:rsid w:val="00FA153B"/>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5130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702784611">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195377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27</TotalTime>
  <Pages>3</Pages>
  <Words>766</Words>
  <Characters>4217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Modèle d'arrêté de retenue pour absence de service fait</vt:lpstr>
    </vt:vector>
  </TitlesOfParts>
  <Manager>laurent.gougeon@cdg45.fr</Manager>
  <Company>CDG 45</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de retenue pour absence de service fait</dc:title>
  <dc:subject/>
  <dc:creator>laurent.gougeon@cdg45.fr</dc:creator>
  <cp:keywords>Modèle;arrêté;retenue, absence, service, fait</cp:keywords>
  <dc:description/>
  <cp:lastModifiedBy>Laurent GOUGEON</cp:lastModifiedBy>
  <cp:revision>5</cp:revision>
  <cp:lastPrinted>2023-01-19T13:24:00Z</cp:lastPrinted>
  <dcterms:created xsi:type="dcterms:W3CDTF">2023-01-19T13:24:00Z</dcterms:created>
  <dcterms:modified xsi:type="dcterms:W3CDTF">2024-07-11T16:42:00Z</dcterms:modified>
</cp:coreProperties>
</file>