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27E8AB" w14:textId="77777777" w:rsidR="00530589" w:rsidRPr="00F2481D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8"/>
          <w:szCs w:val="28"/>
        </w:rPr>
      </w:pPr>
      <w:r w:rsidRPr="00F2481D">
        <w:rPr>
          <w:rFonts w:ascii="Ebrima" w:hAnsi="Ebrima"/>
          <w:b/>
          <w:bCs/>
          <w:color w:val="000000" w:themeColor="text1"/>
          <w:sz w:val="28"/>
          <w:szCs w:val="28"/>
        </w:rPr>
        <w:t>Modèle d’arrêté</w:t>
      </w:r>
    </w:p>
    <w:p w14:paraId="2315EEC5" w14:textId="146A19F7" w:rsidR="00BA74E6" w:rsidRPr="00F2481D" w:rsidRDefault="003E75F8" w:rsidP="00353E63">
      <w:pPr>
        <w:spacing w:after="0" w:line="240" w:lineRule="auto"/>
        <w:jc w:val="center"/>
        <w:rPr>
          <w:rFonts w:ascii="Ebrima" w:hAnsi="Ebrima"/>
          <w:b/>
          <w:bCs/>
          <w:i/>
          <w:color w:val="000000" w:themeColor="text1"/>
          <w:sz w:val="28"/>
          <w:szCs w:val="28"/>
        </w:rPr>
      </w:pPr>
      <w:r>
        <w:rPr>
          <w:rFonts w:ascii="Ebrima" w:hAnsi="Ebrima"/>
          <w:b/>
          <w:bCs/>
          <w:i/>
          <w:color w:val="000000" w:themeColor="text1"/>
          <w:sz w:val="28"/>
          <w:szCs w:val="28"/>
        </w:rPr>
        <w:t xml:space="preserve">de suspension de fonctions d’un fonctionnaire </w:t>
      </w:r>
      <w:r w:rsidR="001860B0">
        <w:rPr>
          <w:rFonts w:ascii="Ebrima" w:hAnsi="Ebrima"/>
          <w:b/>
          <w:bCs/>
          <w:i/>
          <w:color w:val="000000" w:themeColor="text1"/>
          <w:sz w:val="28"/>
          <w:szCs w:val="28"/>
        </w:rPr>
        <w:t>stagiaire</w:t>
      </w:r>
    </w:p>
    <w:p w14:paraId="1B75BEC8" w14:textId="77777777" w:rsidR="00BA74E6" w:rsidRPr="00137D8F" w:rsidRDefault="00BA74E6" w:rsidP="00353E63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0F24AF83" w14:textId="77777777" w:rsidR="00295C0C" w:rsidRPr="00137D8F" w:rsidRDefault="00295C0C" w:rsidP="00295C0C">
      <w:pPr>
        <w:pBdr>
          <w:top w:val="dashDotStroked" w:sz="24" w:space="1" w:color="auto"/>
          <w:left w:val="dashDotStroked" w:sz="24" w:space="4" w:color="auto"/>
          <w:bottom w:val="dashDotStroked" w:sz="24" w:space="1" w:color="auto"/>
          <w:right w:val="dashDotStroked" w:sz="24" w:space="4" w:color="auto"/>
        </w:pBdr>
        <w:spacing w:after="0" w:line="240" w:lineRule="auto"/>
        <w:jc w:val="both"/>
        <w:rPr>
          <w:rFonts w:ascii="Ebrima" w:eastAsia="Times New Roman" w:hAnsi="Ebrima" w:cs="Arial"/>
          <w:sz w:val="20"/>
          <w:szCs w:val="20"/>
          <w:lang w:eastAsia="fr-FR"/>
        </w:rPr>
      </w:pPr>
      <w:r w:rsidRPr="00137D8F">
        <w:rPr>
          <w:rFonts w:ascii="Ebrima" w:eastAsia="Times New Roman" w:hAnsi="Ebrima" w:cs="Arial"/>
          <w:sz w:val="20"/>
          <w:szCs w:val="20"/>
          <w:lang w:eastAsia="fr-FR"/>
        </w:rPr>
        <w:sym w:font="Webdings" w:char="F055"/>
      </w:r>
      <w:r w:rsidRPr="00137D8F">
        <w:rPr>
          <w:rFonts w:ascii="Ebrima" w:eastAsia="Times New Roman" w:hAnsi="Ebrima" w:cs="Arial"/>
          <w:sz w:val="20"/>
          <w:szCs w:val="20"/>
          <w:lang w:eastAsia="fr-FR"/>
        </w:rPr>
        <w:t xml:space="preserve"> </w:t>
      </w:r>
      <w:r w:rsidR="00A057BD" w:rsidRPr="00137D8F">
        <w:rPr>
          <w:rFonts w:ascii="Ebrima" w:hAnsi="Ebrima" w:cs="Arial"/>
          <w:sz w:val="20"/>
          <w:szCs w:val="20"/>
        </w:rPr>
        <w:t xml:space="preserve">Les mots inscrits en italique et cet encadré doivent faire l’objet d’un choix et/ou être enlevés dans la version définitive de l’arrêté. </w:t>
      </w:r>
    </w:p>
    <w:p w14:paraId="0D6DF88E" w14:textId="77777777" w:rsidR="00530589" w:rsidRPr="00137D8F" w:rsidRDefault="00530589" w:rsidP="00A51A19">
      <w:pPr>
        <w:spacing w:after="0" w:line="240" w:lineRule="auto"/>
        <w:rPr>
          <w:rFonts w:ascii="Ebrima" w:hAnsi="Ebrima"/>
          <w:b/>
          <w:bCs/>
          <w:color w:val="000000" w:themeColor="text1"/>
          <w:sz w:val="20"/>
          <w:szCs w:val="20"/>
        </w:rPr>
      </w:pPr>
    </w:p>
    <w:p w14:paraId="4EE50965" w14:textId="40F7E044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Logo ou blason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3A64F2B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du département</w:t>
      </w:r>
    </w:p>
    <w:p w14:paraId="5E37F88A" w14:textId="77777777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>Nom de l’arrondissement</w:t>
      </w:r>
    </w:p>
    <w:p w14:paraId="2446B0C2" w14:textId="6EFC5CCA" w:rsidR="00A51A19" w:rsidRPr="00137D8F" w:rsidRDefault="00A51A19" w:rsidP="00805D85">
      <w:pPr>
        <w:spacing w:after="0" w:line="240" w:lineRule="auto"/>
        <w:rPr>
          <w:rFonts w:ascii="Ebrima" w:hAnsi="Ebrima"/>
          <w:bCs/>
          <w:i/>
          <w:color w:val="000000" w:themeColor="text1"/>
          <w:sz w:val="20"/>
          <w:szCs w:val="20"/>
        </w:rPr>
      </w:pPr>
      <w:r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Nom de la </w:t>
      </w:r>
      <w:r w:rsidR="005573EF">
        <w:rPr>
          <w:rFonts w:ascii="Ebrima" w:hAnsi="Ebrima"/>
          <w:bCs/>
          <w:i/>
          <w:color w:val="000000" w:themeColor="text1"/>
          <w:sz w:val="20"/>
          <w:szCs w:val="20"/>
        </w:rPr>
        <w:t>collectivité territoriale</w:t>
      </w:r>
      <w:r w:rsidR="004E12B5" w:rsidRPr="00137D8F">
        <w:rPr>
          <w:rFonts w:ascii="Ebrima" w:hAnsi="Ebrima"/>
          <w:bCs/>
          <w:i/>
          <w:color w:val="000000" w:themeColor="text1"/>
          <w:sz w:val="20"/>
          <w:szCs w:val="20"/>
        </w:rPr>
        <w:t xml:space="preserve"> ou de l’établissement public</w:t>
      </w:r>
    </w:p>
    <w:p w14:paraId="46F7C829" w14:textId="77777777" w:rsidR="00A51A19" w:rsidRPr="00137D8F" w:rsidRDefault="00A51A19" w:rsidP="00805D85">
      <w:pPr>
        <w:spacing w:after="0" w:line="240" w:lineRule="auto"/>
        <w:rPr>
          <w:rFonts w:ascii="Ebrima" w:hAnsi="Ebrima"/>
          <w:b/>
          <w:bCs/>
          <w:color w:val="000000" w:themeColor="text1"/>
          <w:sz w:val="28"/>
          <w:szCs w:val="28"/>
        </w:rPr>
      </w:pPr>
    </w:p>
    <w:p w14:paraId="2AC6A3E3" w14:textId="77777777" w:rsidR="0076767F" w:rsidRPr="00137D8F" w:rsidRDefault="009871F6" w:rsidP="00805D85">
      <w:pPr>
        <w:spacing w:after="0" w:line="240" w:lineRule="auto"/>
        <w:jc w:val="center"/>
        <w:rPr>
          <w:rFonts w:ascii="Ebrima" w:hAnsi="Ebrima"/>
          <w:b/>
          <w:bCs/>
          <w:sz w:val="24"/>
          <w:szCs w:val="24"/>
        </w:rPr>
      </w:pPr>
      <w:bookmarkStart w:id="0" w:name="_Hlk106294696"/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>Arrêté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n°20</w:t>
      </w:r>
      <w:r w:rsidR="00787AFC" w:rsidRPr="00787AFC">
        <w:rPr>
          <w:rFonts w:ascii="Ebrima" w:hAnsi="Ebrima"/>
          <w:bCs/>
          <w:i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-</w:t>
      </w:r>
      <w:r w:rsidR="00787AFC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bookmarkStart w:id="1" w:name="_Hlk124328635"/>
      <w:r w:rsidR="00787AFC" w:rsidRPr="00787AFC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D340A1"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D340A1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(n° </w:t>
      </w:r>
      <w:r w:rsidR="00D340A1" w:rsidRPr="00137D8F">
        <w:rPr>
          <w:rFonts w:ascii="Ebrima" w:hAnsi="Ebrima"/>
          <w:bCs/>
          <w:i/>
          <w:sz w:val="24"/>
          <w:szCs w:val="24"/>
        </w:rPr>
        <w:t>d’ordre</w:t>
      </w:r>
      <w:r w:rsidR="00904C6A" w:rsidRPr="00137D8F">
        <w:rPr>
          <w:rFonts w:ascii="Ebrima" w:hAnsi="Ebrima"/>
          <w:bCs/>
          <w:i/>
          <w:sz w:val="24"/>
          <w:szCs w:val="24"/>
        </w:rPr>
        <w:t>)</w:t>
      </w:r>
    </w:p>
    <w:bookmarkEnd w:id="0"/>
    <w:bookmarkEnd w:id="1"/>
    <w:p w14:paraId="37BCDECC" w14:textId="77777777" w:rsidR="003E75F8" w:rsidRDefault="00A976D5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portant </w:t>
      </w:r>
      <w:r w:rsidR="003E75F8">
        <w:rPr>
          <w:rFonts w:ascii="Ebrima" w:hAnsi="Ebrima"/>
          <w:b/>
          <w:bCs/>
          <w:color w:val="000000" w:themeColor="text1"/>
          <w:sz w:val="24"/>
          <w:szCs w:val="24"/>
        </w:rPr>
        <w:t>suspension de fonctions de</w:t>
      </w:r>
    </w:p>
    <w:p w14:paraId="48B68AA3" w14:textId="63BC0116" w:rsidR="0068739F" w:rsidRPr="00137D8F" w:rsidRDefault="00C16E13" w:rsidP="00805D85">
      <w:pPr>
        <w:spacing w:after="0" w:line="240" w:lineRule="auto"/>
        <w:jc w:val="center"/>
        <w:rPr>
          <w:rFonts w:ascii="Ebrima" w:hAnsi="Ebrima"/>
          <w:b/>
          <w:bCs/>
          <w:color w:val="000000" w:themeColor="text1"/>
          <w:sz w:val="24"/>
          <w:szCs w:val="24"/>
        </w:rPr>
      </w:pP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Madame ou Monsieur</w:t>
      </w:r>
      <w:r w:rsidRPr="00137D8F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="00486065" w:rsidRPr="00486065">
        <w:rPr>
          <w:rFonts w:ascii="Ebrima" w:hAnsi="Ebrima"/>
          <w:b/>
          <w:bCs/>
          <w:color w:val="000000" w:themeColor="text1"/>
          <w:sz w:val="24"/>
          <w:szCs w:val="24"/>
          <w:highlight w:val="yellow"/>
        </w:rPr>
        <w:t>…</w:t>
      </w:r>
      <w:r w:rsidR="00486065">
        <w:rPr>
          <w:rFonts w:ascii="Ebrima" w:hAnsi="Ebrima"/>
          <w:b/>
          <w:bCs/>
          <w:color w:val="000000" w:themeColor="text1"/>
          <w:sz w:val="24"/>
          <w:szCs w:val="24"/>
        </w:rPr>
        <w:t xml:space="preserve">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(</w:t>
      </w:r>
      <w:r w:rsidR="004E12B5" w:rsidRPr="00137D8F">
        <w:rPr>
          <w:rFonts w:ascii="Ebrima" w:hAnsi="Ebrima"/>
          <w:bCs/>
          <w:i/>
          <w:color w:val="000000" w:themeColor="text1"/>
          <w:sz w:val="24"/>
          <w:szCs w:val="24"/>
        </w:rPr>
        <w:t xml:space="preserve">prénom </w:t>
      </w:r>
      <w:r w:rsidR="001B6DDE">
        <w:rPr>
          <w:rFonts w:ascii="Ebrima" w:hAnsi="Ebrima"/>
          <w:bCs/>
          <w:i/>
          <w:color w:val="000000" w:themeColor="text1"/>
          <w:sz w:val="24"/>
          <w:szCs w:val="24"/>
        </w:rPr>
        <w:t xml:space="preserve">et NOM </w:t>
      </w:r>
      <w:r w:rsidRPr="00137D8F">
        <w:rPr>
          <w:rFonts w:ascii="Ebrima" w:hAnsi="Ebrima"/>
          <w:bCs/>
          <w:i/>
          <w:color w:val="000000" w:themeColor="text1"/>
          <w:sz w:val="24"/>
          <w:szCs w:val="24"/>
        </w:rPr>
        <w:t>de l’agent)</w:t>
      </w:r>
    </w:p>
    <w:p w14:paraId="1DF17592" w14:textId="77777777" w:rsidR="00E150CF" w:rsidRPr="00137D8F" w:rsidRDefault="00E150CF" w:rsidP="00805D85">
      <w:pPr>
        <w:spacing w:after="0" w:line="240" w:lineRule="auto"/>
        <w:jc w:val="both"/>
        <w:rPr>
          <w:rFonts w:ascii="Ebrima" w:hAnsi="Ebrima"/>
          <w:bCs/>
          <w:color w:val="000000" w:themeColor="text1"/>
          <w:sz w:val="24"/>
          <w:szCs w:val="24"/>
        </w:rPr>
      </w:pPr>
    </w:p>
    <w:p w14:paraId="53381A29" w14:textId="77777777" w:rsidR="00630280" w:rsidRPr="00137D8F" w:rsidRDefault="00630280" w:rsidP="00805D85">
      <w:pPr>
        <w:pStyle w:val="loose"/>
        <w:spacing w:before="0" w:beforeAutospacing="0" w:after="0" w:afterAutospacing="0"/>
        <w:jc w:val="both"/>
        <w:rPr>
          <w:rFonts w:ascii="Ebrima" w:hAnsi="Ebrima" w:cs="Arial"/>
          <w:b/>
          <w:sz w:val="20"/>
          <w:szCs w:val="20"/>
        </w:rPr>
      </w:pPr>
    </w:p>
    <w:p w14:paraId="2A50729C" w14:textId="49C5B2D4" w:rsidR="00271AEC" w:rsidRPr="00137D8F" w:rsidRDefault="00271AEC" w:rsidP="00805D85">
      <w:pPr>
        <w:pStyle w:val="loose"/>
        <w:spacing w:before="0" w:beforeAutospacing="0" w:after="0" w:afterAutospacing="0"/>
        <w:jc w:val="both"/>
        <w:rPr>
          <w:rFonts w:ascii="Ebrima" w:eastAsiaTheme="minorHAnsi" w:hAnsi="Ebrima" w:cstheme="minorBidi"/>
          <w:bCs/>
          <w:sz w:val="20"/>
          <w:szCs w:val="20"/>
          <w:lang w:eastAsia="en-US"/>
        </w:rPr>
      </w:pPr>
      <w:r w:rsidRPr="00137D8F">
        <w:rPr>
          <w:rFonts w:ascii="Ebrima" w:hAnsi="Ebrima" w:cs="Arial"/>
          <w:i/>
          <w:sz w:val="20"/>
          <w:szCs w:val="20"/>
        </w:rPr>
        <w:t>Le-La Maire-Président</w:t>
      </w:r>
      <w:r w:rsidR="0011687B" w:rsidRPr="00137D8F">
        <w:rPr>
          <w:rFonts w:ascii="Ebrima" w:hAnsi="Ebrima" w:cs="Arial"/>
          <w:i/>
          <w:sz w:val="20"/>
          <w:szCs w:val="20"/>
        </w:rPr>
        <w:t>-Présidente</w:t>
      </w:r>
      <w:r w:rsidRPr="00137D8F">
        <w:rPr>
          <w:rFonts w:ascii="Ebrima" w:hAnsi="Ebrima" w:cs="Arial"/>
          <w:i/>
          <w:sz w:val="20"/>
          <w:szCs w:val="20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de</w:t>
      </w:r>
      <w:r w:rsidRPr="00137D8F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="006B67E0" w:rsidRPr="006B67E0">
        <w:rPr>
          <w:rFonts w:ascii="Ebrima" w:eastAsiaTheme="minorHAnsi" w:hAnsi="Ebrima" w:cstheme="minorBidi"/>
          <w:bCs/>
          <w:sz w:val="20"/>
          <w:szCs w:val="20"/>
          <w:highlight w:val="yellow"/>
          <w:lang w:eastAsia="en-US"/>
        </w:rPr>
        <w:t>…</w:t>
      </w:r>
      <w:r w:rsidR="006B67E0">
        <w:rPr>
          <w:rFonts w:ascii="Ebrima" w:eastAsiaTheme="minorHAnsi" w:hAnsi="Ebrima" w:cstheme="minorBidi"/>
          <w:bCs/>
          <w:sz w:val="20"/>
          <w:szCs w:val="20"/>
          <w:lang w:eastAsia="en-US"/>
        </w:rPr>
        <w:t xml:space="preserve"> 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(nom de la </w:t>
      </w:r>
      <w:r w:rsidR="00966C34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>collectivité territoriale</w:t>
      </w:r>
      <w:r w:rsidRPr="00137D8F">
        <w:rPr>
          <w:rFonts w:ascii="Ebrima" w:eastAsiaTheme="minorHAnsi" w:hAnsi="Ebrima" w:cstheme="minorBidi"/>
          <w:bCs/>
          <w:i/>
          <w:sz w:val="20"/>
          <w:szCs w:val="20"/>
          <w:lang w:eastAsia="en-US"/>
        </w:rPr>
        <w:t xml:space="preserve"> ou de l’établissement public sauf si vous inscrivez ce nom en haut à gauche),</w:t>
      </w:r>
    </w:p>
    <w:p w14:paraId="66F29F5D" w14:textId="77777777" w:rsidR="00EB20BF" w:rsidRPr="00137D8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A626185" w14:textId="77777777" w:rsidR="003E75F8" w:rsidRPr="00137D8F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>Vu le Code général des collectivités territoriales, notamment son article</w:t>
      </w:r>
      <w:r>
        <w:rPr>
          <w:rFonts w:ascii="Ebrima" w:hAnsi="Ebrima"/>
          <w:bCs/>
          <w:sz w:val="20"/>
          <w:szCs w:val="20"/>
        </w:rPr>
        <w:t xml:space="preserve"> </w:t>
      </w:r>
      <w:r w:rsidRPr="007357F9">
        <w:rPr>
          <w:rFonts w:ascii="Ebrima" w:hAnsi="Ebrima"/>
          <w:bCs/>
          <w:sz w:val="20"/>
          <w:szCs w:val="20"/>
          <w:highlight w:val="yellow"/>
        </w:rPr>
        <w:t>…</w:t>
      </w:r>
      <w:r>
        <w:rPr>
          <w:rStyle w:val="Appelnotedebasdep"/>
          <w:rFonts w:ascii="Ebrima" w:hAnsi="Ebrima"/>
          <w:bCs/>
          <w:sz w:val="20"/>
          <w:szCs w:val="20"/>
        </w:rPr>
        <w:footnoteReference w:id="1"/>
      </w:r>
      <w:r>
        <w:rPr>
          <w:rFonts w:ascii="Ebrima" w:hAnsi="Ebrima"/>
          <w:bCs/>
          <w:sz w:val="20"/>
          <w:szCs w:val="20"/>
        </w:rPr>
        <w:t>,</w:t>
      </w:r>
    </w:p>
    <w:p w14:paraId="2B441498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>
        <w:rPr>
          <w:rFonts w:ascii="Ebrima" w:hAnsi="Ebrima"/>
          <w:bCs/>
          <w:i/>
          <w:sz w:val="18"/>
          <w:szCs w:val="18"/>
        </w:rPr>
        <w:t>Ou Vu le Code de l’action sociale et des familles, notamment son article R.123-23 (pour les CCAS et les CIAS)</w:t>
      </w:r>
    </w:p>
    <w:p w14:paraId="046952DA" w14:textId="6727745D" w:rsidR="00EB20BF" w:rsidRDefault="00EB20BF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1C6D1598" w14:textId="3E82A60C" w:rsidR="007624DA" w:rsidRPr="00137D8F" w:rsidRDefault="007624DA" w:rsidP="007624DA">
      <w:pPr>
        <w:spacing w:after="0" w:line="240" w:lineRule="auto"/>
        <w:ind w:left="33" w:right="-106"/>
        <w:jc w:val="both"/>
        <w:rPr>
          <w:rFonts w:ascii="Ebrima" w:hAnsi="Ebrima"/>
          <w:bCs/>
          <w:sz w:val="20"/>
          <w:szCs w:val="20"/>
        </w:rPr>
      </w:pPr>
      <w:bookmarkStart w:id="2" w:name="_Hlk106293920"/>
      <w:r>
        <w:rPr>
          <w:rFonts w:ascii="Ebrima" w:hAnsi="Ebrima"/>
          <w:bCs/>
          <w:sz w:val="20"/>
          <w:szCs w:val="20"/>
        </w:rPr>
        <w:t>Vu le Code général de la fonction publique, notamment s</w:t>
      </w:r>
      <w:r w:rsidR="003E75F8">
        <w:rPr>
          <w:rFonts w:ascii="Ebrima" w:hAnsi="Ebrima"/>
          <w:bCs/>
          <w:sz w:val="20"/>
          <w:szCs w:val="20"/>
        </w:rPr>
        <w:t>es</w:t>
      </w:r>
      <w:r>
        <w:rPr>
          <w:rFonts w:ascii="Ebrima" w:hAnsi="Ebrima"/>
          <w:bCs/>
          <w:sz w:val="20"/>
          <w:szCs w:val="20"/>
        </w:rPr>
        <w:t xml:space="preserve"> article</w:t>
      </w:r>
      <w:r w:rsidR="003E75F8">
        <w:rPr>
          <w:rFonts w:ascii="Ebrima" w:hAnsi="Ebrima"/>
          <w:bCs/>
          <w:sz w:val="20"/>
          <w:szCs w:val="20"/>
        </w:rPr>
        <w:t>s L.531-1 à L.531-5,</w:t>
      </w:r>
      <w:r>
        <w:rPr>
          <w:rFonts w:ascii="Ebrima" w:hAnsi="Ebrima"/>
          <w:bCs/>
          <w:sz w:val="20"/>
          <w:szCs w:val="20"/>
        </w:rPr>
        <w:t xml:space="preserve"> </w:t>
      </w:r>
    </w:p>
    <w:bookmarkEnd w:id="2"/>
    <w:p w14:paraId="6FA808F8" w14:textId="77777777" w:rsidR="007624DA" w:rsidRPr="00137D8F" w:rsidRDefault="007624DA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4B7BC71A" w14:textId="4503B85C" w:rsidR="00EB20BF" w:rsidRPr="00137D8F" w:rsidRDefault="00EB20BF" w:rsidP="00805D85">
      <w:pPr>
        <w:spacing w:after="0" w:line="240" w:lineRule="auto"/>
        <w:ind w:left="33" w:right="-106"/>
        <w:jc w:val="both"/>
        <w:rPr>
          <w:rStyle w:val="lev"/>
          <w:rFonts w:ascii="Ebrima" w:hAnsi="Ebrima"/>
          <w:b w:val="0"/>
          <w:sz w:val="20"/>
          <w:szCs w:val="20"/>
        </w:rPr>
      </w:pPr>
      <w:r w:rsidRPr="00137D8F">
        <w:rPr>
          <w:rStyle w:val="lev"/>
          <w:rFonts w:ascii="Ebrima" w:hAnsi="Ebrima"/>
          <w:b w:val="0"/>
          <w:sz w:val="20"/>
          <w:szCs w:val="20"/>
        </w:rPr>
        <w:t>Vu la loi n°82-213 du 2 mars 1982 modifiée relative aux droits et libertés des communes, des départements et des régions, notamment son article 1</w:t>
      </w:r>
      <w:r w:rsidR="003E75F8">
        <w:rPr>
          <w:rStyle w:val="lev"/>
          <w:rFonts w:ascii="Ebrima" w:hAnsi="Ebrima"/>
          <w:b w:val="0"/>
          <w:sz w:val="20"/>
          <w:szCs w:val="20"/>
        </w:rPr>
        <w:t>,</w:t>
      </w:r>
    </w:p>
    <w:p w14:paraId="1AE90A35" w14:textId="77777777" w:rsidR="00BA74E6" w:rsidRPr="003E75F8" w:rsidRDefault="00BA74E6" w:rsidP="0044365B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5C9AE2A8" w14:textId="13F03906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/>
          <w:color w:val="7030A0"/>
          <w:sz w:val="20"/>
          <w:szCs w:val="20"/>
        </w:rPr>
        <w:t>(Le cas échéant)</w:t>
      </w:r>
      <w:r w:rsidRPr="003E75F8">
        <w:rPr>
          <w:rFonts w:ascii="Ebrima" w:hAnsi="Ebrima"/>
          <w:iCs/>
          <w:color w:val="7030A0"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Vu le décret n°91-298 du 20 mars 1991 modifié portant dispositions statutaires applicables aux fonctionnaires territoriaux nommés dans des emplois permanents à temps non complet </w:t>
      </w:r>
      <w:r w:rsidRPr="003E75F8">
        <w:rPr>
          <w:rFonts w:ascii="Ebrima" w:hAnsi="Ebrima"/>
          <w:i/>
          <w:sz w:val="20"/>
          <w:szCs w:val="20"/>
        </w:rPr>
        <w:t>(lorsque l’arrêté touche un agent qui exerce sur un poste qui n’est pas créé à 100%),</w:t>
      </w:r>
    </w:p>
    <w:p w14:paraId="32A263AF" w14:textId="77777777" w:rsidR="001860B0" w:rsidRDefault="001860B0" w:rsidP="003E75F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</w:p>
    <w:p w14:paraId="3CF62C09" w14:textId="52A8EA3F" w:rsidR="003E75F8" w:rsidRDefault="001860B0" w:rsidP="003E75F8">
      <w:pPr>
        <w:spacing w:after="0" w:line="240" w:lineRule="auto"/>
        <w:jc w:val="both"/>
        <w:rPr>
          <w:rFonts w:ascii="Ebrima" w:hAnsi="Ebrima"/>
          <w:bCs/>
          <w:iCs/>
          <w:sz w:val="20"/>
          <w:szCs w:val="20"/>
        </w:rPr>
      </w:pPr>
      <w:r>
        <w:rPr>
          <w:rFonts w:ascii="Ebrima" w:hAnsi="Ebrima"/>
          <w:bCs/>
          <w:iCs/>
          <w:sz w:val="20"/>
          <w:szCs w:val="20"/>
        </w:rPr>
        <w:t>Vu la c</w:t>
      </w:r>
      <w:r w:rsidRPr="001860B0">
        <w:rPr>
          <w:rFonts w:ascii="Ebrima" w:hAnsi="Ebrima"/>
          <w:bCs/>
          <w:iCs/>
          <w:sz w:val="20"/>
          <w:szCs w:val="20"/>
        </w:rPr>
        <w:t xml:space="preserve">irculaire </w:t>
      </w:r>
      <w:r>
        <w:rPr>
          <w:rFonts w:ascii="Ebrima" w:hAnsi="Ebrima"/>
          <w:bCs/>
          <w:iCs/>
          <w:sz w:val="20"/>
          <w:szCs w:val="20"/>
        </w:rPr>
        <w:t xml:space="preserve">n° NOR </w:t>
      </w:r>
      <w:r w:rsidRPr="001860B0">
        <w:rPr>
          <w:rFonts w:ascii="Ebrima" w:hAnsi="Ebrima"/>
          <w:bCs/>
          <w:iCs/>
          <w:sz w:val="20"/>
          <w:szCs w:val="20"/>
        </w:rPr>
        <w:t>INTB9200314C du 2 décembre 1992 relative aux dispositions communes applicables aux fonctionnaires stagiaires de la fonction publique territoriale</w:t>
      </w:r>
    </w:p>
    <w:p w14:paraId="144C5311" w14:textId="77777777" w:rsidR="001860B0" w:rsidRPr="003E75F8" w:rsidRDefault="001860B0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B04296A" w14:textId="2119FF4F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qu'il est reproché à </w:t>
      </w:r>
      <w:bookmarkStart w:id="3" w:name="_Hlk79067922"/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bookmarkEnd w:id="3"/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d’avoir commis une faute grave </w:t>
      </w:r>
      <w:r w:rsidR="004D5225">
        <w:rPr>
          <w:rFonts w:ascii="Ebrima" w:hAnsi="Ebrima"/>
          <w:iCs/>
          <w:sz w:val="20"/>
          <w:szCs w:val="20"/>
        </w:rPr>
        <w:t xml:space="preserve">en raison </w:t>
      </w:r>
      <w:r w:rsidR="004D5225" w:rsidRPr="004D5225">
        <w:rPr>
          <w:rFonts w:ascii="Ebrima" w:hAnsi="Ebrima"/>
          <w:iCs/>
          <w:sz w:val="20"/>
          <w:szCs w:val="20"/>
        </w:rPr>
        <w:t>d'un manquement à ses obligations professionnelles ou d'une infraction de droit commun</w:t>
      </w:r>
      <w:r w:rsidRPr="003E75F8">
        <w:rPr>
          <w:rFonts w:ascii="Ebrima" w:hAnsi="Ebrima"/>
          <w:iCs/>
          <w:sz w:val="20"/>
          <w:szCs w:val="20"/>
        </w:rPr>
        <w:t>,</w:t>
      </w:r>
    </w:p>
    <w:p w14:paraId="79B5A0AB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47E1C62B" w14:textId="7C96FD8E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que dans l'intérêt de la collectivité et du service auquel </w:t>
      </w:r>
      <w:r w:rsidRPr="003E75F8">
        <w:rPr>
          <w:rFonts w:ascii="Ebrima" w:hAnsi="Ebrima"/>
          <w:i/>
          <w:sz w:val="20"/>
          <w:szCs w:val="20"/>
        </w:rPr>
        <w:t>il ou elle</w:t>
      </w:r>
      <w:r w:rsidRPr="003E75F8">
        <w:rPr>
          <w:rFonts w:ascii="Ebrima" w:hAnsi="Ebrima"/>
          <w:iCs/>
          <w:sz w:val="20"/>
          <w:szCs w:val="20"/>
        </w:rPr>
        <w:t xml:space="preserve"> est</w:t>
      </w:r>
      <w:r w:rsidR="007B774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 xml:space="preserve">affecté(e), il convient d'écarter temporairement </w:t>
      </w:r>
      <w:r w:rsidR="004D5225" w:rsidRPr="003E75F8">
        <w:rPr>
          <w:rFonts w:ascii="Ebrima" w:hAnsi="Ebrima"/>
          <w:i/>
          <w:sz w:val="20"/>
          <w:szCs w:val="20"/>
        </w:rPr>
        <w:t>Madame ou Monsieur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="004D5225" w:rsidRPr="003E75F8">
        <w:rPr>
          <w:rFonts w:ascii="Ebrima" w:hAnsi="Ebrima"/>
          <w:i/>
          <w:sz w:val="20"/>
          <w:szCs w:val="20"/>
        </w:rPr>
        <w:t>(prénom et NOM de l’agent)</w:t>
      </w:r>
      <w:r w:rsidR="004D5225"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</w:rPr>
        <w:t>de ses fonctions,</w:t>
      </w:r>
    </w:p>
    <w:p w14:paraId="3B7C37D0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</w:p>
    <w:p w14:paraId="2775F863" w14:textId="77777777" w:rsidR="003E75F8" w:rsidRPr="003E75F8" w:rsidRDefault="003E75F8" w:rsidP="003E75F8">
      <w:pPr>
        <w:spacing w:after="0" w:line="240" w:lineRule="auto"/>
        <w:jc w:val="both"/>
        <w:rPr>
          <w:rFonts w:ascii="Ebrima" w:hAnsi="Ebrima"/>
          <w:iCs/>
          <w:sz w:val="20"/>
          <w:szCs w:val="20"/>
        </w:rPr>
      </w:pPr>
      <w:r w:rsidRPr="003E75F8">
        <w:rPr>
          <w:rFonts w:ascii="Ebrima" w:hAnsi="Ebrima"/>
          <w:iCs/>
          <w:sz w:val="20"/>
          <w:szCs w:val="20"/>
        </w:rPr>
        <w:t xml:space="preserve">Considérant la saisine du Conseil de Discipline en date du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ou en cours,</w:t>
      </w:r>
    </w:p>
    <w:p w14:paraId="2DD2AE96" w14:textId="77777777" w:rsidR="00AE7BCE" w:rsidRDefault="00AE7BCE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72E44A23" w14:textId="77777777" w:rsidR="001860B0" w:rsidRDefault="001860B0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1880902D" w14:textId="77777777" w:rsidR="001860B0" w:rsidRDefault="001860B0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6EC744D8" w14:textId="77777777" w:rsidR="001860B0" w:rsidRDefault="001860B0" w:rsidP="00805D85">
      <w:pPr>
        <w:spacing w:after="0" w:line="240" w:lineRule="auto"/>
        <w:jc w:val="both"/>
        <w:rPr>
          <w:rFonts w:ascii="Ebrima" w:hAnsi="Ebrima"/>
          <w:i/>
          <w:sz w:val="24"/>
          <w:szCs w:val="24"/>
        </w:rPr>
      </w:pPr>
    </w:p>
    <w:p w14:paraId="06807EF2" w14:textId="77777777" w:rsidR="00453030" w:rsidRPr="0044253C" w:rsidRDefault="00922476" w:rsidP="00805D85">
      <w:pPr>
        <w:spacing w:after="0" w:line="240" w:lineRule="auto"/>
        <w:ind w:firstLine="3969"/>
        <w:rPr>
          <w:rFonts w:ascii="Ebrima" w:hAnsi="Ebrima"/>
          <w:b/>
          <w:sz w:val="20"/>
          <w:szCs w:val="20"/>
        </w:rPr>
      </w:pPr>
      <w:r w:rsidRPr="0044253C">
        <w:rPr>
          <w:rFonts w:ascii="Ebrima" w:hAnsi="Ebrima"/>
          <w:b/>
          <w:sz w:val="20"/>
          <w:szCs w:val="20"/>
        </w:rPr>
        <w:t>ARRÊTE</w:t>
      </w:r>
    </w:p>
    <w:p w14:paraId="0A92C436" w14:textId="77777777" w:rsidR="00C87016" w:rsidRPr="00137D8F" w:rsidRDefault="00C87016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</w:p>
    <w:p w14:paraId="3B7E0B3B" w14:textId="77777777" w:rsidR="00453030" w:rsidRPr="00137D8F" w:rsidRDefault="00453030" w:rsidP="00805D85">
      <w:pPr>
        <w:spacing w:after="0" w:line="240" w:lineRule="auto"/>
        <w:jc w:val="both"/>
        <w:rPr>
          <w:rFonts w:ascii="Ebrima" w:hAnsi="Ebrima"/>
          <w:b/>
          <w:sz w:val="20"/>
          <w:szCs w:val="20"/>
        </w:rPr>
      </w:pPr>
      <w:r w:rsidRPr="00137D8F">
        <w:rPr>
          <w:rFonts w:ascii="Ebrima" w:hAnsi="Ebrima"/>
          <w:b/>
          <w:sz w:val="20"/>
          <w:szCs w:val="20"/>
        </w:rPr>
        <w:t xml:space="preserve">Article 1 : </w:t>
      </w:r>
    </w:p>
    <w:p w14:paraId="6D81B870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065B26AA" w14:textId="57364606" w:rsidR="00D11DA9" w:rsidRPr="00FA07A7" w:rsidRDefault="00D11DA9" w:rsidP="00D11DA9">
      <w:pPr>
        <w:spacing w:after="0" w:line="240" w:lineRule="auto"/>
        <w:jc w:val="both"/>
        <w:rPr>
          <w:rFonts w:ascii="Ebrima" w:hAnsi="Ebrima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FA07A7">
        <w:rPr>
          <w:rFonts w:ascii="Ebrima" w:hAnsi="Ebrima"/>
          <w:sz w:val="20"/>
          <w:szCs w:val="20"/>
        </w:rPr>
        <w:t>est suspendu</w:t>
      </w:r>
      <w:r>
        <w:rPr>
          <w:rFonts w:ascii="Ebrima" w:hAnsi="Ebrima"/>
          <w:sz w:val="20"/>
          <w:szCs w:val="20"/>
        </w:rPr>
        <w:t>(</w:t>
      </w:r>
      <w:r w:rsidRPr="00FA07A7">
        <w:rPr>
          <w:rFonts w:ascii="Ebrima" w:hAnsi="Ebrima"/>
          <w:i/>
          <w:iCs/>
          <w:sz w:val="20"/>
          <w:szCs w:val="20"/>
        </w:rPr>
        <w:t>e</w:t>
      </w:r>
      <w:r>
        <w:rPr>
          <w:rFonts w:ascii="Ebrima" w:hAnsi="Ebrima"/>
          <w:sz w:val="20"/>
          <w:szCs w:val="20"/>
        </w:rPr>
        <w:t>)</w:t>
      </w:r>
      <w:r w:rsidRPr="00FA07A7">
        <w:rPr>
          <w:rFonts w:ascii="Ebrima" w:hAnsi="Ebrima"/>
          <w:sz w:val="20"/>
          <w:szCs w:val="20"/>
        </w:rPr>
        <w:t xml:space="preserve"> de ses fonctions </w:t>
      </w:r>
    </w:p>
    <w:p w14:paraId="31A37EF5" w14:textId="77777777" w:rsidR="009F5930" w:rsidRDefault="009F5930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3F6CC0C3" w14:textId="77777777" w:rsidR="00D11DA9" w:rsidRPr="00137D8F" w:rsidRDefault="00D11DA9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</w:p>
    <w:p w14:paraId="684A5AD0" w14:textId="108E543F" w:rsidR="002F6A36" w:rsidRPr="007454EF" w:rsidRDefault="00B670D1" w:rsidP="00805D85">
      <w:pPr>
        <w:spacing w:after="0" w:line="240" w:lineRule="auto"/>
        <w:jc w:val="both"/>
        <w:rPr>
          <w:rFonts w:ascii="Ebrima" w:hAnsi="Ebrima"/>
          <w:b/>
          <w:bCs/>
          <w:sz w:val="20"/>
          <w:szCs w:val="20"/>
        </w:rPr>
      </w:pPr>
      <w:r w:rsidRPr="007454EF">
        <w:rPr>
          <w:rFonts w:ascii="Ebrima" w:hAnsi="Ebrima"/>
          <w:b/>
          <w:bCs/>
          <w:sz w:val="20"/>
          <w:szCs w:val="20"/>
        </w:rPr>
        <w:lastRenderedPageBreak/>
        <w:t xml:space="preserve">Article </w:t>
      </w:r>
      <w:r w:rsidR="00D11DA9">
        <w:rPr>
          <w:rFonts w:ascii="Ebrima" w:hAnsi="Ebrima"/>
          <w:b/>
          <w:bCs/>
          <w:sz w:val="20"/>
          <w:szCs w:val="20"/>
        </w:rPr>
        <w:t>2</w:t>
      </w:r>
      <w:r w:rsidR="004E1C0B" w:rsidRPr="007454EF">
        <w:rPr>
          <w:rFonts w:ascii="Ebrima" w:hAnsi="Ebrima"/>
          <w:b/>
          <w:bCs/>
          <w:sz w:val="20"/>
          <w:szCs w:val="20"/>
        </w:rPr>
        <w:t xml:space="preserve"> </w:t>
      </w:r>
      <w:r w:rsidR="002F6A36" w:rsidRPr="007454EF">
        <w:rPr>
          <w:rFonts w:ascii="Ebrima" w:hAnsi="Ebrima"/>
          <w:b/>
          <w:bCs/>
          <w:sz w:val="20"/>
          <w:szCs w:val="20"/>
        </w:rPr>
        <w:t>:</w:t>
      </w:r>
    </w:p>
    <w:p w14:paraId="078AC74A" w14:textId="77777777" w:rsidR="00B50E3B" w:rsidRPr="00137D8F" w:rsidRDefault="00B50E3B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720C20AC" w14:textId="4C3114C7" w:rsidR="002F6A36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  <w:r w:rsidRPr="00137D8F">
        <w:rPr>
          <w:rFonts w:ascii="Ebrima" w:hAnsi="Ebrima"/>
          <w:bCs/>
          <w:sz w:val="20"/>
          <w:szCs w:val="20"/>
        </w:rPr>
        <w:t xml:space="preserve">La </w:t>
      </w:r>
      <w:r w:rsidR="00B670D1" w:rsidRPr="00137D8F">
        <w:rPr>
          <w:rFonts w:ascii="Ebrima" w:hAnsi="Ebrima"/>
          <w:bCs/>
          <w:sz w:val="20"/>
          <w:szCs w:val="20"/>
        </w:rPr>
        <w:t>décision</w:t>
      </w:r>
      <w:r w:rsidRPr="00137D8F">
        <w:rPr>
          <w:rFonts w:ascii="Ebrima" w:hAnsi="Ebrima"/>
          <w:bCs/>
          <w:sz w:val="20"/>
          <w:szCs w:val="20"/>
        </w:rPr>
        <w:t xml:space="preserve"> prend effet </w:t>
      </w:r>
      <w:r w:rsidR="00D11DA9">
        <w:rPr>
          <w:rFonts w:ascii="Ebrima" w:hAnsi="Ebrima"/>
          <w:bCs/>
          <w:sz w:val="20"/>
          <w:szCs w:val="20"/>
        </w:rPr>
        <w:t>le</w:t>
      </w:r>
      <w:r w:rsidRPr="00137D8F">
        <w:rPr>
          <w:rFonts w:ascii="Ebrima" w:hAnsi="Ebrima"/>
          <w:bCs/>
          <w:sz w:val="20"/>
          <w:szCs w:val="20"/>
        </w:rPr>
        <w:t xml:space="preserve"> </w:t>
      </w:r>
      <w:r w:rsidR="007454EF" w:rsidRPr="007454EF">
        <w:rPr>
          <w:rFonts w:ascii="Ebrima" w:hAnsi="Ebrima"/>
          <w:bCs/>
          <w:sz w:val="20"/>
          <w:szCs w:val="20"/>
          <w:highlight w:val="yellow"/>
        </w:rPr>
        <w:t>…</w:t>
      </w:r>
      <w:r w:rsidR="00D11DA9">
        <w:rPr>
          <w:rFonts w:ascii="Ebrima" w:hAnsi="Ebrima"/>
          <w:bCs/>
          <w:sz w:val="20"/>
          <w:szCs w:val="20"/>
        </w:rPr>
        <w:t xml:space="preserve">. Elle prendra fin le </w:t>
      </w:r>
      <w:r w:rsidR="002C34E3" w:rsidRPr="00B03028">
        <w:rPr>
          <w:rFonts w:ascii="Ebrima" w:hAnsi="Ebrima"/>
          <w:bCs/>
          <w:sz w:val="20"/>
          <w:szCs w:val="20"/>
          <w:highlight w:val="yellow"/>
        </w:rPr>
        <w:t>…</w:t>
      </w:r>
      <w:r w:rsidR="002C34E3">
        <w:rPr>
          <w:rFonts w:ascii="Ebrima" w:hAnsi="Ebrima"/>
          <w:bCs/>
          <w:sz w:val="20"/>
          <w:szCs w:val="20"/>
        </w:rPr>
        <w:t xml:space="preserve"> </w:t>
      </w:r>
      <w:r w:rsidR="002C34E3" w:rsidRPr="00B03028">
        <w:rPr>
          <w:rFonts w:ascii="Ebrima" w:hAnsi="Ebrima"/>
          <w:bCs/>
          <w:i/>
          <w:iCs/>
          <w:sz w:val="20"/>
          <w:szCs w:val="20"/>
        </w:rPr>
        <w:t>(date d’effet + 4 mois</w:t>
      </w:r>
      <w:r w:rsidR="000137E2" w:rsidRPr="00B03028">
        <w:rPr>
          <w:rFonts w:ascii="Ebrima" w:hAnsi="Ebrima"/>
          <w:bCs/>
          <w:i/>
          <w:iCs/>
          <w:sz w:val="20"/>
          <w:szCs w:val="20"/>
        </w:rPr>
        <w:t>)</w:t>
      </w:r>
      <w:r w:rsidR="00CF42A1">
        <w:rPr>
          <w:rStyle w:val="Appelnotedebasdep"/>
          <w:rFonts w:ascii="Ebrima" w:hAnsi="Ebrima"/>
          <w:bCs/>
          <w:i/>
          <w:iCs/>
          <w:sz w:val="20"/>
          <w:szCs w:val="20"/>
        </w:rPr>
        <w:footnoteReference w:id="2"/>
      </w:r>
      <w:r w:rsidR="00B03028">
        <w:rPr>
          <w:rFonts w:ascii="Ebrima" w:hAnsi="Ebrima"/>
          <w:bCs/>
          <w:sz w:val="20"/>
          <w:szCs w:val="20"/>
        </w:rPr>
        <w:t>.</w:t>
      </w:r>
    </w:p>
    <w:p w14:paraId="564E4891" w14:textId="77777777" w:rsidR="007B0DEE" w:rsidRPr="00137D8F" w:rsidRDefault="007B0DEE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1442B3AD" w14:textId="61C82E2B" w:rsidR="00552018" w:rsidRPr="007454EF" w:rsidRDefault="00B670D1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B03028">
        <w:rPr>
          <w:rFonts w:ascii="Ebrima" w:hAnsi="Ebrima" w:cs="Arial"/>
          <w:b/>
          <w:color w:val="000000" w:themeColor="text1"/>
          <w:sz w:val="20"/>
          <w:szCs w:val="20"/>
        </w:rPr>
        <w:t>3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552018"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5DF3B4E2" w14:textId="77777777" w:rsidR="00552018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527FF7CF" w14:textId="1EB56877" w:rsidR="001F704D" w:rsidRDefault="001F704D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  <w:r w:rsidRPr="003E75F8">
        <w:rPr>
          <w:rFonts w:ascii="Ebrima" w:hAnsi="Ebrima"/>
          <w:i/>
          <w:sz w:val="20"/>
          <w:szCs w:val="20"/>
        </w:rPr>
        <w:t>Madame ou Monsieur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Cs/>
          <w:sz w:val="20"/>
          <w:szCs w:val="20"/>
          <w:highlight w:val="yellow"/>
        </w:rPr>
        <w:t>…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3E75F8">
        <w:rPr>
          <w:rFonts w:ascii="Ebrima" w:hAnsi="Ebrima"/>
          <w:i/>
          <w:sz w:val="20"/>
          <w:szCs w:val="20"/>
        </w:rPr>
        <w:t>(prénom et NOM de l’agent)</w:t>
      </w:r>
      <w:r w:rsidRPr="003E75F8">
        <w:rPr>
          <w:rFonts w:ascii="Ebrima" w:hAnsi="Ebrima"/>
          <w:iCs/>
          <w:sz w:val="20"/>
          <w:szCs w:val="20"/>
        </w:rPr>
        <w:t xml:space="preserve"> </w:t>
      </w: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 xml:space="preserve">conserve pendant la durée de sa suspension l'intégralité de son traitement, de l'indemnité de résidence et </w:t>
      </w:r>
      <w:r w:rsidR="00C83F33" w:rsidRPr="00C83F33">
        <w:rPr>
          <w:rFonts w:ascii="Ebrima" w:hAnsi="Ebrima" w:cs="Arial"/>
          <w:bCs/>
          <w:i/>
          <w:iCs/>
          <w:color w:val="7030A0"/>
          <w:sz w:val="20"/>
          <w:szCs w:val="20"/>
        </w:rPr>
        <w:t>(le cas échéant)</w:t>
      </w:r>
      <w:r w:rsidR="00C83F33" w:rsidRPr="00C83F33">
        <w:rPr>
          <w:rFonts w:ascii="Ebrima" w:hAnsi="Ebrima" w:cs="Arial"/>
          <w:bCs/>
          <w:color w:val="7030A0"/>
          <w:sz w:val="20"/>
          <w:szCs w:val="20"/>
        </w:rPr>
        <w:t xml:space="preserve"> </w:t>
      </w:r>
      <w:r w:rsidRPr="001F704D">
        <w:rPr>
          <w:rFonts w:ascii="Ebrima" w:hAnsi="Ebrima" w:cs="Arial"/>
          <w:bCs/>
          <w:color w:val="000000" w:themeColor="text1"/>
          <w:sz w:val="20"/>
          <w:szCs w:val="20"/>
        </w:rPr>
        <w:t>du supplément familial de traitement. Aucune prime ou indemnité ne sera versée</w:t>
      </w:r>
      <w:r w:rsidR="00C83F33">
        <w:rPr>
          <w:rFonts w:ascii="Ebrima" w:hAnsi="Ebrima" w:cs="Arial"/>
          <w:bCs/>
          <w:color w:val="000000" w:themeColor="text1"/>
          <w:sz w:val="20"/>
          <w:szCs w:val="20"/>
        </w:rPr>
        <w:t>.</w:t>
      </w:r>
    </w:p>
    <w:p w14:paraId="21103122" w14:textId="77777777" w:rsidR="00C83F33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bCs/>
          <w:color w:val="000000" w:themeColor="text1"/>
          <w:sz w:val="20"/>
          <w:szCs w:val="20"/>
        </w:rPr>
      </w:pPr>
    </w:p>
    <w:p w14:paraId="1043B0B0" w14:textId="1727F209" w:rsidR="00C83F33" w:rsidRPr="004C2F30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4C2F30">
        <w:rPr>
          <w:rFonts w:ascii="Ebrima" w:hAnsi="Ebrima" w:cs="Arial"/>
          <w:b/>
          <w:color w:val="000000" w:themeColor="text1"/>
          <w:sz w:val="20"/>
          <w:szCs w:val="20"/>
        </w:rPr>
        <w:t>Article 4 :</w:t>
      </w:r>
    </w:p>
    <w:p w14:paraId="4282677C" w14:textId="77777777" w:rsidR="00C83F33" w:rsidRPr="00137D8F" w:rsidRDefault="00C83F33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696F356A" w14:textId="77777777" w:rsidR="007B0DEE" w:rsidRPr="00137D8F" w:rsidRDefault="0055201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 Directeur général des services ou La secrétaire de mairie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est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chargé(e)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de l’exécution du présent arrêté.</w:t>
      </w:r>
    </w:p>
    <w:p w14:paraId="6A611240" w14:textId="77777777" w:rsidR="00271AEC" w:rsidRPr="00137D8F" w:rsidRDefault="00271AEC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29060CEC" w14:textId="3BACA78E" w:rsidR="00E30BEA" w:rsidRPr="007454E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Article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5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:</w:t>
      </w:r>
    </w:p>
    <w:p w14:paraId="682A943F" w14:textId="77777777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4861EE9" w14:textId="05DE402D" w:rsidR="006F591D" w:rsidRPr="00137D8F" w:rsidRDefault="006F591D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Une ampliation sera adressée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au 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 à la 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du Centre </w:t>
      </w:r>
      <w:r w:rsidR="00271AEC" w:rsidRPr="00137D8F">
        <w:rPr>
          <w:rFonts w:ascii="Ebrima" w:hAnsi="Ebrima" w:cs="Arial"/>
          <w:color w:val="000000" w:themeColor="text1"/>
          <w:sz w:val="20"/>
          <w:szCs w:val="20"/>
        </w:rPr>
        <w:t xml:space="preserve">départemental 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>de gestion de la fonction publique territoriale du Loiret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 xml:space="preserve"> et au comptable principal de </w:t>
      </w:r>
      <w:r w:rsidR="007454EF" w:rsidRPr="007454EF">
        <w:rPr>
          <w:rFonts w:ascii="Ebrima" w:hAnsi="Ebrima" w:cs="Arial"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(</w:t>
      </w:r>
      <w:r w:rsidR="000F560F" w:rsidRPr="00137D8F">
        <w:rPr>
          <w:rFonts w:ascii="Ebrima" w:hAnsi="Ebrima"/>
          <w:bCs/>
          <w:i/>
          <w:sz w:val="20"/>
          <w:szCs w:val="20"/>
        </w:rPr>
        <w:t xml:space="preserve">nom de la </w:t>
      </w:r>
      <w:r w:rsidR="00711163">
        <w:rPr>
          <w:rFonts w:ascii="Ebrima" w:hAnsi="Ebrima"/>
          <w:bCs/>
          <w:i/>
          <w:sz w:val="20"/>
          <w:szCs w:val="20"/>
        </w:rPr>
        <w:t xml:space="preserve">collectivité territoriale </w:t>
      </w:r>
      <w:r w:rsidR="000F560F" w:rsidRPr="00137D8F">
        <w:rPr>
          <w:rFonts w:ascii="Ebrima" w:hAnsi="Ebrima"/>
          <w:bCs/>
          <w:i/>
          <w:sz w:val="20"/>
          <w:szCs w:val="20"/>
        </w:rPr>
        <w:t>ou de l’établissement public</w:t>
      </w:r>
      <w:r w:rsidR="000F560F" w:rsidRPr="00137D8F">
        <w:rPr>
          <w:rFonts w:ascii="Ebrima" w:hAnsi="Ebrima" w:cs="Arial"/>
          <w:color w:val="000000" w:themeColor="text1"/>
          <w:sz w:val="20"/>
          <w:szCs w:val="20"/>
        </w:rPr>
        <w:t>).</w:t>
      </w:r>
    </w:p>
    <w:p w14:paraId="685CAB4E" w14:textId="77777777" w:rsidR="00617C71" w:rsidRPr="00137D8F" w:rsidRDefault="00617C71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4624C74C" w14:textId="70F01287" w:rsidR="00DD51B4" w:rsidRPr="007454E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>Article</w:t>
      </w:r>
      <w:r w:rsidR="004E1C0B"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</w:t>
      </w:r>
      <w:r w:rsidR="004C2F30">
        <w:rPr>
          <w:rFonts w:ascii="Ebrima" w:hAnsi="Ebrima" w:cs="Arial"/>
          <w:b/>
          <w:color w:val="000000" w:themeColor="text1"/>
          <w:sz w:val="20"/>
          <w:szCs w:val="20"/>
        </w:rPr>
        <w:t>6</w:t>
      </w:r>
      <w:r w:rsidRPr="007454EF">
        <w:rPr>
          <w:rFonts w:ascii="Ebrima" w:hAnsi="Ebrima" w:cs="Arial"/>
          <w:b/>
          <w:color w:val="000000" w:themeColor="text1"/>
          <w:sz w:val="20"/>
          <w:szCs w:val="20"/>
        </w:rPr>
        <w:t xml:space="preserve"> :</w:t>
      </w:r>
    </w:p>
    <w:p w14:paraId="0BFE8109" w14:textId="77777777" w:rsidR="00DD51B4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3DA8E241" w14:textId="77777777" w:rsidR="00E05A99" w:rsidRPr="00137D8F" w:rsidRDefault="00DD51B4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4" w:name="_Hlk124328039"/>
      <w:bookmarkStart w:id="5" w:name="_Hlk106296042"/>
      <w:r w:rsidRPr="00137D8F">
        <w:rPr>
          <w:rFonts w:ascii="Ebrima" w:hAnsi="Ebrima" w:cs="Arial"/>
          <w:color w:val="000000" w:themeColor="text1"/>
          <w:sz w:val="20"/>
          <w:szCs w:val="20"/>
        </w:rPr>
        <w:t>L</w:t>
      </w:r>
      <w:r w:rsidR="00383AEF" w:rsidRPr="00137D8F">
        <w:rPr>
          <w:rFonts w:ascii="Ebrima" w:hAnsi="Ebrima" w:cs="Arial"/>
          <w:color w:val="000000" w:themeColor="text1"/>
          <w:sz w:val="20"/>
          <w:szCs w:val="20"/>
        </w:rPr>
        <w:t>e présent arrêté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 peut faire l’objet d’un recours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gracieux auprès du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Maire de la commune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OU du Président/ de la Présidente de </w:t>
      </w:r>
      <w:r w:rsidR="007454EF" w:rsidRPr="007454EF">
        <w:rPr>
          <w:rFonts w:ascii="Ebrima" w:hAnsi="Ebrima" w:cs="Arial"/>
          <w:i/>
          <w:color w:val="000000" w:themeColor="text1"/>
          <w:sz w:val="20"/>
          <w:szCs w:val="20"/>
          <w:highlight w:val="yellow"/>
        </w:rPr>
        <w:t>…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 xml:space="preserve"> 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(</w:t>
      </w:r>
      <w:r w:rsidR="007454EF">
        <w:rPr>
          <w:rFonts w:ascii="Ebrima" w:hAnsi="Ebrima" w:cs="Arial"/>
          <w:i/>
          <w:color w:val="000000" w:themeColor="text1"/>
          <w:sz w:val="20"/>
          <w:szCs w:val="20"/>
        </w:rPr>
        <w:t>dénomination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la collectivité territoriale </w:t>
      </w:r>
      <w:r w:rsidR="00B50E3B" w:rsidRPr="00137D8F">
        <w:rPr>
          <w:rFonts w:ascii="Ebrima" w:hAnsi="Ebrima" w:cs="Arial"/>
          <w:i/>
          <w:color w:val="000000" w:themeColor="text1"/>
          <w:sz w:val="20"/>
          <w:szCs w:val="20"/>
        </w:rPr>
        <w:t>ou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 xml:space="preserve"> de l’établissement public concerné)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="0044365B" w:rsidRPr="00137D8F">
        <w:rPr>
          <w:rFonts w:ascii="Ebrima" w:hAnsi="Ebrima" w:cs="Arial"/>
          <w:color w:val="000000" w:themeColor="text1"/>
          <w:sz w:val="20"/>
          <w:szCs w:val="20"/>
        </w:rPr>
        <w:t xml:space="preserve">et/ou </w:t>
      </w:r>
      <w:r w:rsidR="00B50E3B" w:rsidRPr="00137D8F">
        <w:rPr>
          <w:rFonts w:ascii="Ebrima" w:hAnsi="Ebrima" w:cs="Arial"/>
          <w:color w:val="000000" w:themeColor="text1"/>
          <w:sz w:val="20"/>
          <w:szCs w:val="20"/>
        </w:rPr>
        <w:t xml:space="preserve">d’un recours contentieux 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auprès du Tribunal Administratif d’Orléans, situé 28 rue de la </w:t>
      </w:r>
      <w:r w:rsidR="002A457D" w:rsidRPr="00137D8F">
        <w:rPr>
          <w:rFonts w:ascii="Ebrima" w:hAnsi="Ebrima" w:cs="Arial"/>
          <w:color w:val="000000" w:themeColor="text1"/>
          <w:sz w:val="20"/>
          <w:szCs w:val="20"/>
        </w:rPr>
        <w:t>B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 xml:space="preserve">retonnerie, 45057 Orléans dans un délai de deux mois à compter de </w:t>
      </w:r>
      <w:r w:rsidR="00EB7DA0" w:rsidRPr="00137D8F">
        <w:rPr>
          <w:rFonts w:ascii="Ebrima" w:hAnsi="Ebrima" w:cs="Arial"/>
          <w:color w:val="000000" w:themeColor="text1"/>
          <w:sz w:val="20"/>
          <w:szCs w:val="20"/>
        </w:rPr>
        <w:t>sa notification</w:t>
      </w:r>
      <w:r w:rsidR="00870610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="00552018" w:rsidRPr="00137D8F">
        <w:rPr>
          <w:rFonts w:ascii="Ebrima" w:hAnsi="Ebrima" w:cs="Arial"/>
          <w:color w:val="000000" w:themeColor="text1"/>
          <w:sz w:val="20"/>
          <w:szCs w:val="20"/>
        </w:rPr>
        <w:t xml:space="preserve"> Le </w:t>
      </w:r>
      <w:r w:rsidR="00E05A99" w:rsidRPr="00137D8F">
        <w:rPr>
          <w:rFonts w:ascii="Ebrima" w:hAnsi="Ebrima" w:cs="Arial"/>
          <w:color w:val="000000" w:themeColor="text1"/>
          <w:sz w:val="20"/>
          <w:szCs w:val="20"/>
        </w:rPr>
        <w:t xml:space="preserve">tribunal </w:t>
      </w:r>
      <w:r w:rsidR="00E05A99" w:rsidRPr="00137D8F">
        <w:rPr>
          <w:rFonts w:ascii="Ebrima" w:hAnsi="Ebrima" w:cs="Arial"/>
          <w:sz w:val="20"/>
          <w:szCs w:val="20"/>
        </w:rPr>
        <w:t>administratif peut être saisi par l’application informatique « Télérecours citoyens » accessible par le site internet http://telerecours.fr</w:t>
      </w:r>
    </w:p>
    <w:p w14:paraId="12FCA2FF" w14:textId="77777777" w:rsidR="00870610" w:rsidRPr="00137D8F" w:rsidRDefault="00870610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</w:p>
    <w:p w14:paraId="0105B9C7" w14:textId="77777777" w:rsidR="004357C8" w:rsidRPr="00137D8F" w:rsidRDefault="004357C8" w:rsidP="00805D85">
      <w:pPr>
        <w:spacing w:after="0" w:line="240" w:lineRule="auto"/>
        <w:ind w:right="140"/>
        <w:jc w:val="both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Monsieur ou Madame le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9F5930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certifie, sous sa responsabilité, le caractère exécutoire du présent arrêté</w:t>
      </w:r>
      <w:r w:rsidR="002B3968" w:rsidRPr="00137D8F">
        <w:rPr>
          <w:rFonts w:ascii="Ebrima" w:hAnsi="Ebrima" w:cs="Arial"/>
          <w:color w:val="000000" w:themeColor="text1"/>
          <w:sz w:val="20"/>
          <w:szCs w:val="20"/>
        </w:rPr>
        <w:t>.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bookmarkEnd w:id="4"/>
    <w:p w14:paraId="53B4B00E" w14:textId="77777777" w:rsidR="0083452F" w:rsidRPr="00137D8F" w:rsidRDefault="0083452F" w:rsidP="00805D85">
      <w:pPr>
        <w:spacing w:after="0" w:line="240" w:lineRule="auto"/>
        <w:jc w:val="both"/>
        <w:rPr>
          <w:rFonts w:ascii="Ebrima" w:hAnsi="Ebrima"/>
          <w:bCs/>
          <w:sz w:val="20"/>
          <w:szCs w:val="20"/>
        </w:rPr>
      </w:pPr>
    </w:p>
    <w:p w14:paraId="55D2DBBB" w14:textId="77777777" w:rsidR="00D57DA0" w:rsidRPr="00137D8F" w:rsidRDefault="00D57DA0" w:rsidP="00805D85">
      <w:pPr>
        <w:spacing w:after="0" w:line="240" w:lineRule="auto"/>
        <w:ind w:right="140"/>
        <w:jc w:val="center"/>
        <w:rPr>
          <w:rFonts w:ascii="Ebrima" w:hAnsi="Ebrima" w:cs="Arial"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Le</w:t>
      </w:r>
      <w:r w:rsidR="00BE4B61" w:rsidRPr="00137D8F">
        <w:rPr>
          <w:rFonts w:ascii="Ebrima" w:hAnsi="Ebrima" w:cs="Arial"/>
          <w:i/>
          <w:color w:val="000000" w:themeColor="text1"/>
          <w:sz w:val="20"/>
          <w:szCs w:val="20"/>
        </w:rPr>
        <w:t>-la</w:t>
      </w:r>
      <w:r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Maire</w:t>
      </w:r>
      <w:r w:rsidR="000F560F" w:rsidRPr="00137D8F">
        <w:rPr>
          <w:rFonts w:ascii="Ebrima" w:hAnsi="Ebrima" w:cs="Arial"/>
          <w:i/>
          <w:color w:val="000000" w:themeColor="text1"/>
          <w:sz w:val="20"/>
          <w:szCs w:val="20"/>
        </w:rPr>
        <w:t>-Président</w:t>
      </w:r>
      <w:r w:rsidR="00805D85" w:rsidRPr="00137D8F">
        <w:rPr>
          <w:rFonts w:ascii="Ebrima" w:hAnsi="Ebrima" w:cs="Arial"/>
          <w:i/>
          <w:color w:val="000000" w:themeColor="text1"/>
          <w:sz w:val="20"/>
          <w:szCs w:val="20"/>
        </w:rPr>
        <w:t>/Présidente</w:t>
      </w:r>
      <w:r w:rsidR="00805D85" w:rsidRPr="00137D8F">
        <w:rPr>
          <w:rFonts w:ascii="Ebrima" w:hAnsi="Ebrima" w:cs="Arial"/>
          <w:color w:val="000000" w:themeColor="text1"/>
          <w:sz w:val="20"/>
          <w:szCs w:val="20"/>
        </w:rPr>
        <w:t xml:space="preserve"> </w:t>
      </w:r>
    </w:p>
    <w:p w14:paraId="154487A7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0114C8AB" w14:textId="77777777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1563080A" w14:textId="0ACC595B" w:rsidR="0083452F" w:rsidRPr="00137D8F" w:rsidRDefault="0083452F" w:rsidP="00805D85">
      <w:pPr>
        <w:spacing w:after="0" w:line="240" w:lineRule="auto"/>
        <w:ind w:right="140"/>
        <w:jc w:val="center"/>
        <w:rPr>
          <w:rFonts w:ascii="Ebrima" w:hAnsi="Ebrima" w:cs="Arial"/>
          <w:i/>
          <w:color w:val="000000" w:themeColor="text1"/>
          <w:sz w:val="20"/>
          <w:szCs w:val="20"/>
        </w:rPr>
      </w:pPr>
      <w:r w:rsidRPr="00137D8F">
        <w:rPr>
          <w:rFonts w:ascii="Ebrima" w:hAnsi="Ebrima" w:cs="Arial"/>
          <w:i/>
          <w:color w:val="000000" w:themeColor="text1"/>
          <w:sz w:val="20"/>
          <w:szCs w:val="20"/>
        </w:rPr>
        <w:t>Prénom</w:t>
      </w:r>
      <w:r w:rsidR="00F14976">
        <w:rPr>
          <w:rFonts w:ascii="Ebrima" w:hAnsi="Ebrima" w:cs="Arial"/>
          <w:i/>
          <w:color w:val="000000" w:themeColor="text1"/>
          <w:sz w:val="20"/>
          <w:szCs w:val="20"/>
        </w:rPr>
        <w:t xml:space="preserve"> NOM</w:t>
      </w:r>
    </w:p>
    <w:p w14:paraId="133818CA" w14:textId="77777777" w:rsidR="0083452F" w:rsidRPr="00137D8F" w:rsidRDefault="0083452F" w:rsidP="00805D85">
      <w:pPr>
        <w:spacing w:after="0" w:line="240" w:lineRule="auto"/>
        <w:ind w:right="140"/>
        <w:jc w:val="both"/>
        <w:rPr>
          <w:rFonts w:ascii="Ebrima" w:hAnsi="Ebrima" w:cs="Arial"/>
          <w:b/>
          <w:color w:val="000000" w:themeColor="text1"/>
          <w:sz w:val="20"/>
          <w:szCs w:val="20"/>
        </w:rPr>
      </w:pPr>
    </w:p>
    <w:p w14:paraId="45FBEB65" w14:textId="3D231A9B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bookmarkStart w:id="6" w:name="_Hlk156207543"/>
      <w:r w:rsidRPr="00137D8F">
        <w:rPr>
          <w:rFonts w:ascii="Ebrima" w:hAnsi="Ebrima" w:cs="Arial"/>
          <w:sz w:val="20"/>
          <w:szCs w:val="20"/>
        </w:rPr>
        <w:t xml:space="preserve">Fait à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 xml:space="preserve">(nom de la commune ou de la commune siège de </w:t>
      </w:r>
      <w:r w:rsidR="0068739F">
        <w:rPr>
          <w:rFonts w:ascii="Ebrima" w:hAnsi="Ebrima" w:cs="Arial"/>
          <w:i/>
          <w:sz w:val="20"/>
          <w:szCs w:val="20"/>
        </w:rPr>
        <w:t xml:space="preserve">la collectivité territoriale ou de </w:t>
      </w:r>
      <w:r w:rsidRPr="00137D8F">
        <w:rPr>
          <w:rFonts w:ascii="Ebrima" w:hAnsi="Ebrima" w:cs="Arial"/>
          <w:i/>
          <w:sz w:val="20"/>
          <w:szCs w:val="20"/>
        </w:rPr>
        <w:t>l’établissement public)</w:t>
      </w:r>
    </w:p>
    <w:p w14:paraId="6C826B0A" w14:textId="77777777" w:rsidR="00137D8F" w:rsidRDefault="00137D8F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251474E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  <w:r w:rsidRPr="00137D8F">
        <w:rPr>
          <w:rFonts w:ascii="Ebrima" w:hAnsi="Ebrima" w:cs="Arial"/>
          <w:sz w:val="20"/>
          <w:szCs w:val="20"/>
        </w:rPr>
        <w:t xml:space="preserve">Le </w:t>
      </w:r>
      <w:r w:rsidR="00137D8F" w:rsidRPr="00137D8F">
        <w:rPr>
          <w:rFonts w:ascii="Ebrima" w:hAnsi="Ebrima" w:cs="Arial"/>
          <w:sz w:val="20"/>
          <w:szCs w:val="20"/>
          <w:highlight w:val="yellow"/>
        </w:rPr>
        <w:t>…</w:t>
      </w:r>
      <w:r w:rsidR="00137D8F">
        <w:rPr>
          <w:rFonts w:ascii="Ebrima" w:hAnsi="Ebrima" w:cs="Arial"/>
          <w:sz w:val="20"/>
          <w:szCs w:val="20"/>
        </w:rPr>
        <w:t xml:space="preserve"> </w:t>
      </w:r>
      <w:r w:rsidRPr="00137D8F">
        <w:rPr>
          <w:rFonts w:ascii="Ebrima" w:hAnsi="Ebrima" w:cs="Arial"/>
          <w:i/>
          <w:sz w:val="20"/>
          <w:szCs w:val="20"/>
        </w:rPr>
        <w:t>(date)</w:t>
      </w:r>
    </w:p>
    <w:p w14:paraId="63297218" w14:textId="77777777" w:rsidR="00E05A99" w:rsidRPr="00137D8F" w:rsidRDefault="00E05A99" w:rsidP="00805D85">
      <w:pPr>
        <w:spacing w:after="0" w:line="240" w:lineRule="auto"/>
        <w:ind w:right="140"/>
        <w:jc w:val="both"/>
        <w:rPr>
          <w:rFonts w:ascii="Ebrima" w:hAnsi="Ebrima" w:cs="Arial"/>
          <w:sz w:val="20"/>
          <w:szCs w:val="20"/>
        </w:rPr>
      </w:pPr>
    </w:p>
    <w:p w14:paraId="68E95000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Notifié le </w:t>
      </w:r>
      <w:r w:rsidR="00137D8F" w:rsidRPr="00137D8F">
        <w:rPr>
          <w:rFonts w:ascii="Ebrima" w:eastAsia="MS Mincho" w:hAnsi="Ebrima" w:cs="Arial"/>
          <w:sz w:val="20"/>
          <w:szCs w:val="20"/>
          <w:highlight w:val="yellow"/>
        </w:rPr>
        <w:t>…</w:t>
      </w:r>
      <w:r w:rsidR="00137D8F">
        <w:rPr>
          <w:rFonts w:ascii="Ebrima" w:eastAsia="MS Mincho" w:hAnsi="Ebrima" w:cs="Arial"/>
          <w:sz w:val="20"/>
          <w:szCs w:val="20"/>
        </w:rPr>
        <w:t xml:space="preserve"> </w:t>
      </w:r>
      <w:r w:rsidRPr="00137D8F">
        <w:rPr>
          <w:rFonts w:ascii="Ebrima" w:eastAsia="MS Mincho" w:hAnsi="Ebrima" w:cs="Arial"/>
          <w:i/>
          <w:sz w:val="20"/>
          <w:szCs w:val="20"/>
        </w:rPr>
        <w:t>(date)</w:t>
      </w:r>
    </w:p>
    <w:p w14:paraId="59AEFBB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</w:p>
    <w:p w14:paraId="28FCAFDF" w14:textId="77777777" w:rsidR="00E05A99" w:rsidRPr="00137D8F" w:rsidRDefault="00E05A99" w:rsidP="00805D85">
      <w:pPr>
        <w:tabs>
          <w:tab w:val="right" w:leader="dot" w:pos="9894"/>
        </w:tabs>
        <w:spacing w:after="0" w:line="240" w:lineRule="auto"/>
        <w:ind w:right="-143"/>
        <w:jc w:val="both"/>
        <w:rPr>
          <w:rFonts w:ascii="Ebrima" w:eastAsia="MS Mincho" w:hAnsi="Ebrima" w:cs="Arial"/>
          <w:sz w:val="20"/>
          <w:szCs w:val="20"/>
        </w:rPr>
      </w:pPr>
      <w:r w:rsidRPr="00137D8F">
        <w:rPr>
          <w:rFonts w:ascii="Ebrima" w:eastAsia="MS Mincho" w:hAnsi="Ebrima" w:cs="Arial"/>
          <w:sz w:val="20"/>
          <w:szCs w:val="20"/>
        </w:rPr>
        <w:t xml:space="preserve">Signature de l’agent : </w:t>
      </w:r>
    </w:p>
    <w:bookmarkEnd w:id="6"/>
    <w:p w14:paraId="00F3BD8E" w14:textId="77777777" w:rsidR="00E05A99" w:rsidRPr="00137D8F" w:rsidRDefault="00E05A99" w:rsidP="00805D85">
      <w:pPr>
        <w:spacing w:after="0" w:line="240" w:lineRule="auto"/>
        <w:jc w:val="both"/>
        <w:rPr>
          <w:rFonts w:ascii="Ebrima" w:hAnsi="Ebrima"/>
          <w:sz w:val="20"/>
          <w:szCs w:val="20"/>
        </w:rPr>
      </w:pPr>
    </w:p>
    <w:p w14:paraId="769ED72F" w14:textId="77777777" w:rsidR="007454EF" w:rsidRPr="00137D8F" w:rsidRDefault="007454EF" w:rsidP="00805D85">
      <w:pPr>
        <w:spacing w:after="0" w:line="240" w:lineRule="auto"/>
        <w:ind w:right="140"/>
        <w:jc w:val="both"/>
        <w:rPr>
          <w:rFonts w:ascii="Ebrima" w:hAnsi="Ebrima"/>
          <w:sz w:val="20"/>
          <w:szCs w:val="20"/>
        </w:rPr>
      </w:pPr>
      <w:r>
        <w:rPr>
          <w:rFonts w:ascii="Ebrima" w:hAnsi="Ebrima" w:cs="Arial"/>
          <w:i/>
          <w:color w:val="000000" w:themeColor="text1"/>
          <w:sz w:val="20"/>
          <w:szCs w:val="20"/>
        </w:rPr>
        <w:t>Cet arrêté n’est pas transmis au Représentant de l’Etat</w:t>
      </w:r>
      <w:bookmarkEnd w:id="5"/>
    </w:p>
    <w:sectPr w:rsidR="007454EF" w:rsidRPr="00137D8F" w:rsidSect="00BA74E6">
      <w:footerReference w:type="default" r:id="rId8"/>
      <w:pgSz w:w="11906" w:h="16838"/>
      <w:pgMar w:top="1417" w:right="1417" w:bottom="1417" w:left="1417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91EB63" w14:textId="77777777" w:rsidR="006B2A31" w:rsidRDefault="006B2A31" w:rsidP="00617C71">
      <w:pPr>
        <w:spacing w:after="0" w:line="240" w:lineRule="auto"/>
      </w:pPr>
      <w:r>
        <w:separator/>
      </w:r>
    </w:p>
  </w:endnote>
  <w:endnote w:type="continuationSeparator" w:id="0">
    <w:p w14:paraId="644AB1C2" w14:textId="77777777" w:rsidR="006B2A31" w:rsidRDefault="006B2A31" w:rsidP="0061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9933FC" w14:textId="77777777" w:rsidR="00320DC9" w:rsidRDefault="00320DC9" w:rsidP="00320DC9">
    <w:pPr>
      <w:spacing w:after="12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32A38B4F" wp14:editId="472435AF">
          <wp:simplePos x="0" y="0"/>
          <wp:positionH relativeFrom="column">
            <wp:posOffset>-142875</wp:posOffset>
          </wp:positionH>
          <wp:positionV relativeFrom="paragraph">
            <wp:posOffset>162560</wp:posOffset>
          </wp:positionV>
          <wp:extent cx="837565" cy="462280"/>
          <wp:effectExtent l="152400" t="152400" r="362585" b="356870"/>
          <wp:wrapNone/>
          <wp:docPr id="251" name="Image 2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1" name="Image 25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7565" cy="46228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292100" dist="139700" dir="2700000" algn="tl" rotWithShape="0">
                      <a:srgbClr val="333333">
                        <a:alpha val="65000"/>
                      </a:srgbClr>
                    </a:outerShdw>
                  </a:effectLst>
                </pic:spPr>
              </pic:pic>
            </a:graphicData>
          </a:graphic>
        </wp:anchor>
      </w:drawing>
    </w:r>
  </w:p>
  <w:p w14:paraId="5E6C15C6" w14:textId="77777777" w:rsidR="00320DC9" w:rsidRDefault="00320DC9" w:rsidP="00320DC9">
    <w:pPr>
      <w:spacing w:after="0" w:line="240" w:lineRule="auto"/>
      <w:ind w:left="1418"/>
      <w:jc w:val="both"/>
      <w:rPr>
        <w:rFonts w:asciiTheme="majorHAnsi" w:hAnsiTheme="majorHAnsi" w:cstheme="majorHAnsi"/>
        <w:color w:val="808080" w:themeColor="background1" w:themeShade="80"/>
        <w:sz w:val="16"/>
        <w:szCs w:val="16"/>
      </w:rPr>
    </w:pPr>
    <w:r w:rsidRPr="00320DC9">
      <w:rPr>
        <w:rFonts w:asciiTheme="majorHAnsi" w:hAnsiTheme="majorHAnsi" w:cstheme="majorHAnsi"/>
        <w:sz w:val="16"/>
        <w:szCs w:val="16"/>
      </w:rPr>
      <w:t xml:space="preserve">Le CDG45 autorise la réutilisation de ses informations et documents dans les libertés et les conditions prévues par la licence ouverte sous réserve d’apposer la mention : </w:t>
    </w:r>
  </w:p>
  <w:p w14:paraId="738C34DA" w14:textId="77777777" w:rsidR="00320DC9" w:rsidRPr="00320DC9" w:rsidRDefault="00320DC9" w:rsidP="00320DC9">
    <w:pPr>
      <w:spacing w:after="0" w:line="240" w:lineRule="auto"/>
      <w:ind w:left="1418"/>
      <w:jc w:val="both"/>
    </w:pPr>
    <w:r w:rsidRPr="00320DC9">
      <w:rPr>
        <w:rFonts w:asciiTheme="majorHAnsi" w:hAnsiTheme="majorHAnsi" w:cstheme="majorHAnsi"/>
        <w:b/>
        <w:bCs/>
        <w:sz w:val="16"/>
        <w:szCs w:val="16"/>
      </w:rPr>
      <w:t>Source CDG45, titre et lien du document ou de l’information et date de sa dernière mise à jour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B22F58" w14:textId="77777777" w:rsidR="006B2A31" w:rsidRDefault="006B2A31" w:rsidP="00617C71">
      <w:pPr>
        <w:spacing w:after="0" w:line="240" w:lineRule="auto"/>
      </w:pPr>
      <w:r>
        <w:separator/>
      </w:r>
    </w:p>
  </w:footnote>
  <w:footnote w:type="continuationSeparator" w:id="0">
    <w:p w14:paraId="6F381263" w14:textId="77777777" w:rsidR="006B2A31" w:rsidRDefault="006B2A31" w:rsidP="00617C71">
      <w:pPr>
        <w:spacing w:after="0" w:line="240" w:lineRule="auto"/>
      </w:pPr>
      <w:r>
        <w:continuationSeparator/>
      </w:r>
    </w:p>
  </w:footnote>
  <w:footnote w:id="1">
    <w:p w14:paraId="6DD6D22C" w14:textId="77777777" w:rsidR="003E75F8" w:rsidRPr="004F6100" w:rsidRDefault="003E75F8" w:rsidP="003E75F8">
      <w:pPr>
        <w:spacing w:after="0" w:line="240" w:lineRule="auto"/>
        <w:ind w:left="33" w:right="-106"/>
        <w:jc w:val="both"/>
        <w:rPr>
          <w:rFonts w:ascii="Ebrima" w:hAnsi="Ebrima"/>
          <w:i/>
          <w:sz w:val="18"/>
          <w:szCs w:val="18"/>
        </w:rPr>
      </w:pPr>
      <w:r w:rsidRPr="004F6100">
        <w:rPr>
          <w:rStyle w:val="Appelnotedebasdep"/>
          <w:rFonts w:ascii="Ebrima" w:hAnsi="Ebrima"/>
          <w:i/>
          <w:sz w:val="18"/>
          <w:szCs w:val="18"/>
        </w:rPr>
        <w:footnoteRef/>
      </w:r>
      <w:r w:rsidRPr="004F6100">
        <w:rPr>
          <w:rFonts w:ascii="Ebrima" w:hAnsi="Ebrima"/>
          <w:i/>
          <w:sz w:val="18"/>
          <w:szCs w:val="18"/>
        </w:rPr>
        <w:t xml:space="preserve"> </w:t>
      </w:r>
      <w:r w:rsidRPr="004F6100">
        <w:rPr>
          <w:rFonts w:ascii="Ebrima" w:hAnsi="Ebrima"/>
          <w:bCs/>
          <w:i/>
          <w:sz w:val="18"/>
          <w:szCs w:val="18"/>
        </w:rPr>
        <w:t>L.2122-18 (commune) ou L.3221-3 (département) ou L.4231-3 (région) ou L.5211-9 (intercommunalité)</w:t>
      </w:r>
      <w:r>
        <w:rPr>
          <w:rFonts w:ascii="Ebrima" w:hAnsi="Ebrima"/>
          <w:bCs/>
          <w:i/>
          <w:sz w:val="18"/>
          <w:szCs w:val="18"/>
        </w:rPr>
        <w:t xml:space="preserve">, </w:t>
      </w:r>
    </w:p>
  </w:footnote>
  <w:footnote w:id="2">
    <w:p w14:paraId="11F6ED10" w14:textId="4168E8DE" w:rsidR="00CF42A1" w:rsidRDefault="00CF42A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77D1">
        <w:rPr>
          <w:rFonts w:ascii="Ebrima" w:hAnsi="Ebrima"/>
          <w:i/>
          <w:iCs/>
          <w:sz w:val="18"/>
          <w:szCs w:val="18"/>
        </w:rPr>
        <w:t>Le délai se calcule</w:t>
      </w:r>
      <w:r w:rsidR="007B7748">
        <w:rPr>
          <w:rFonts w:ascii="Ebrima" w:hAnsi="Ebrima"/>
          <w:i/>
          <w:iCs/>
          <w:sz w:val="18"/>
          <w:szCs w:val="18"/>
        </w:rPr>
        <w:t xml:space="preserve"> de quantième en quantième</w:t>
      </w:r>
      <w:r w:rsidR="004C2F30">
        <w:rPr>
          <w:rFonts w:ascii="Ebrima" w:hAnsi="Ebrima"/>
          <w:i/>
          <w:iCs/>
          <w:sz w:val="18"/>
          <w:szCs w:val="18"/>
        </w:rPr>
        <w:t>, sans délai franc</w:t>
      </w:r>
      <w:r w:rsidR="00261298">
        <w:rPr>
          <w:rFonts w:ascii="Ebrima" w:hAnsi="Ebrima"/>
          <w:i/>
          <w:iCs/>
          <w:sz w:val="18"/>
          <w:szCs w:val="18"/>
        </w:rPr>
        <w:t xml:space="preserve"> (ex : si </w:t>
      </w:r>
      <w:r w:rsidR="004C2F30">
        <w:rPr>
          <w:rFonts w:ascii="Ebrima" w:hAnsi="Ebrima"/>
          <w:i/>
          <w:iCs/>
          <w:sz w:val="18"/>
          <w:szCs w:val="18"/>
        </w:rPr>
        <w:t xml:space="preserve">la date de </w:t>
      </w:r>
      <w:r w:rsidR="00261298">
        <w:rPr>
          <w:rFonts w:ascii="Ebrima" w:hAnsi="Ebrima"/>
          <w:i/>
          <w:iCs/>
          <w:sz w:val="18"/>
          <w:szCs w:val="18"/>
        </w:rPr>
        <w:t xml:space="preserve">suspension </w:t>
      </w:r>
      <w:r w:rsidR="004C2F30">
        <w:rPr>
          <w:rFonts w:ascii="Ebrima" w:hAnsi="Ebrima"/>
          <w:i/>
          <w:iCs/>
          <w:sz w:val="18"/>
          <w:szCs w:val="18"/>
        </w:rPr>
        <w:t xml:space="preserve">est </w:t>
      </w:r>
      <w:r w:rsidR="00261298">
        <w:rPr>
          <w:rFonts w:ascii="Ebrima" w:hAnsi="Ebrima"/>
          <w:i/>
          <w:iCs/>
          <w:sz w:val="18"/>
          <w:szCs w:val="18"/>
        </w:rPr>
        <w:t xml:space="preserve">le 26 février 2025 ; la fin de la suspension aura lieu le </w:t>
      </w:r>
      <w:r w:rsidR="004C2F30">
        <w:rPr>
          <w:rFonts w:ascii="Ebrima" w:hAnsi="Ebrima"/>
          <w:i/>
          <w:iCs/>
          <w:sz w:val="18"/>
          <w:szCs w:val="18"/>
        </w:rPr>
        <w:t>26 juin 2025)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BB2F41"/>
    <w:multiLevelType w:val="hybridMultilevel"/>
    <w:tmpl w:val="0BB44B8C"/>
    <w:lvl w:ilvl="0" w:tplc="266A2228">
      <w:start w:val="1"/>
      <w:numFmt w:val="bullet"/>
      <w:lvlText w:val=""/>
      <w:lvlJc w:val="left"/>
      <w:pPr>
        <w:ind w:left="7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90F0CC1"/>
    <w:multiLevelType w:val="hybridMultilevel"/>
    <w:tmpl w:val="10F04698"/>
    <w:lvl w:ilvl="0" w:tplc="33489970">
      <w:start w:val="1"/>
      <w:numFmt w:val="bullet"/>
      <w:lvlText w:val="-"/>
      <w:lvlJc w:val="left"/>
      <w:pPr>
        <w:ind w:left="720" w:hanging="360"/>
      </w:pPr>
      <w:rPr>
        <w:rFonts w:ascii="Vijaya" w:hAnsi="Vijay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D66E3"/>
    <w:multiLevelType w:val="hybridMultilevel"/>
    <w:tmpl w:val="BF98C090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9A6114"/>
    <w:multiLevelType w:val="hybridMultilevel"/>
    <w:tmpl w:val="F8F21EB6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C0197"/>
    <w:multiLevelType w:val="hybridMultilevel"/>
    <w:tmpl w:val="6EBC81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E02F06"/>
    <w:multiLevelType w:val="hybridMultilevel"/>
    <w:tmpl w:val="08F0196C"/>
    <w:lvl w:ilvl="0" w:tplc="F70C17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72B3D"/>
    <w:multiLevelType w:val="hybridMultilevel"/>
    <w:tmpl w:val="F4BEE1AA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FE4AD7"/>
    <w:multiLevelType w:val="hybridMultilevel"/>
    <w:tmpl w:val="D478A472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943A4"/>
    <w:multiLevelType w:val="hybridMultilevel"/>
    <w:tmpl w:val="42DA123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F7046"/>
    <w:multiLevelType w:val="hybridMultilevel"/>
    <w:tmpl w:val="E684F13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149F4"/>
    <w:multiLevelType w:val="hybridMultilevel"/>
    <w:tmpl w:val="C29E99D4"/>
    <w:lvl w:ilvl="0" w:tplc="266A2228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8655AF"/>
    <w:multiLevelType w:val="hybridMultilevel"/>
    <w:tmpl w:val="E190E8E4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644126">
    <w:abstractNumId w:val="8"/>
  </w:num>
  <w:num w:numId="2" w16cid:durableId="886457176">
    <w:abstractNumId w:val="9"/>
  </w:num>
  <w:num w:numId="3" w16cid:durableId="184057295">
    <w:abstractNumId w:val="2"/>
  </w:num>
  <w:num w:numId="4" w16cid:durableId="391199816">
    <w:abstractNumId w:val="7"/>
  </w:num>
  <w:num w:numId="5" w16cid:durableId="1880125342">
    <w:abstractNumId w:val="4"/>
  </w:num>
  <w:num w:numId="6" w16cid:durableId="1950821374">
    <w:abstractNumId w:val="0"/>
  </w:num>
  <w:num w:numId="7" w16cid:durableId="667942933">
    <w:abstractNumId w:val="10"/>
  </w:num>
  <w:num w:numId="8" w16cid:durableId="1422753308">
    <w:abstractNumId w:val="6"/>
  </w:num>
  <w:num w:numId="9" w16cid:durableId="1121145426">
    <w:abstractNumId w:val="5"/>
  </w:num>
  <w:num w:numId="10" w16cid:durableId="1298072222">
    <w:abstractNumId w:val="1"/>
  </w:num>
  <w:num w:numId="11" w16cid:durableId="867567061">
    <w:abstractNumId w:val="11"/>
  </w:num>
  <w:num w:numId="12" w16cid:durableId="70772500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A36"/>
    <w:rsid w:val="000137E2"/>
    <w:rsid w:val="0002416D"/>
    <w:rsid w:val="00060264"/>
    <w:rsid w:val="0006114E"/>
    <w:rsid w:val="00061A36"/>
    <w:rsid w:val="00064AAD"/>
    <w:rsid w:val="000863F2"/>
    <w:rsid w:val="000B3EBC"/>
    <w:rsid w:val="000D3B77"/>
    <w:rsid w:val="000F560F"/>
    <w:rsid w:val="00104EAC"/>
    <w:rsid w:val="0011459C"/>
    <w:rsid w:val="00115B6C"/>
    <w:rsid w:val="0011687B"/>
    <w:rsid w:val="00117396"/>
    <w:rsid w:val="00127D1C"/>
    <w:rsid w:val="00137D8F"/>
    <w:rsid w:val="001422F5"/>
    <w:rsid w:val="00151AD5"/>
    <w:rsid w:val="001672DC"/>
    <w:rsid w:val="0017753D"/>
    <w:rsid w:val="001810AF"/>
    <w:rsid w:val="001860B0"/>
    <w:rsid w:val="00194A47"/>
    <w:rsid w:val="001979B5"/>
    <w:rsid w:val="001B6DDE"/>
    <w:rsid w:val="001E5A42"/>
    <w:rsid w:val="001F61EB"/>
    <w:rsid w:val="001F704D"/>
    <w:rsid w:val="00215D15"/>
    <w:rsid w:val="00237361"/>
    <w:rsid w:val="00244619"/>
    <w:rsid w:val="00261298"/>
    <w:rsid w:val="00264FDE"/>
    <w:rsid w:val="00271AEC"/>
    <w:rsid w:val="002811DA"/>
    <w:rsid w:val="00286979"/>
    <w:rsid w:val="00295C0C"/>
    <w:rsid w:val="002A457D"/>
    <w:rsid w:val="002B36A6"/>
    <w:rsid w:val="002B3968"/>
    <w:rsid w:val="002B42AC"/>
    <w:rsid w:val="002C34E3"/>
    <w:rsid w:val="002D0C5E"/>
    <w:rsid w:val="002D3C0B"/>
    <w:rsid w:val="002E28E2"/>
    <w:rsid w:val="002F5487"/>
    <w:rsid w:val="002F6A36"/>
    <w:rsid w:val="002F7693"/>
    <w:rsid w:val="00320DC9"/>
    <w:rsid w:val="00325F14"/>
    <w:rsid w:val="0033354E"/>
    <w:rsid w:val="00353E63"/>
    <w:rsid w:val="00364B38"/>
    <w:rsid w:val="00370B5E"/>
    <w:rsid w:val="00383AEF"/>
    <w:rsid w:val="00390B4A"/>
    <w:rsid w:val="00395230"/>
    <w:rsid w:val="003C65FF"/>
    <w:rsid w:val="003E75F8"/>
    <w:rsid w:val="00400511"/>
    <w:rsid w:val="00417AE0"/>
    <w:rsid w:val="004357C8"/>
    <w:rsid w:val="00436019"/>
    <w:rsid w:val="00436B57"/>
    <w:rsid w:val="0044253C"/>
    <w:rsid w:val="0044365B"/>
    <w:rsid w:val="00453030"/>
    <w:rsid w:val="00456C0A"/>
    <w:rsid w:val="00466F1C"/>
    <w:rsid w:val="00483E5F"/>
    <w:rsid w:val="00486065"/>
    <w:rsid w:val="00487404"/>
    <w:rsid w:val="00487A3F"/>
    <w:rsid w:val="004A7A27"/>
    <w:rsid w:val="004C2F30"/>
    <w:rsid w:val="004D5225"/>
    <w:rsid w:val="004E12B5"/>
    <w:rsid w:val="004E1C0B"/>
    <w:rsid w:val="004E4154"/>
    <w:rsid w:val="004F09E1"/>
    <w:rsid w:val="00514323"/>
    <w:rsid w:val="00530589"/>
    <w:rsid w:val="00552018"/>
    <w:rsid w:val="005573EF"/>
    <w:rsid w:val="00574E83"/>
    <w:rsid w:val="0058158E"/>
    <w:rsid w:val="00595237"/>
    <w:rsid w:val="00596B69"/>
    <w:rsid w:val="005B0A62"/>
    <w:rsid w:val="005B1777"/>
    <w:rsid w:val="005B17A6"/>
    <w:rsid w:val="005D2399"/>
    <w:rsid w:val="005F3A77"/>
    <w:rsid w:val="005F4FDE"/>
    <w:rsid w:val="00612417"/>
    <w:rsid w:val="006129A4"/>
    <w:rsid w:val="00617C71"/>
    <w:rsid w:val="00626086"/>
    <w:rsid w:val="00627800"/>
    <w:rsid w:val="00630280"/>
    <w:rsid w:val="006434D6"/>
    <w:rsid w:val="006467AF"/>
    <w:rsid w:val="0066103A"/>
    <w:rsid w:val="006620E3"/>
    <w:rsid w:val="00662FE7"/>
    <w:rsid w:val="006667E7"/>
    <w:rsid w:val="006710C0"/>
    <w:rsid w:val="00684D52"/>
    <w:rsid w:val="0068739F"/>
    <w:rsid w:val="006B2A31"/>
    <w:rsid w:val="006B67E0"/>
    <w:rsid w:val="006D5B3F"/>
    <w:rsid w:val="006F591D"/>
    <w:rsid w:val="00711163"/>
    <w:rsid w:val="00742F60"/>
    <w:rsid w:val="007454EF"/>
    <w:rsid w:val="0075449E"/>
    <w:rsid w:val="007624DA"/>
    <w:rsid w:val="00765842"/>
    <w:rsid w:val="0076767F"/>
    <w:rsid w:val="0078211B"/>
    <w:rsid w:val="00787AFC"/>
    <w:rsid w:val="007A165C"/>
    <w:rsid w:val="007B0DEE"/>
    <w:rsid w:val="007B7748"/>
    <w:rsid w:val="007E6B3C"/>
    <w:rsid w:val="007F2A1C"/>
    <w:rsid w:val="008025A7"/>
    <w:rsid w:val="00805D85"/>
    <w:rsid w:val="008213E2"/>
    <w:rsid w:val="00822CC5"/>
    <w:rsid w:val="0083452F"/>
    <w:rsid w:val="008556D9"/>
    <w:rsid w:val="0086146E"/>
    <w:rsid w:val="00870610"/>
    <w:rsid w:val="00880727"/>
    <w:rsid w:val="0088697E"/>
    <w:rsid w:val="00893AEB"/>
    <w:rsid w:val="008B1B84"/>
    <w:rsid w:val="008C7903"/>
    <w:rsid w:val="00904C6A"/>
    <w:rsid w:val="0091007D"/>
    <w:rsid w:val="00915F1C"/>
    <w:rsid w:val="00917B64"/>
    <w:rsid w:val="00921E06"/>
    <w:rsid w:val="00922476"/>
    <w:rsid w:val="009472DF"/>
    <w:rsid w:val="00966C34"/>
    <w:rsid w:val="009852C8"/>
    <w:rsid w:val="009871F6"/>
    <w:rsid w:val="009A56F6"/>
    <w:rsid w:val="009B1A8A"/>
    <w:rsid w:val="009C57DD"/>
    <w:rsid w:val="009D734B"/>
    <w:rsid w:val="009F3469"/>
    <w:rsid w:val="009F5930"/>
    <w:rsid w:val="009F6B80"/>
    <w:rsid w:val="00A057BD"/>
    <w:rsid w:val="00A14F36"/>
    <w:rsid w:val="00A16713"/>
    <w:rsid w:val="00A220D7"/>
    <w:rsid w:val="00A462AA"/>
    <w:rsid w:val="00A51A19"/>
    <w:rsid w:val="00A6475C"/>
    <w:rsid w:val="00A65A0B"/>
    <w:rsid w:val="00A67E55"/>
    <w:rsid w:val="00A750FB"/>
    <w:rsid w:val="00A804B2"/>
    <w:rsid w:val="00A976D5"/>
    <w:rsid w:val="00AA49B2"/>
    <w:rsid w:val="00AB131F"/>
    <w:rsid w:val="00AD1513"/>
    <w:rsid w:val="00AD2D0B"/>
    <w:rsid w:val="00AD371B"/>
    <w:rsid w:val="00AE18B4"/>
    <w:rsid w:val="00AE4BFE"/>
    <w:rsid w:val="00AE4F28"/>
    <w:rsid w:val="00AE7BCE"/>
    <w:rsid w:val="00B03028"/>
    <w:rsid w:val="00B14B40"/>
    <w:rsid w:val="00B236DD"/>
    <w:rsid w:val="00B50E3B"/>
    <w:rsid w:val="00B670D1"/>
    <w:rsid w:val="00B81228"/>
    <w:rsid w:val="00B83E62"/>
    <w:rsid w:val="00BA74E6"/>
    <w:rsid w:val="00BB4FBF"/>
    <w:rsid w:val="00BC3735"/>
    <w:rsid w:val="00BE0AAC"/>
    <w:rsid w:val="00BE4B61"/>
    <w:rsid w:val="00C16E13"/>
    <w:rsid w:val="00C25216"/>
    <w:rsid w:val="00C26189"/>
    <w:rsid w:val="00C3776E"/>
    <w:rsid w:val="00C41EF0"/>
    <w:rsid w:val="00C507A1"/>
    <w:rsid w:val="00C83F33"/>
    <w:rsid w:val="00C87016"/>
    <w:rsid w:val="00C93B58"/>
    <w:rsid w:val="00CA01B1"/>
    <w:rsid w:val="00CE59ED"/>
    <w:rsid w:val="00CF42A1"/>
    <w:rsid w:val="00CF77D1"/>
    <w:rsid w:val="00D013DC"/>
    <w:rsid w:val="00D11DA9"/>
    <w:rsid w:val="00D30D25"/>
    <w:rsid w:val="00D31B27"/>
    <w:rsid w:val="00D340A1"/>
    <w:rsid w:val="00D50888"/>
    <w:rsid w:val="00D51405"/>
    <w:rsid w:val="00D57DA0"/>
    <w:rsid w:val="00D7716D"/>
    <w:rsid w:val="00DA2F86"/>
    <w:rsid w:val="00DA389E"/>
    <w:rsid w:val="00DA678A"/>
    <w:rsid w:val="00DA7061"/>
    <w:rsid w:val="00DB0859"/>
    <w:rsid w:val="00DD388A"/>
    <w:rsid w:val="00DD51B4"/>
    <w:rsid w:val="00DD6EC2"/>
    <w:rsid w:val="00DF08BA"/>
    <w:rsid w:val="00DF5BCD"/>
    <w:rsid w:val="00E05A99"/>
    <w:rsid w:val="00E07CF7"/>
    <w:rsid w:val="00E10BF8"/>
    <w:rsid w:val="00E1397A"/>
    <w:rsid w:val="00E147A6"/>
    <w:rsid w:val="00E150CF"/>
    <w:rsid w:val="00E169C5"/>
    <w:rsid w:val="00E25C51"/>
    <w:rsid w:val="00E27CCC"/>
    <w:rsid w:val="00E30BEA"/>
    <w:rsid w:val="00E55D7D"/>
    <w:rsid w:val="00E86FE7"/>
    <w:rsid w:val="00E901C1"/>
    <w:rsid w:val="00E97E53"/>
    <w:rsid w:val="00EB20BF"/>
    <w:rsid w:val="00EB7DA0"/>
    <w:rsid w:val="00F14976"/>
    <w:rsid w:val="00F17B47"/>
    <w:rsid w:val="00F2481D"/>
    <w:rsid w:val="00F56367"/>
    <w:rsid w:val="00F75AC6"/>
    <w:rsid w:val="00F920A3"/>
    <w:rsid w:val="00FF1969"/>
    <w:rsid w:val="00FF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  <w14:docId w14:val="5752BE17"/>
  <w15:docId w15:val="{B703422B-1E81-4741-A50E-684F346C6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4AAD"/>
  </w:style>
  <w:style w:type="paragraph" w:styleId="Titre1">
    <w:name w:val="heading 1"/>
    <w:basedOn w:val="Normal"/>
    <w:next w:val="Normal"/>
    <w:link w:val="Titre1Car"/>
    <w:uiPriority w:val="9"/>
    <w:qFormat/>
    <w:rsid w:val="00921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oose">
    <w:name w:val="loose"/>
    <w:basedOn w:val="Normal"/>
    <w:rsid w:val="00E27C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921E06"/>
    <w:rPr>
      <w:color w:val="808080"/>
    </w:rPr>
  </w:style>
  <w:style w:type="character" w:customStyle="1" w:styleId="Titre1Car">
    <w:name w:val="Titre 1 Car"/>
    <w:basedOn w:val="Policepardfaut"/>
    <w:link w:val="Titre1"/>
    <w:uiPriority w:val="9"/>
    <w:rsid w:val="00921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Marquedecommentaire">
    <w:name w:val="annotation reference"/>
    <w:basedOn w:val="Policepardfaut"/>
    <w:uiPriority w:val="99"/>
    <w:semiHidden/>
    <w:unhideWhenUsed/>
    <w:rsid w:val="006467A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467A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467A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467A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467AF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467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7AF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66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904C6A"/>
    <w:pPr>
      <w:spacing w:after="0" w:line="240" w:lineRule="auto"/>
    </w:pPr>
  </w:style>
  <w:style w:type="character" w:styleId="Lienhypertexte">
    <w:name w:val="Hyperlink"/>
    <w:uiPriority w:val="99"/>
    <w:unhideWhenUsed/>
    <w:rsid w:val="009F3469"/>
    <w:rPr>
      <w:color w:val="0000FF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530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5303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45303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9D734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70610"/>
  </w:style>
  <w:style w:type="paragraph" w:styleId="Pieddepage">
    <w:name w:val="footer"/>
    <w:basedOn w:val="Normal"/>
    <w:link w:val="PieddepageCar"/>
    <w:uiPriority w:val="99"/>
    <w:unhideWhenUsed/>
    <w:rsid w:val="008706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70610"/>
  </w:style>
  <w:style w:type="paragraph" w:customStyle="1" w:styleId="06-TexteRfRglementairesGris">
    <w:name w:val="06 - Texte Réf. Règlementaires Gris"/>
    <w:basedOn w:val="Normal"/>
    <w:qFormat/>
    <w:rsid w:val="002F6A36"/>
    <w:pPr>
      <w:autoSpaceDE w:val="0"/>
      <w:autoSpaceDN w:val="0"/>
      <w:adjustRightInd w:val="0"/>
      <w:spacing w:before="160" w:after="0" w:line="240" w:lineRule="auto"/>
      <w:jc w:val="both"/>
    </w:pPr>
    <w:rPr>
      <w:rFonts w:ascii="Calibri" w:eastAsia="Times New Roman" w:hAnsi="Calibri" w:cs="Calibri"/>
      <w:b/>
      <w:bCs/>
      <w:color w:val="808080"/>
      <w:sz w:val="18"/>
      <w:szCs w:val="18"/>
    </w:rPr>
  </w:style>
  <w:style w:type="character" w:styleId="lev">
    <w:name w:val="Strong"/>
    <w:basedOn w:val="Policepardfaut"/>
    <w:uiPriority w:val="22"/>
    <w:qFormat/>
    <w:rsid w:val="00AA49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8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69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9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0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1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4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9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4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8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93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ugeon\Documents\Mod&#232;les%20Office%20personnalis&#233;s\Mod&#232;le%20d'arr&#234;t&#233;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68A39-A661-4240-A431-043157972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d'arrêté</Template>
  <TotalTime>1</TotalTime>
  <Pages>3</Pages>
  <Words>590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d'arrêté de suspension de fonctions d'un fonctionnaire titulaire</vt:lpstr>
    </vt:vector>
  </TitlesOfParts>
  <Manager>laurent.gougeon@cdg45.fr</Manager>
  <Company>CDG 45</Company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d'arrêté de suspension de fonctions d'un fonctionnaire stagiaire</dc:title>
  <dc:creator>laurent.gougeon@cdg45.fr</dc:creator>
  <cp:keywords>Modèle;arrêté</cp:keywords>
  <cp:lastModifiedBy>Laurent GOUGEON</cp:lastModifiedBy>
  <cp:revision>3</cp:revision>
  <cp:lastPrinted>2020-04-08T06:34:00Z</cp:lastPrinted>
  <dcterms:created xsi:type="dcterms:W3CDTF">2024-07-11T16:10:00Z</dcterms:created>
  <dcterms:modified xsi:type="dcterms:W3CDTF">2024-07-11T16:13:00Z</dcterms:modified>
</cp:coreProperties>
</file>