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7E8AB" w14:textId="77777777" w:rsidR="00530589" w:rsidRPr="00F2481D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8"/>
          <w:szCs w:val="28"/>
        </w:rPr>
      </w:pPr>
      <w:r w:rsidRPr="00F2481D">
        <w:rPr>
          <w:rFonts w:ascii="Ebrima" w:hAnsi="Ebrima"/>
          <w:b/>
          <w:bCs/>
          <w:color w:val="000000" w:themeColor="text1"/>
          <w:sz w:val="28"/>
          <w:szCs w:val="28"/>
        </w:rPr>
        <w:t>Modèle d’arrêté</w:t>
      </w:r>
    </w:p>
    <w:p w14:paraId="2315EEC5" w14:textId="1A418AEE" w:rsidR="00BA74E6" w:rsidRPr="00F2481D" w:rsidRDefault="002257DB" w:rsidP="00353E63">
      <w:pPr>
        <w:spacing w:after="0" w:line="240" w:lineRule="auto"/>
        <w:jc w:val="center"/>
        <w:rPr>
          <w:rFonts w:ascii="Ebrima" w:hAnsi="Ebrima"/>
          <w:b/>
          <w:bCs/>
          <w:i/>
          <w:color w:val="000000" w:themeColor="text1"/>
          <w:sz w:val="28"/>
          <w:szCs w:val="28"/>
        </w:rPr>
      </w:pPr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Portant </w:t>
      </w:r>
      <w:r w:rsidR="001F76FA">
        <w:rPr>
          <w:rFonts w:ascii="Ebrima" w:hAnsi="Ebrima"/>
          <w:b/>
          <w:bCs/>
          <w:i/>
          <w:color w:val="000000" w:themeColor="text1"/>
          <w:sz w:val="28"/>
          <w:szCs w:val="28"/>
        </w:rPr>
        <w:t>autorisation d’exercice d’une activité accessoire</w:t>
      </w:r>
    </w:p>
    <w:p w14:paraId="1B75BEC8" w14:textId="77777777" w:rsidR="00BA74E6" w:rsidRPr="00137D8F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0F24AF83" w14:textId="77777777" w:rsidR="00295C0C" w:rsidRPr="00137D8F" w:rsidRDefault="00295C0C" w:rsidP="00295C0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jc w:val="both"/>
        <w:rPr>
          <w:rFonts w:ascii="Ebrima" w:eastAsia="Times New Roman" w:hAnsi="Ebrima" w:cs="Arial"/>
          <w:sz w:val="20"/>
          <w:szCs w:val="20"/>
          <w:lang w:eastAsia="fr-FR"/>
        </w:rPr>
      </w:pPr>
      <w:r w:rsidRPr="00137D8F">
        <w:rPr>
          <w:rFonts w:ascii="Ebrima" w:eastAsia="Times New Roman" w:hAnsi="Ebrima" w:cs="Arial"/>
          <w:sz w:val="20"/>
          <w:szCs w:val="20"/>
          <w:lang w:eastAsia="fr-FR"/>
        </w:rPr>
        <w:sym w:font="Webdings" w:char="F055"/>
      </w:r>
      <w:r w:rsidRPr="00137D8F">
        <w:rPr>
          <w:rFonts w:ascii="Ebrima" w:eastAsia="Times New Roman" w:hAnsi="Ebrima" w:cs="Arial"/>
          <w:sz w:val="20"/>
          <w:szCs w:val="20"/>
          <w:lang w:eastAsia="fr-FR"/>
        </w:rPr>
        <w:t xml:space="preserve"> </w:t>
      </w:r>
      <w:r w:rsidR="00A057BD" w:rsidRPr="00137D8F">
        <w:rPr>
          <w:rFonts w:ascii="Ebrima" w:hAnsi="Ebrima" w:cs="Arial"/>
          <w:sz w:val="20"/>
          <w:szCs w:val="20"/>
        </w:rPr>
        <w:t xml:space="preserve">Les mots inscrits en italique et cet encadré doivent faire l’objet d’un choix et/ou être enlevés dans la version définitive de l’arrêté. </w:t>
      </w:r>
    </w:p>
    <w:p w14:paraId="0D6DF88E" w14:textId="77777777" w:rsidR="00530589" w:rsidRPr="00137D8F" w:rsidRDefault="00530589" w:rsidP="00A51A19">
      <w:pPr>
        <w:spacing w:after="0" w:line="240" w:lineRule="auto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4EE50965" w14:textId="40F7E044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Logo ou blason de la </w:t>
      </w:r>
      <w:r w:rsidR="005573EF">
        <w:rPr>
          <w:rFonts w:ascii="Ebrima" w:hAnsi="Ebrima"/>
          <w:bCs/>
          <w:i/>
          <w:color w:val="000000" w:themeColor="text1"/>
          <w:sz w:val="20"/>
          <w:szCs w:val="20"/>
        </w:rPr>
        <w:t>collectivité territoriale</w:t>
      </w:r>
      <w:r w:rsidR="004E12B5"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43A64F2B" w14:textId="77777777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du département</w:t>
      </w:r>
    </w:p>
    <w:p w14:paraId="5E37F88A" w14:textId="77777777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l’arrondissement</w:t>
      </w:r>
    </w:p>
    <w:p w14:paraId="2446B0C2" w14:textId="6EFC5CCA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Nom de la </w:t>
      </w:r>
      <w:r w:rsidR="005573EF">
        <w:rPr>
          <w:rFonts w:ascii="Ebrima" w:hAnsi="Ebrima"/>
          <w:bCs/>
          <w:i/>
          <w:color w:val="000000" w:themeColor="text1"/>
          <w:sz w:val="20"/>
          <w:szCs w:val="20"/>
        </w:rPr>
        <w:t>collectivité territoriale</w:t>
      </w:r>
      <w:r w:rsidR="004E12B5"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46F7C829" w14:textId="77777777" w:rsidR="00A51A19" w:rsidRPr="00137D8F" w:rsidRDefault="00A51A19" w:rsidP="00805D85">
      <w:pPr>
        <w:spacing w:after="0" w:line="240" w:lineRule="auto"/>
        <w:rPr>
          <w:rFonts w:ascii="Ebrima" w:hAnsi="Ebrima"/>
          <w:b/>
          <w:bCs/>
          <w:color w:val="000000" w:themeColor="text1"/>
          <w:sz w:val="28"/>
          <w:szCs w:val="28"/>
        </w:rPr>
      </w:pPr>
    </w:p>
    <w:p w14:paraId="2AC6A3E3" w14:textId="77777777" w:rsidR="0076767F" w:rsidRPr="00137D8F" w:rsidRDefault="009871F6" w:rsidP="00805D85">
      <w:pPr>
        <w:spacing w:after="0" w:line="240" w:lineRule="auto"/>
        <w:jc w:val="center"/>
        <w:rPr>
          <w:rFonts w:ascii="Ebrima" w:hAnsi="Ebrima"/>
          <w:b/>
          <w:bCs/>
          <w:sz w:val="24"/>
          <w:szCs w:val="24"/>
        </w:rPr>
      </w:pPr>
      <w:bookmarkStart w:id="0" w:name="_Hlk106294696"/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>Arrêté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n°20</w:t>
      </w:r>
      <w:r w:rsidR="00787AFC" w:rsidRPr="00787AFC">
        <w:rPr>
          <w:rFonts w:ascii="Ebrima" w:hAnsi="Ebrima"/>
          <w:bCs/>
          <w:i/>
          <w:color w:val="000000" w:themeColor="text1"/>
          <w:sz w:val="24"/>
          <w:szCs w:val="24"/>
          <w:highlight w:val="yellow"/>
        </w:rPr>
        <w:t>…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-</w:t>
      </w:r>
      <w:r w:rsidR="00787AFC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bookmarkStart w:id="1" w:name="_Hlk124328635"/>
      <w:r w:rsidR="00787AFC" w:rsidRPr="00787AFC">
        <w:rPr>
          <w:rFonts w:ascii="Ebrima" w:hAnsi="Ebrima"/>
          <w:b/>
          <w:bCs/>
          <w:color w:val="000000" w:themeColor="text1"/>
          <w:sz w:val="24"/>
          <w:szCs w:val="24"/>
          <w:highlight w:val="yellow"/>
        </w:rPr>
        <w:t>…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D340A1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(n° </w:t>
      </w:r>
      <w:r w:rsidR="00D340A1" w:rsidRPr="00137D8F">
        <w:rPr>
          <w:rFonts w:ascii="Ebrima" w:hAnsi="Ebrima"/>
          <w:bCs/>
          <w:i/>
          <w:sz w:val="24"/>
          <w:szCs w:val="24"/>
        </w:rPr>
        <w:t>d’ordre</w:t>
      </w:r>
      <w:r w:rsidR="00904C6A" w:rsidRPr="00137D8F">
        <w:rPr>
          <w:rFonts w:ascii="Ebrima" w:hAnsi="Ebrima"/>
          <w:bCs/>
          <w:i/>
          <w:sz w:val="24"/>
          <w:szCs w:val="24"/>
        </w:rPr>
        <w:t>)</w:t>
      </w:r>
    </w:p>
    <w:bookmarkEnd w:id="0"/>
    <w:bookmarkEnd w:id="1"/>
    <w:p w14:paraId="218A10E3" w14:textId="2896D7BE" w:rsidR="002F6A36" w:rsidRPr="00137D8F" w:rsidRDefault="00A976D5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portant </w:t>
      </w:r>
      <w:r w:rsidR="001F76FA">
        <w:rPr>
          <w:rFonts w:ascii="Ebrima" w:hAnsi="Ebrima"/>
          <w:b/>
          <w:bCs/>
          <w:color w:val="000000" w:themeColor="text1"/>
          <w:sz w:val="24"/>
          <w:szCs w:val="24"/>
        </w:rPr>
        <w:t>autorisation d’exercice d’une activité accessoire à</w:t>
      </w:r>
    </w:p>
    <w:p w14:paraId="48B68AA3" w14:textId="2AF9EFB0" w:rsidR="0068739F" w:rsidRPr="00137D8F" w:rsidRDefault="00C16E13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r w:rsidRPr="00137D8F">
        <w:rPr>
          <w:rFonts w:ascii="Ebrima" w:hAnsi="Ebrima"/>
          <w:bCs/>
          <w:i/>
          <w:color w:val="000000" w:themeColor="text1"/>
          <w:sz w:val="24"/>
          <w:szCs w:val="24"/>
        </w:rPr>
        <w:t>Madame ou Monsieur</w:t>
      </w:r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486065" w:rsidRPr="00486065">
        <w:rPr>
          <w:rFonts w:ascii="Ebrima" w:hAnsi="Ebrima"/>
          <w:b/>
          <w:bCs/>
          <w:color w:val="000000" w:themeColor="text1"/>
          <w:sz w:val="24"/>
          <w:szCs w:val="24"/>
          <w:highlight w:val="yellow"/>
        </w:rPr>
        <w:t>…</w:t>
      </w:r>
      <w:r w:rsidR="00486065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Pr="00137D8F">
        <w:rPr>
          <w:rFonts w:ascii="Ebrima" w:hAnsi="Ebrima"/>
          <w:bCs/>
          <w:i/>
          <w:color w:val="000000" w:themeColor="text1"/>
          <w:sz w:val="24"/>
          <w:szCs w:val="24"/>
        </w:rPr>
        <w:t>(</w:t>
      </w:r>
      <w:r w:rsidR="004E12B5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prénom </w:t>
      </w:r>
      <w:r w:rsidR="001B6DDE">
        <w:rPr>
          <w:rFonts w:ascii="Ebrima" w:hAnsi="Ebrima"/>
          <w:bCs/>
          <w:i/>
          <w:color w:val="000000" w:themeColor="text1"/>
          <w:sz w:val="24"/>
          <w:szCs w:val="24"/>
        </w:rPr>
        <w:t xml:space="preserve">et NOM </w:t>
      </w:r>
      <w:r w:rsidRPr="00137D8F">
        <w:rPr>
          <w:rFonts w:ascii="Ebrima" w:hAnsi="Ebrima"/>
          <w:bCs/>
          <w:i/>
          <w:color w:val="000000" w:themeColor="text1"/>
          <w:sz w:val="24"/>
          <w:szCs w:val="24"/>
        </w:rPr>
        <w:t>de l’agent)</w:t>
      </w:r>
    </w:p>
    <w:p w14:paraId="1DF17592" w14:textId="77777777" w:rsidR="00E150CF" w:rsidRPr="00137D8F" w:rsidRDefault="00E150CF" w:rsidP="00805D85">
      <w:pPr>
        <w:spacing w:after="0" w:line="240" w:lineRule="auto"/>
        <w:jc w:val="both"/>
        <w:rPr>
          <w:rFonts w:ascii="Ebrima" w:hAnsi="Ebrima"/>
          <w:bCs/>
          <w:color w:val="000000" w:themeColor="text1"/>
          <w:sz w:val="24"/>
          <w:szCs w:val="24"/>
        </w:rPr>
      </w:pPr>
    </w:p>
    <w:p w14:paraId="53381A29" w14:textId="77777777" w:rsidR="00630280" w:rsidRPr="00137D8F" w:rsidRDefault="00630280" w:rsidP="00805D85">
      <w:pPr>
        <w:pStyle w:val="loose"/>
        <w:spacing w:before="0" w:beforeAutospacing="0" w:after="0" w:afterAutospacing="0"/>
        <w:jc w:val="both"/>
        <w:rPr>
          <w:rFonts w:ascii="Ebrima" w:hAnsi="Ebrima" w:cs="Arial"/>
          <w:b/>
          <w:sz w:val="20"/>
          <w:szCs w:val="20"/>
        </w:rPr>
      </w:pPr>
    </w:p>
    <w:p w14:paraId="2A50729C" w14:textId="49C5B2D4" w:rsidR="00271AEC" w:rsidRPr="00137D8F" w:rsidRDefault="00271AEC" w:rsidP="00805D85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  <w:r w:rsidRPr="00137D8F">
        <w:rPr>
          <w:rFonts w:ascii="Ebrima" w:hAnsi="Ebrima" w:cs="Arial"/>
          <w:i/>
          <w:sz w:val="20"/>
          <w:szCs w:val="20"/>
        </w:rPr>
        <w:t>Le-La Maire-Président</w:t>
      </w:r>
      <w:r w:rsidR="0011687B" w:rsidRPr="00137D8F">
        <w:rPr>
          <w:rFonts w:ascii="Ebrima" w:hAnsi="Ebrima" w:cs="Arial"/>
          <w:i/>
          <w:sz w:val="20"/>
          <w:szCs w:val="20"/>
        </w:rPr>
        <w:t>-Présidente</w:t>
      </w:r>
      <w:r w:rsidRPr="00137D8F">
        <w:rPr>
          <w:rFonts w:ascii="Ebrima" w:hAnsi="Ebrima" w:cs="Arial"/>
          <w:i/>
          <w:sz w:val="20"/>
          <w:szCs w:val="20"/>
        </w:rPr>
        <w:t xml:space="preserve">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de</w:t>
      </w:r>
      <w:r w:rsidRPr="00137D8F">
        <w:rPr>
          <w:rFonts w:ascii="Ebrima" w:eastAsiaTheme="minorHAnsi" w:hAnsi="Ebrima" w:cstheme="minorBidi"/>
          <w:bCs/>
          <w:sz w:val="20"/>
          <w:szCs w:val="20"/>
          <w:lang w:eastAsia="en-US"/>
        </w:rPr>
        <w:t xml:space="preserve"> </w:t>
      </w:r>
      <w:r w:rsidR="006B67E0" w:rsidRPr="006B67E0">
        <w:rPr>
          <w:rFonts w:ascii="Ebrima" w:eastAsiaTheme="minorHAnsi" w:hAnsi="Ebrima" w:cstheme="minorBidi"/>
          <w:bCs/>
          <w:sz w:val="20"/>
          <w:szCs w:val="20"/>
          <w:highlight w:val="yellow"/>
          <w:lang w:eastAsia="en-US"/>
        </w:rPr>
        <w:t>…</w:t>
      </w:r>
      <w:r w:rsidR="006B67E0">
        <w:rPr>
          <w:rFonts w:ascii="Ebrima" w:eastAsiaTheme="minorHAnsi" w:hAnsi="Ebrima" w:cstheme="minorBidi"/>
          <w:bCs/>
          <w:sz w:val="20"/>
          <w:szCs w:val="20"/>
          <w:lang w:eastAsia="en-US"/>
        </w:rPr>
        <w:t xml:space="preserve">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 xml:space="preserve">(nom de la </w:t>
      </w:r>
      <w:r w:rsidR="00966C34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collectivité territoriale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 xml:space="preserve"> ou de l’établissement public sauf si vous inscrivez ce nom en haut à gauche),</w:t>
      </w:r>
    </w:p>
    <w:p w14:paraId="66F29F5D" w14:textId="77777777" w:rsidR="00EB20BF" w:rsidRPr="00137D8F" w:rsidRDefault="00EB20BF" w:rsidP="00805D85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04D898C4" w14:textId="3704181F" w:rsidR="00A65A0B" w:rsidRPr="00137D8F" w:rsidRDefault="00A65A0B" w:rsidP="001F76FA">
      <w:pPr>
        <w:spacing w:after="0" w:line="240" w:lineRule="auto"/>
        <w:ind w:right="-106"/>
        <w:jc w:val="both"/>
        <w:rPr>
          <w:rFonts w:ascii="Ebrima" w:hAnsi="Ebrima"/>
          <w:bCs/>
          <w:sz w:val="20"/>
          <w:szCs w:val="20"/>
        </w:rPr>
      </w:pPr>
      <w:bookmarkStart w:id="2" w:name="_Hlk106293898"/>
      <w:r w:rsidRPr="00137D8F">
        <w:rPr>
          <w:rFonts w:ascii="Ebrima" w:hAnsi="Ebrima"/>
          <w:bCs/>
          <w:sz w:val="20"/>
          <w:szCs w:val="20"/>
        </w:rPr>
        <w:t xml:space="preserve">Vu le Code général des collectivités territoriales, notamment son article </w:t>
      </w:r>
      <w:r w:rsidR="007624DA" w:rsidRPr="007624DA">
        <w:rPr>
          <w:rFonts w:ascii="Ebrima" w:hAnsi="Ebrima"/>
          <w:bCs/>
          <w:sz w:val="20"/>
          <w:szCs w:val="20"/>
          <w:highlight w:val="yellow"/>
        </w:rPr>
        <w:t>…</w:t>
      </w:r>
      <w:r w:rsidR="001F76FA">
        <w:rPr>
          <w:rStyle w:val="Appelnotedebasdep"/>
          <w:rFonts w:ascii="Ebrima" w:hAnsi="Ebrima"/>
          <w:bCs/>
          <w:sz w:val="20"/>
          <w:szCs w:val="20"/>
        </w:rPr>
        <w:footnoteReference w:id="1"/>
      </w:r>
    </w:p>
    <w:bookmarkEnd w:id="2"/>
    <w:p w14:paraId="046952DA" w14:textId="6727745D" w:rsidR="00EB20BF" w:rsidRDefault="00EB20BF" w:rsidP="00805D85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1C6D1598" w14:textId="24659DC6" w:rsidR="007624DA" w:rsidRPr="00137D8F" w:rsidRDefault="007624DA" w:rsidP="007624DA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bookmarkStart w:id="3" w:name="_Hlk106293920"/>
      <w:r>
        <w:rPr>
          <w:rFonts w:ascii="Ebrima" w:hAnsi="Ebrima"/>
          <w:bCs/>
          <w:sz w:val="20"/>
          <w:szCs w:val="20"/>
        </w:rPr>
        <w:t>Vu le Code général de la fonction publique, notamment s</w:t>
      </w:r>
      <w:r w:rsidR="001F76FA">
        <w:rPr>
          <w:rFonts w:ascii="Ebrima" w:hAnsi="Ebrima"/>
          <w:bCs/>
          <w:sz w:val="20"/>
          <w:szCs w:val="20"/>
        </w:rPr>
        <w:t>es</w:t>
      </w:r>
      <w:r>
        <w:rPr>
          <w:rFonts w:ascii="Ebrima" w:hAnsi="Ebrima"/>
          <w:bCs/>
          <w:sz w:val="20"/>
          <w:szCs w:val="20"/>
        </w:rPr>
        <w:t xml:space="preserve"> article</w:t>
      </w:r>
      <w:r w:rsidR="001F76FA">
        <w:rPr>
          <w:rFonts w:ascii="Ebrima" w:hAnsi="Ebrima"/>
          <w:bCs/>
          <w:sz w:val="20"/>
          <w:szCs w:val="20"/>
        </w:rPr>
        <w:t>s L.123-7, L.123-9 à L.123-10</w:t>
      </w:r>
      <w:r w:rsidR="00D7362A">
        <w:rPr>
          <w:rFonts w:ascii="Ebrima" w:hAnsi="Ebrima"/>
          <w:bCs/>
          <w:sz w:val="20"/>
          <w:szCs w:val="20"/>
        </w:rPr>
        <w:t>, R.123-2</w:t>
      </w:r>
      <w:r w:rsidR="001F76FA">
        <w:rPr>
          <w:rFonts w:ascii="Ebrima" w:hAnsi="Ebrima"/>
          <w:bCs/>
          <w:sz w:val="20"/>
          <w:szCs w:val="20"/>
        </w:rPr>
        <w:t xml:space="preserve"> et R.123-7 à R.123-13</w:t>
      </w:r>
    </w:p>
    <w:bookmarkEnd w:id="3"/>
    <w:p w14:paraId="1A6FBB93" w14:textId="77777777" w:rsidR="00EB20BF" w:rsidRPr="00137D8F" w:rsidRDefault="00EB20BF" w:rsidP="00805D85">
      <w:pPr>
        <w:spacing w:after="0" w:line="240" w:lineRule="auto"/>
        <w:jc w:val="both"/>
        <w:rPr>
          <w:rFonts w:ascii="Ebrima" w:eastAsia="Calibri" w:hAnsi="Ebrima"/>
          <w:sz w:val="20"/>
          <w:szCs w:val="20"/>
        </w:rPr>
      </w:pPr>
    </w:p>
    <w:p w14:paraId="4B7BC71A" w14:textId="69627B6F" w:rsidR="00EB20BF" w:rsidRPr="00137D8F" w:rsidRDefault="00EB20BF" w:rsidP="00805D85">
      <w:pPr>
        <w:spacing w:after="0" w:line="240" w:lineRule="auto"/>
        <w:ind w:left="33" w:right="-106"/>
        <w:jc w:val="both"/>
        <w:rPr>
          <w:rStyle w:val="lev"/>
          <w:rFonts w:ascii="Ebrima" w:hAnsi="Ebrima"/>
          <w:b w:val="0"/>
          <w:sz w:val="20"/>
          <w:szCs w:val="20"/>
        </w:rPr>
      </w:pPr>
      <w:r w:rsidRPr="00137D8F">
        <w:rPr>
          <w:rStyle w:val="lev"/>
          <w:rFonts w:ascii="Ebrima" w:hAnsi="Ebrima"/>
          <w:b w:val="0"/>
          <w:sz w:val="20"/>
          <w:szCs w:val="20"/>
        </w:rPr>
        <w:t>Vu la loi n°82-213 du 2 mars 1982 modifiée relative aux droits et libertés des communes, des départements et des régions, notamment son article 1</w:t>
      </w:r>
      <w:r w:rsidR="001F76FA">
        <w:rPr>
          <w:rStyle w:val="lev"/>
          <w:rFonts w:ascii="Ebrima" w:hAnsi="Ebrima"/>
          <w:b w:val="0"/>
          <w:sz w:val="20"/>
          <w:szCs w:val="20"/>
        </w:rPr>
        <w:t>,</w:t>
      </w:r>
    </w:p>
    <w:p w14:paraId="0B5ABDE8" w14:textId="77777777" w:rsidR="00D7362A" w:rsidRPr="00D7362A" w:rsidRDefault="00D7362A" w:rsidP="0044365B">
      <w:pPr>
        <w:spacing w:after="0" w:line="240" w:lineRule="auto"/>
        <w:jc w:val="both"/>
        <w:rPr>
          <w:rFonts w:ascii="Ebrima" w:hAnsi="Ebrima"/>
          <w:iCs/>
          <w:sz w:val="20"/>
          <w:szCs w:val="20"/>
        </w:rPr>
      </w:pPr>
    </w:p>
    <w:p w14:paraId="36B362FB" w14:textId="214586FC" w:rsidR="0044365B" w:rsidRPr="00D7362A" w:rsidRDefault="00D7362A" w:rsidP="0044365B">
      <w:pPr>
        <w:spacing w:after="0" w:line="240" w:lineRule="auto"/>
        <w:jc w:val="both"/>
        <w:rPr>
          <w:rFonts w:ascii="Ebrima" w:hAnsi="Ebrima"/>
          <w:iCs/>
          <w:sz w:val="20"/>
          <w:szCs w:val="20"/>
        </w:rPr>
      </w:pPr>
      <w:r w:rsidRPr="00D7362A">
        <w:rPr>
          <w:rFonts w:ascii="Ebrima" w:hAnsi="Ebrima"/>
          <w:i/>
          <w:color w:val="7030A0"/>
          <w:sz w:val="20"/>
          <w:szCs w:val="20"/>
        </w:rPr>
        <w:t>(Le cas échéant)</w:t>
      </w:r>
      <w:r w:rsidRPr="00D7362A">
        <w:rPr>
          <w:rFonts w:ascii="Ebrima" w:hAnsi="Ebrima"/>
          <w:iCs/>
          <w:color w:val="7030A0"/>
          <w:sz w:val="20"/>
          <w:szCs w:val="20"/>
        </w:rPr>
        <w:t xml:space="preserve"> </w:t>
      </w:r>
      <w:r w:rsidR="0044365B" w:rsidRPr="00D7362A">
        <w:rPr>
          <w:rFonts w:ascii="Ebrima" w:hAnsi="Ebrima"/>
          <w:iCs/>
          <w:sz w:val="20"/>
          <w:szCs w:val="20"/>
        </w:rPr>
        <w:t xml:space="preserve">Vu le </w:t>
      </w:r>
      <w:r w:rsidRPr="00D7362A">
        <w:rPr>
          <w:rFonts w:ascii="Ebrima" w:hAnsi="Ebrima"/>
          <w:iCs/>
          <w:sz w:val="20"/>
          <w:szCs w:val="20"/>
        </w:rPr>
        <w:t>d</w:t>
      </w:r>
      <w:r w:rsidR="0044365B" w:rsidRPr="00D7362A">
        <w:rPr>
          <w:rFonts w:ascii="Ebrima" w:hAnsi="Ebrima"/>
          <w:iCs/>
          <w:sz w:val="20"/>
          <w:szCs w:val="20"/>
        </w:rPr>
        <w:t xml:space="preserve">écret n°88-145 du 15 février 1988 </w:t>
      </w:r>
      <w:r w:rsidR="00486065" w:rsidRPr="00D7362A">
        <w:rPr>
          <w:rFonts w:ascii="Ebrima" w:hAnsi="Ebrima"/>
          <w:iCs/>
          <w:sz w:val="20"/>
          <w:szCs w:val="20"/>
        </w:rPr>
        <w:t xml:space="preserve">modifié </w:t>
      </w:r>
      <w:r w:rsidR="0044365B" w:rsidRPr="00D7362A">
        <w:rPr>
          <w:rFonts w:ascii="Ebrima" w:hAnsi="Ebrima"/>
          <w:iCs/>
          <w:sz w:val="20"/>
          <w:szCs w:val="20"/>
        </w:rPr>
        <w:t xml:space="preserve">relatif aux agents </w:t>
      </w:r>
      <w:r w:rsidR="0017753D" w:rsidRPr="00D7362A">
        <w:rPr>
          <w:rFonts w:ascii="Ebrima" w:hAnsi="Ebrima"/>
          <w:iCs/>
          <w:sz w:val="20"/>
          <w:szCs w:val="20"/>
        </w:rPr>
        <w:t>contractuels</w:t>
      </w:r>
      <w:r w:rsidR="0044365B" w:rsidRPr="00D7362A">
        <w:rPr>
          <w:rFonts w:ascii="Ebrima" w:hAnsi="Ebrima"/>
          <w:iCs/>
          <w:sz w:val="20"/>
          <w:szCs w:val="20"/>
        </w:rPr>
        <w:t xml:space="preserve"> de la fonction publique territoriale</w:t>
      </w:r>
      <w:r>
        <w:rPr>
          <w:rStyle w:val="Appelnotedebasdep"/>
          <w:rFonts w:ascii="Ebrima" w:hAnsi="Ebrima"/>
          <w:iCs/>
          <w:sz w:val="20"/>
          <w:szCs w:val="20"/>
        </w:rPr>
        <w:footnoteReference w:id="2"/>
      </w:r>
      <w:r w:rsidR="0044365B" w:rsidRPr="00D7362A">
        <w:rPr>
          <w:rFonts w:ascii="Ebrima" w:hAnsi="Ebrima"/>
          <w:iCs/>
          <w:sz w:val="20"/>
          <w:szCs w:val="20"/>
        </w:rPr>
        <w:t xml:space="preserve"> </w:t>
      </w:r>
    </w:p>
    <w:p w14:paraId="1AE90A35" w14:textId="77777777" w:rsidR="00BA74E6" w:rsidRPr="00D7362A" w:rsidRDefault="00BA74E6" w:rsidP="0044365B">
      <w:pPr>
        <w:spacing w:after="0" w:line="240" w:lineRule="auto"/>
        <w:jc w:val="both"/>
        <w:rPr>
          <w:rFonts w:ascii="Ebrima" w:hAnsi="Ebrima"/>
          <w:iCs/>
          <w:sz w:val="20"/>
          <w:szCs w:val="20"/>
        </w:rPr>
      </w:pPr>
    </w:p>
    <w:p w14:paraId="7939509E" w14:textId="1157C5F4" w:rsidR="0044365B" w:rsidRPr="00D7362A" w:rsidRDefault="00D7362A" w:rsidP="0044365B">
      <w:pPr>
        <w:spacing w:after="0" w:line="240" w:lineRule="auto"/>
        <w:jc w:val="both"/>
        <w:rPr>
          <w:rFonts w:ascii="Ebrima" w:hAnsi="Ebrima"/>
          <w:iCs/>
          <w:sz w:val="20"/>
          <w:szCs w:val="20"/>
        </w:rPr>
      </w:pPr>
      <w:r w:rsidRPr="00D7362A">
        <w:rPr>
          <w:rFonts w:ascii="Ebrima" w:hAnsi="Ebrima"/>
          <w:i/>
          <w:color w:val="7030A0"/>
          <w:sz w:val="20"/>
          <w:szCs w:val="20"/>
        </w:rPr>
        <w:t>(Le cas échéant)</w:t>
      </w:r>
      <w:r w:rsidRPr="00D7362A">
        <w:rPr>
          <w:rFonts w:ascii="Ebrima" w:hAnsi="Ebrima"/>
          <w:iCs/>
          <w:color w:val="7030A0"/>
          <w:sz w:val="20"/>
          <w:szCs w:val="20"/>
        </w:rPr>
        <w:t xml:space="preserve"> </w:t>
      </w:r>
      <w:r w:rsidR="0044365B" w:rsidRPr="00D7362A">
        <w:rPr>
          <w:rFonts w:ascii="Ebrima" w:hAnsi="Ebrima"/>
          <w:iCs/>
          <w:sz w:val="20"/>
          <w:szCs w:val="20"/>
        </w:rPr>
        <w:t xml:space="preserve">Vu le décret n°91-298 du 20 mars 1991 </w:t>
      </w:r>
      <w:r w:rsidR="00486065" w:rsidRPr="00D7362A">
        <w:rPr>
          <w:rFonts w:ascii="Ebrima" w:hAnsi="Ebrima"/>
          <w:iCs/>
          <w:sz w:val="20"/>
          <w:szCs w:val="20"/>
        </w:rPr>
        <w:t xml:space="preserve">modifié </w:t>
      </w:r>
      <w:r w:rsidR="0044365B" w:rsidRPr="00D7362A">
        <w:rPr>
          <w:rFonts w:ascii="Ebrima" w:hAnsi="Ebrima"/>
          <w:iCs/>
          <w:sz w:val="20"/>
          <w:szCs w:val="20"/>
        </w:rPr>
        <w:t>portant dispositions statutaires applicables aux fonctionnaires territoriaux nommés dans des emplois permanents à temps non complet</w:t>
      </w:r>
      <w:r>
        <w:rPr>
          <w:rStyle w:val="Appelnotedebasdep"/>
          <w:rFonts w:ascii="Ebrima" w:hAnsi="Ebrima"/>
          <w:iCs/>
          <w:sz w:val="20"/>
          <w:szCs w:val="20"/>
        </w:rPr>
        <w:footnoteReference w:id="3"/>
      </w:r>
      <w:r w:rsidR="0044365B" w:rsidRPr="00D7362A">
        <w:rPr>
          <w:rFonts w:ascii="Ebrima" w:hAnsi="Ebrima"/>
          <w:iCs/>
          <w:sz w:val="20"/>
          <w:szCs w:val="20"/>
        </w:rPr>
        <w:t xml:space="preserve"> </w:t>
      </w:r>
    </w:p>
    <w:p w14:paraId="0DD85F69" w14:textId="77777777" w:rsidR="00EB20BF" w:rsidRPr="00D7362A" w:rsidRDefault="00EB20BF" w:rsidP="00A6519A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iCs/>
          <w:sz w:val="20"/>
          <w:szCs w:val="20"/>
          <w:lang w:eastAsia="en-US"/>
        </w:rPr>
      </w:pPr>
    </w:p>
    <w:p w14:paraId="40D105A7" w14:textId="23A704E0" w:rsidR="002F6A36" w:rsidRDefault="002F6A36" w:rsidP="00A6519A">
      <w:pPr>
        <w:spacing w:after="0" w:line="240" w:lineRule="auto"/>
        <w:jc w:val="both"/>
        <w:rPr>
          <w:rFonts w:ascii="Ebrima" w:hAnsi="Ebrima"/>
          <w:iCs/>
          <w:sz w:val="20"/>
          <w:szCs w:val="20"/>
        </w:rPr>
      </w:pPr>
      <w:r w:rsidRPr="00137D8F">
        <w:rPr>
          <w:rFonts w:ascii="Ebrima" w:hAnsi="Ebrima"/>
          <w:sz w:val="20"/>
          <w:szCs w:val="20"/>
        </w:rPr>
        <w:t>Con</w:t>
      </w:r>
      <w:r w:rsidR="00364B38" w:rsidRPr="00137D8F">
        <w:rPr>
          <w:rFonts w:ascii="Ebrima" w:hAnsi="Ebrima"/>
          <w:sz w:val="20"/>
          <w:szCs w:val="20"/>
        </w:rPr>
        <w:t>sidérant</w:t>
      </w:r>
      <w:r w:rsidR="002B3968" w:rsidRPr="00137D8F">
        <w:rPr>
          <w:rFonts w:ascii="Ebrima" w:hAnsi="Ebrima"/>
          <w:i/>
          <w:sz w:val="20"/>
          <w:szCs w:val="20"/>
        </w:rPr>
        <w:t> </w:t>
      </w:r>
      <w:r w:rsidR="00D7362A" w:rsidRPr="00D7362A">
        <w:rPr>
          <w:rFonts w:ascii="Ebrima" w:hAnsi="Ebrima"/>
          <w:iCs/>
          <w:sz w:val="20"/>
          <w:szCs w:val="20"/>
        </w:rPr>
        <w:t>la demande écrite présentée le</w:t>
      </w:r>
      <w:r w:rsidR="00D7362A">
        <w:rPr>
          <w:rFonts w:ascii="Ebrima" w:hAnsi="Ebrima"/>
          <w:i/>
          <w:sz w:val="20"/>
          <w:szCs w:val="20"/>
        </w:rPr>
        <w:t xml:space="preserve"> </w:t>
      </w:r>
      <w:r w:rsidR="00D7362A" w:rsidRPr="00D7362A">
        <w:rPr>
          <w:rFonts w:ascii="Ebrima" w:hAnsi="Ebrima"/>
          <w:i/>
          <w:sz w:val="20"/>
          <w:szCs w:val="20"/>
          <w:highlight w:val="yellow"/>
        </w:rPr>
        <w:t>…</w:t>
      </w:r>
      <w:r w:rsidR="00D7362A">
        <w:rPr>
          <w:rFonts w:ascii="Ebrima" w:hAnsi="Ebrima"/>
          <w:i/>
          <w:sz w:val="20"/>
          <w:szCs w:val="20"/>
        </w:rPr>
        <w:t xml:space="preserve"> (date de réception de la demande) </w:t>
      </w:r>
      <w:r w:rsidR="00D7362A" w:rsidRPr="00D7362A">
        <w:rPr>
          <w:rFonts w:ascii="Ebrima" w:hAnsi="Ebrima"/>
          <w:iCs/>
          <w:sz w:val="20"/>
          <w:szCs w:val="20"/>
        </w:rPr>
        <w:t xml:space="preserve">par </w:t>
      </w:r>
      <w:r w:rsidR="00D7362A">
        <w:rPr>
          <w:rFonts w:ascii="Ebrima" w:hAnsi="Ebrima"/>
          <w:i/>
          <w:sz w:val="20"/>
          <w:szCs w:val="20"/>
        </w:rPr>
        <w:t xml:space="preserve">Madame ou Monsieur </w:t>
      </w:r>
      <w:r w:rsidR="00D7362A" w:rsidRPr="00D7362A">
        <w:rPr>
          <w:rFonts w:ascii="Ebrima" w:hAnsi="Ebrima"/>
          <w:i/>
          <w:sz w:val="20"/>
          <w:szCs w:val="20"/>
          <w:highlight w:val="yellow"/>
        </w:rPr>
        <w:t>…</w:t>
      </w:r>
      <w:r w:rsidR="00D7362A">
        <w:rPr>
          <w:rFonts w:ascii="Ebrima" w:hAnsi="Ebrima"/>
          <w:i/>
          <w:sz w:val="20"/>
          <w:szCs w:val="20"/>
        </w:rPr>
        <w:t xml:space="preserve"> (prénom et NOM de l’agent)</w:t>
      </w:r>
      <w:r w:rsidR="00D7362A">
        <w:rPr>
          <w:rFonts w:ascii="Ebrima" w:hAnsi="Ebrima"/>
          <w:i/>
          <w:sz w:val="20"/>
          <w:szCs w:val="20"/>
        </w:rPr>
        <w:t xml:space="preserve"> </w:t>
      </w:r>
      <w:r w:rsidR="00D7362A" w:rsidRPr="00D7362A">
        <w:rPr>
          <w:rFonts w:ascii="Ebrima" w:hAnsi="Ebrima"/>
          <w:iCs/>
          <w:sz w:val="20"/>
          <w:szCs w:val="20"/>
        </w:rPr>
        <w:t>en vue d’exercer une activité accessoire</w:t>
      </w:r>
      <w:r w:rsidR="00D7362A">
        <w:rPr>
          <w:rFonts w:ascii="Ebrima" w:hAnsi="Ebrima"/>
          <w:iCs/>
          <w:sz w:val="20"/>
          <w:szCs w:val="20"/>
        </w:rPr>
        <w:t>,</w:t>
      </w:r>
    </w:p>
    <w:p w14:paraId="4F975514" w14:textId="77777777" w:rsidR="00E06012" w:rsidRDefault="00E06012" w:rsidP="00A6519A">
      <w:pPr>
        <w:spacing w:after="0" w:line="240" w:lineRule="auto"/>
        <w:jc w:val="both"/>
        <w:rPr>
          <w:rFonts w:ascii="Ebrima" w:hAnsi="Ebrima"/>
          <w:iCs/>
          <w:sz w:val="20"/>
          <w:szCs w:val="20"/>
        </w:rPr>
      </w:pPr>
    </w:p>
    <w:p w14:paraId="7F193641" w14:textId="7299E493" w:rsidR="00E06012" w:rsidRPr="00E06012" w:rsidRDefault="00E06012" w:rsidP="00E06012">
      <w:pPr>
        <w:spacing w:after="0" w:line="240" w:lineRule="auto"/>
        <w:jc w:val="both"/>
        <w:rPr>
          <w:rFonts w:ascii="Ebrima" w:hAnsi="Ebrima"/>
          <w:iCs/>
          <w:sz w:val="20"/>
          <w:szCs w:val="20"/>
        </w:rPr>
      </w:pPr>
      <w:r w:rsidRPr="00E06012">
        <w:rPr>
          <w:rFonts w:ascii="Ebrima" w:hAnsi="Ebrima"/>
          <w:i/>
          <w:color w:val="7030A0"/>
          <w:sz w:val="20"/>
          <w:szCs w:val="20"/>
        </w:rPr>
        <w:t>(Le cas échéant)</w:t>
      </w:r>
      <w:r w:rsidRPr="00E06012">
        <w:rPr>
          <w:rFonts w:ascii="Ebrima" w:hAnsi="Ebrima"/>
          <w:iCs/>
          <w:color w:val="7030A0"/>
          <w:sz w:val="20"/>
          <w:szCs w:val="20"/>
        </w:rPr>
        <w:t xml:space="preserve"> </w:t>
      </w:r>
      <w:r w:rsidRPr="00E06012">
        <w:rPr>
          <w:rFonts w:ascii="Ebrima" w:hAnsi="Ebrima"/>
          <w:iCs/>
          <w:sz w:val="20"/>
          <w:szCs w:val="20"/>
        </w:rPr>
        <w:t xml:space="preserve">Vu la demande de précisions adressée à </w:t>
      </w:r>
      <w:r>
        <w:rPr>
          <w:rFonts w:ascii="Ebrima" w:hAnsi="Ebrima"/>
          <w:i/>
          <w:sz w:val="20"/>
          <w:szCs w:val="20"/>
        </w:rPr>
        <w:t xml:space="preserve">Madame ou Monsieur </w:t>
      </w:r>
      <w:r w:rsidRPr="00D7362A">
        <w:rPr>
          <w:rFonts w:ascii="Ebrima" w:hAnsi="Ebrima"/>
          <w:i/>
          <w:sz w:val="20"/>
          <w:szCs w:val="20"/>
          <w:highlight w:val="yellow"/>
        </w:rPr>
        <w:t>…</w:t>
      </w:r>
      <w:r>
        <w:rPr>
          <w:rFonts w:ascii="Ebrima" w:hAnsi="Ebrima"/>
          <w:i/>
          <w:sz w:val="20"/>
          <w:szCs w:val="20"/>
        </w:rPr>
        <w:t xml:space="preserve"> (prénom et NOM de l’agent) </w:t>
      </w:r>
      <w:r w:rsidRPr="00E06012">
        <w:rPr>
          <w:rFonts w:ascii="Ebrima" w:hAnsi="Ebrima"/>
          <w:iCs/>
          <w:sz w:val="20"/>
          <w:szCs w:val="20"/>
        </w:rPr>
        <w:t xml:space="preserve">en date du </w:t>
      </w:r>
      <w:r w:rsidRPr="00E06012">
        <w:rPr>
          <w:rFonts w:ascii="Ebrima" w:hAnsi="Ebrima"/>
          <w:iCs/>
          <w:sz w:val="20"/>
          <w:szCs w:val="20"/>
          <w:highlight w:val="yellow"/>
        </w:rPr>
        <w:t>…</w:t>
      </w:r>
      <w:r>
        <w:rPr>
          <w:rFonts w:ascii="Ebrima" w:hAnsi="Ebrima"/>
          <w:iCs/>
          <w:sz w:val="20"/>
          <w:szCs w:val="20"/>
        </w:rPr>
        <w:t>,</w:t>
      </w:r>
    </w:p>
    <w:p w14:paraId="59BFCCB7" w14:textId="77777777" w:rsidR="00E06012" w:rsidRDefault="00E06012" w:rsidP="00E06012">
      <w:pPr>
        <w:spacing w:after="0" w:line="240" w:lineRule="auto"/>
        <w:jc w:val="both"/>
        <w:rPr>
          <w:rFonts w:ascii="Ebrima" w:hAnsi="Ebrima"/>
          <w:iCs/>
          <w:sz w:val="20"/>
          <w:szCs w:val="20"/>
        </w:rPr>
      </w:pPr>
    </w:p>
    <w:p w14:paraId="0BFA2CFF" w14:textId="77777777" w:rsidR="00E06012" w:rsidRDefault="00E06012" w:rsidP="00E06012">
      <w:pPr>
        <w:spacing w:after="0" w:line="240" w:lineRule="auto"/>
        <w:jc w:val="both"/>
        <w:rPr>
          <w:rFonts w:ascii="Ebrima" w:hAnsi="Ebrima"/>
          <w:iCs/>
          <w:sz w:val="20"/>
          <w:szCs w:val="20"/>
        </w:rPr>
      </w:pPr>
      <w:r w:rsidRPr="00E06012">
        <w:rPr>
          <w:rFonts w:ascii="Ebrima" w:hAnsi="Ebrima"/>
          <w:i/>
          <w:color w:val="7030A0"/>
          <w:sz w:val="20"/>
          <w:szCs w:val="20"/>
        </w:rPr>
        <w:t>(Le cas échéant)</w:t>
      </w:r>
      <w:r w:rsidRPr="00E06012">
        <w:rPr>
          <w:rFonts w:ascii="Ebrima" w:hAnsi="Ebrima"/>
          <w:iCs/>
          <w:color w:val="7030A0"/>
          <w:sz w:val="20"/>
          <w:szCs w:val="20"/>
        </w:rPr>
        <w:t xml:space="preserve"> </w:t>
      </w:r>
      <w:r w:rsidRPr="00E06012">
        <w:rPr>
          <w:rFonts w:ascii="Ebrima" w:hAnsi="Ebrima"/>
          <w:iCs/>
          <w:sz w:val="20"/>
          <w:szCs w:val="20"/>
        </w:rPr>
        <w:t xml:space="preserve">Vu les précisions apportées par </w:t>
      </w:r>
      <w:r w:rsidRPr="00E06012">
        <w:rPr>
          <w:rFonts w:ascii="Ebrima" w:hAnsi="Ebrima"/>
          <w:i/>
          <w:sz w:val="20"/>
          <w:szCs w:val="20"/>
        </w:rPr>
        <w:t>courriel ou courrier</w:t>
      </w:r>
      <w:r>
        <w:rPr>
          <w:rFonts w:ascii="Ebrima" w:hAnsi="Ebrima"/>
          <w:iCs/>
          <w:sz w:val="20"/>
          <w:szCs w:val="20"/>
        </w:rPr>
        <w:t xml:space="preserve"> par </w:t>
      </w:r>
      <w:r>
        <w:rPr>
          <w:rFonts w:ascii="Ebrima" w:hAnsi="Ebrima"/>
          <w:i/>
          <w:sz w:val="20"/>
          <w:szCs w:val="20"/>
        </w:rPr>
        <w:t xml:space="preserve">Madame ou Monsieur </w:t>
      </w:r>
      <w:r w:rsidRPr="00D7362A">
        <w:rPr>
          <w:rFonts w:ascii="Ebrima" w:hAnsi="Ebrima"/>
          <w:i/>
          <w:sz w:val="20"/>
          <w:szCs w:val="20"/>
          <w:highlight w:val="yellow"/>
        </w:rPr>
        <w:t>…</w:t>
      </w:r>
      <w:r>
        <w:rPr>
          <w:rFonts w:ascii="Ebrima" w:hAnsi="Ebrima"/>
          <w:i/>
          <w:sz w:val="20"/>
          <w:szCs w:val="20"/>
        </w:rPr>
        <w:t xml:space="preserve"> (prénom et NOM de l’agent) </w:t>
      </w:r>
      <w:r w:rsidRPr="00E06012">
        <w:rPr>
          <w:rFonts w:ascii="Ebrima" w:hAnsi="Ebrima"/>
          <w:iCs/>
          <w:sz w:val="20"/>
          <w:szCs w:val="20"/>
        </w:rPr>
        <w:t xml:space="preserve">en date du </w:t>
      </w:r>
      <w:r w:rsidRPr="00E06012">
        <w:rPr>
          <w:rFonts w:ascii="Ebrima" w:hAnsi="Ebrima"/>
          <w:iCs/>
          <w:sz w:val="20"/>
          <w:szCs w:val="20"/>
          <w:highlight w:val="yellow"/>
        </w:rPr>
        <w:t>…</w:t>
      </w:r>
      <w:r>
        <w:rPr>
          <w:rFonts w:ascii="Ebrima" w:hAnsi="Ebrima"/>
          <w:iCs/>
          <w:sz w:val="20"/>
          <w:szCs w:val="20"/>
        </w:rPr>
        <w:t>,</w:t>
      </w:r>
    </w:p>
    <w:p w14:paraId="7B625F1D" w14:textId="77777777" w:rsidR="00E06012" w:rsidRDefault="00E06012" w:rsidP="00E06012">
      <w:pPr>
        <w:spacing w:after="0" w:line="240" w:lineRule="auto"/>
        <w:jc w:val="both"/>
        <w:rPr>
          <w:rFonts w:ascii="Ebrima" w:hAnsi="Ebrima"/>
          <w:iCs/>
          <w:sz w:val="20"/>
          <w:szCs w:val="20"/>
        </w:rPr>
      </w:pPr>
    </w:p>
    <w:p w14:paraId="65C02994" w14:textId="77777777" w:rsidR="00E06012" w:rsidRDefault="00E06012" w:rsidP="00E06012">
      <w:pPr>
        <w:spacing w:after="0" w:line="240" w:lineRule="auto"/>
        <w:jc w:val="both"/>
        <w:rPr>
          <w:rFonts w:ascii="Ebrima" w:hAnsi="Ebrima"/>
          <w:iCs/>
          <w:sz w:val="20"/>
          <w:szCs w:val="20"/>
        </w:rPr>
      </w:pPr>
    </w:p>
    <w:p w14:paraId="7049916A" w14:textId="07E7E170" w:rsidR="00E06012" w:rsidRDefault="00E06012" w:rsidP="00E06012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lastRenderedPageBreak/>
        <w:t xml:space="preserve">Considérant que l’activité privée qu’envisage d’effectuer </w:t>
      </w:r>
      <w:r w:rsidRPr="00BB7981">
        <w:rPr>
          <w:rStyle w:val="lev"/>
          <w:rFonts w:ascii="Ebrima" w:hAnsi="Ebrima"/>
          <w:b w:val="0"/>
          <w:i/>
          <w:iCs/>
          <w:sz w:val="20"/>
          <w:szCs w:val="20"/>
        </w:rPr>
        <w:t xml:space="preserve">Madame ou Monsieur </w:t>
      </w:r>
      <w:r w:rsidRPr="00BB7981">
        <w:rPr>
          <w:rStyle w:val="lev"/>
          <w:rFonts w:ascii="Ebrima" w:hAnsi="Ebrima"/>
          <w:b w:val="0"/>
          <w:i/>
          <w:iCs/>
          <w:sz w:val="20"/>
          <w:szCs w:val="20"/>
          <w:highlight w:val="yellow"/>
        </w:rPr>
        <w:t>…</w:t>
      </w:r>
      <w:r w:rsidRPr="00BB7981">
        <w:rPr>
          <w:rStyle w:val="lev"/>
          <w:rFonts w:ascii="Ebrima" w:hAnsi="Ebrima"/>
          <w:b w:val="0"/>
          <w:i/>
          <w:iCs/>
          <w:sz w:val="20"/>
          <w:szCs w:val="20"/>
        </w:rPr>
        <w:t xml:space="preserve"> (prénom et NOM de l’agent)</w:t>
      </w:r>
      <w:r>
        <w:rPr>
          <w:rFonts w:ascii="Ebrima" w:hAnsi="Ebrima"/>
          <w:bCs/>
          <w:sz w:val="20"/>
          <w:szCs w:val="20"/>
        </w:rPr>
        <w:t xml:space="preserve"> </w:t>
      </w:r>
      <w:r>
        <w:rPr>
          <w:rFonts w:ascii="Ebrima" w:hAnsi="Ebrima"/>
          <w:sz w:val="20"/>
          <w:szCs w:val="20"/>
        </w:rPr>
        <w:t xml:space="preserve">n’est pas incompatible avec </w:t>
      </w:r>
      <w:r>
        <w:rPr>
          <w:rFonts w:ascii="Ebrima" w:hAnsi="Ebrima"/>
          <w:sz w:val="20"/>
          <w:szCs w:val="20"/>
        </w:rPr>
        <w:t>les</w:t>
      </w:r>
      <w:r>
        <w:rPr>
          <w:rFonts w:ascii="Ebrima" w:hAnsi="Ebrima"/>
          <w:sz w:val="20"/>
          <w:szCs w:val="20"/>
        </w:rPr>
        <w:t xml:space="preserve"> fonctions exercées, ne compromet pas </w:t>
      </w:r>
      <w:r w:rsidRPr="004D09ED">
        <w:rPr>
          <w:rFonts w:ascii="Ebrima" w:hAnsi="Ebrima"/>
          <w:sz w:val="20"/>
          <w:szCs w:val="20"/>
        </w:rPr>
        <w:t xml:space="preserve">le fonctionnement normal, l'indépendance ou la neutralité du service, </w:t>
      </w:r>
      <w:r>
        <w:rPr>
          <w:rFonts w:ascii="Ebrima" w:hAnsi="Ebrima"/>
          <w:sz w:val="20"/>
          <w:szCs w:val="20"/>
        </w:rPr>
        <w:t>et ne place pas l’agent en situation de conflit d’intérêt</w:t>
      </w:r>
      <w:r w:rsidRPr="004D09ED">
        <w:rPr>
          <w:rFonts w:ascii="Ebrima" w:hAnsi="Ebrima"/>
          <w:sz w:val="20"/>
          <w:szCs w:val="20"/>
        </w:rPr>
        <w:t xml:space="preserve"> </w:t>
      </w:r>
      <w:r>
        <w:rPr>
          <w:rFonts w:ascii="Ebrima" w:hAnsi="Ebrima"/>
          <w:sz w:val="20"/>
          <w:szCs w:val="20"/>
        </w:rPr>
        <w:t xml:space="preserve">ou </w:t>
      </w:r>
      <w:r w:rsidRPr="004D09ED">
        <w:rPr>
          <w:rFonts w:ascii="Ebrima" w:hAnsi="Ebrima"/>
          <w:sz w:val="20"/>
          <w:szCs w:val="20"/>
        </w:rPr>
        <w:t>de méconnaître tout principe déontologique</w:t>
      </w:r>
      <w:r>
        <w:rPr>
          <w:rFonts w:ascii="Ebrima" w:hAnsi="Ebrima"/>
          <w:sz w:val="20"/>
          <w:szCs w:val="20"/>
        </w:rPr>
        <w:t>,</w:t>
      </w:r>
    </w:p>
    <w:p w14:paraId="2DD2AE96" w14:textId="77777777" w:rsidR="00AE7BCE" w:rsidRPr="00137D8F" w:rsidRDefault="00AE7BCE" w:rsidP="00A6519A">
      <w:pPr>
        <w:spacing w:after="0" w:line="240" w:lineRule="auto"/>
        <w:jc w:val="both"/>
        <w:rPr>
          <w:rFonts w:ascii="Ebrima" w:hAnsi="Ebrima"/>
          <w:i/>
          <w:sz w:val="24"/>
          <w:szCs w:val="24"/>
        </w:rPr>
      </w:pPr>
    </w:p>
    <w:p w14:paraId="06807EF2" w14:textId="77777777" w:rsidR="00453030" w:rsidRPr="0044253C" w:rsidRDefault="00922476" w:rsidP="00A6519A">
      <w:pPr>
        <w:spacing w:after="0" w:line="240" w:lineRule="auto"/>
        <w:ind w:firstLine="3969"/>
        <w:rPr>
          <w:rFonts w:ascii="Ebrima" w:hAnsi="Ebrima"/>
          <w:b/>
          <w:sz w:val="20"/>
          <w:szCs w:val="20"/>
        </w:rPr>
      </w:pPr>
      <w:r w:rsidRPr="0044253C">
        <w:rPr>
          <w:rFonts w:ascii="Ebrima" w:hAnsi="Ebrima"/>
          <w:b/>
          <w:sz w:val="20"/>
          <w:szCs w:val="20"/>
        </w:rPr>
        <w:t>ARRÊTE</w:t>
      </w:r>
    </w:p>
    <w:p w14:paraId="0A92C436" w14:textId="77777777" w:rsidR="00C87016" w:rsidRPr="00137D8F" w:rsidRDefault="00C87016" w:rsidP="00A6519A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</w:p>
    <w:p w14:paraId="3B7E0B3B" w14:textId="77777777" w:rsidR="00453030" w:rsidRPr="00137D8F" w:rsidRDefault="00453030" w:rsidP="00A6519A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  <w:r w:rsidRPr="00137D8F">
        <w:rPr>
          <w:rFonts w:ascii="Ebrima" w:hAnsi="Ebrima"/>
          <w:b/>
          <w:sz w:val="20"/>
          <w:szCs w:val="20"/>
        </w:rPr>
        <w:t xml:space="preserve">Article 1 : </w:t>
      </w:r>
    </w:p>
    <w:p w14:paraId="6D81B870" w14:textId="77777777" w:rsidR="00B50E3B" w:rsidRPr="00137D8F" w:rsidRDefault="00B50E3B" w:rsidP="00A6519A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449F62F1" w14:textId="0948A03F" w:rsidR="004E1C0B" w:rsidRPr="00137D8F" w:rsidRDefault="00D7362A" w:rsidP="00A6519A">
      <w:pPr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  <w:r>
        <w:rPr>
          <w:rFonts w:ascii="Ebrima" w:hAnsi="Ebrima"/>
          <w:i/>
          <w:sz w:val="20"/>
          <w:szCs w:val="20"/>
        </w:rPr>
        <w:t xml:space="preserve">Madame ou Monsieur </w:t>
      </w:r>
      <w:r w:rsidRPr="00ED2820">
        <w:rPr>
          <w:rFonts w:ascii="Ebrima" w:hAnsi="Ebrima"/>
          <w:i/>
          <w:sz w:val="20"/>
          <w:szCs w:val="20"/>
          <w:highlight w:val="yellow"/>
        </w:rPr>
        <w:t>…</w:t>
      </w:r>
      <w:r>
        <w:rPr>
          <w:rFonts w:ascii="Ebrima" w:hAnsi="Ebrima"/>
          <w:i/>
          <w:sz w:val="20"/>
          <w:szCs w:val="20"/>
        </w:rPr>
        <w:t xml:space="preserve"> (prénom et NOM de l’agent) est autorisé(e) </w:t>
      </w:r>
      <w:r w:rsidRPr="00D7362A">
        <w:rPr>
          <w:rFonts w:ascii="Ebrima" w:hAnsi="Ebrima"/>
          <w:iCs/>
          <w:sz w:val="20"/>
          <w:szCs w:val="20"/>
        </w:rPr>
        <w:t>à exercer</w:t>
      </w:r>
      <w:r w:rsidR="00E06012">
        <w:rPr>
          <w:rFonts w:ascii="Ebrima" w:hAnsi="Ebrima"/>
          <w:iCs/>
          <w:sz w:val="20"/>
          <w:szCs w:val="20"/>
        </w:rPr>
        <w:t xml:space="preserve">, en dehors de ses heures de service, </w:t>
      </w:r>
      <w:r w:rsidRPr="00D7362A">
        <w:rPr>
          <w:rFonts w:ascii="Ebrima" w:hAnsi="Ebrima"/>
          <w:iCs/>
          <w:sz w:val="20"/>
          <w:szCs w:val="20"/>
        </w:rPr>
        <w:t>une activité accessoire de</w:t>
      </w:r>
      <w:r>
        <w:rPr>
          <w:rFonts w:ascii="Ebrima" w:hAnsi="Ebrima"/>
          <w:i/>
          <w:sz w:val="20"/>
          <w:szCs w:val="20"/>
        </w:rPr>
        <w:t xml:space="preserve"> </w:t>
      </w:r>
      <w:r w:rsidRPr="00D7362A">
        <w:rPr>
          <w:rFonts w:ascii="Ebrima" w:hAnsi="Ebrima"/>
          <w:i/>
          <w:sz w:val="20"/>
          <w:szCs w:val="20"/>
          <w:highlight w:val="yellow"/>
        </w:rPr>
        <w:t>…</w:t>
      </w:r>
      <w:r>
        <w:rPr>
          <w:rFonts w:ascii="Ebrima" w:hAnsi="Ebrima"/>
          <w:i/>
          <w:sz w:val="20"/>
          <w:szCs w:val="20"/>
        </w:rPr>
        <w:t xml:space="preserve"> (dénomination de l’activité) </w:t>
      </w:r>
      <w:r w:rsidRPr="00D7362A">
        <w:rPr>
          <w:rFonts w:ascii="Ebrima" w:hAnsi="Ebrima"/>
          <w:iCs/>
          <w:sz w:val="20"/>
          <w:szCs w:val="20"/>
        </w:rPr>
        <w:t>à compter du</w:t>
      </w:r>
      <w:r>
        <w:rPr>
          <w:rFonts w:ascii="Ebrima" w:hAnsi="Ebrima"/>
          <w:i/>
          <w:sz w:val="20"/>
          <w:szCs w:val="20"/>
        </w:rPr>
        <w:t xml:space="preserve"> </w:t>
      </w:r>
      <w:r w:rsidRPr="00D7362A">
        <w:rPr>
          <w:rFonts w:ascii="Ebrima" w:hAnsi="Ebrima"/>
          <w:i/>
          <w:sz w:val="20"/>
          <w:szCs w:val="20"/>
          <w:highlight w:val="yellow"/>
        </w:rPr>
        <w:t>…</w:t>
      </w:r>
      <w:r>
        <w:rPr>
          <w:rFonts w:ascii="Ebrima" w:hAnsi="Ebrima"/>
          <w:i/>
          <w:sz w:val="20"/>
          <w:szCs w:val="20"/>
        </w:rPr>
        <w:t xml:space="preserve"> (date d’effet sollicitée par l’agent) </w:t>
      </w:r>
      <w:r w:rsidR="00ED2820">
        <w:rPr>
          <w:rFonts w:ascii="Ebrima" w:hAnsi="Ebrima"/>
          <w:i/>
          <w:sz w:val="20"/>
          <w:szCs w:val="20"/>
        </w:rPr>
        <w:t xml:space="preserve">pour une durée de </w:t>
      </w:r>
      <w:r w:rsidR="00ED2820" w:rsidRPr="00ED2820">
        <w:rPr>
          <w:rFonts w:ascii="Ebrima" w:hAnsi="Ebrima"/>
          <w:i/>
          <w:sz w:val="20"/>
          <w:szCs w:val="20"/>
          <w:highlight w:val="yellow"/>
        </w:rPr>
        <w:t>…</w:t>
      </w:r>
      <w:r w:rsidR="00ED2820">
        <w:rPr>
          <w:rFonts w:ascii="Ebrima" w:hAnsi="Ebrima"/>
          <w:i/>
          <w:sz w:val="20"/>
          <w:szCs w:val="20"/>
        </w:rPr>
        <w:t xml:space="preserve"> (indication de la durée de la période d’activité accessoire)</w:t>
      </w:r>
    </w:p>
    <w:p w14:paraId="6558E64B" w14:textId="77777777" w:rsidR="00ED2820" w:rsidRPr="00137D8F" w:rsidRDefault="00ED2820" w:rsidP="00A6519A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684A5AD0" w14:textId="560B80B2" w:rsidR="002F6A36" w:rsidRPr="007454EF" w:rsidRDefault="00B670D1" w:rsidP="00ED2820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7454EF">
        <w:rPr>
          <w:rFonts w:ascii="Ebrima" w:hAnsi="Ebrima"/>
          <w:b/>
          <w:bCs/>
          <w:sz w:val="20"/>
          <w:szCs w:val="20"/>
        </w:rPr>
        <w:t xml:space="preserve">Article </w:t>
      </w:r>
      <w:r w:rsidR="00ED2820">
        <w:rPr>
          <w:rFonts w:ascii="Ebrima" w:hAnsi="Ebrima"/>
          <w:b/>
          <w:bCs/>
          <w:sz w:val="20"/>
          <w:szCs w:val="20"/>
        </w:rPr>
        <w:t>2</w:t>
      </w:r>
      <w:r w:rsidR="004E1C0B" w:rsidRPr="007454EF">
        <w:rPr>
          <w:rFonts w:ascii="Ebrima" w:hAnsi="Ebrima"/>
          <w:b/>
          <w:bCs/>
          <w:sz w:val="20"/>
          <w:szCs w:val="20"/>
        </w:rPr>
        <w:t xml:space="preserve"> </w:t>
      </w:r>
      <w:r w:rsidR="002F6A36" w:rsidRPr="007454EF">
        <w:rPr>
          <w:rFonts w:ascii="Ebrima" w:hAnsi="Ebrima"/>
          <w:b/>
          <w:bCs/>
          <w:sz w:val="20"/>
          <w:szCs w:val="20"/>
        </w:rPr>
        <w:t>:</w:t>
      </w:r>
    </w:p>
    <w:p w14:paraId="078AC74A" w14:textId="77777777" w:rsidR="00B50E3B" w:rsidRPr="00137D8F" w:rsidRDefault="00B50E3B" w:rsidP="00ED2820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0BA5828E" w14:textId="6D6AC821" w:rsidR="00ED2820" w:rsidRPr="00ED2820" w:rsidRDefault="00ED2820" w:rsidP="00ED2820">
      <w:pPr>
        <w:spacing w:after="0" w:line="240" w:lineRule="auto"/>
        <w:jc w:val="both"/>
        <w:rPr>
          <w:rFonts w:ascii="Ebrima" w:hAnsi="Ebrima"/>
          <w:bCs/>
          <w:i/>
          <w:iCs/>
          <w:color w:val="7030A0"/>
          <w:sz w:val="20"/>
          <w:szCs w:val="20"/>
        </w:rPr>
      </w:pPr>
      <w:r>
        <w:rPr>
          <w:rFonts w:ascii="Ebrima" w:hAnsi="Ebrima"/>
          <w:bCs/>
          <w:sz w:val="20"/>
          <w:szCs w:val="20"/>
        </w:rPr>
        <w:t xml:space="preserve">Cette activité accessoire sera accomplie : </w:t>
      </w:r>
      <w:r w:rsidRPr="00ED2820">
        <w:rPr>
          <w:rFonts w:ascii="Ebrima" w:hAnsi="Ebrima"/>
          <w:bCs/>
          <w:i/>
          <w:iCs/>
          <w:color w:val="7030A0"/>
          <w:sz w:val="20"/>
          <w:szCs w:val="20"/>
        </w:rPr>
        <w:t>(A choisir)</w:t>
      </w:r>
      <w:r>
        <w:rPr>
          <w:rFonts w:ascii="Ebrima" w:hAnsi="Ebrima"/>
          <w:bCs/>
          <w:i/>
          <w:iCs/>
          <w:color w:val="7030A0"/>
          <w:sz w:val="20"/>
          <w:szCs w:val="20"/>
        </w:rPr>
        <w:t> </w:t>
      </w:r>
    </w:p>
    <w:p w14:paraId="564E4891" w14:textId="77777777" w:rsidR="007B0DEE" w:rsidRDefault="007B0DEE" w:rsidP="00ED2820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53EDE3D7" w14:textId="5860FC51" w:rsidR="00ED2820" w:rsidRDefault="00ED2820" w:rsidP="00ED2820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>
        <w:rPr>
          <w:rFonts w:ascii="Ebrima" w:hAnsi="Ebrima"/>
          <w:bCs/>
          <w:sz w:val="20"/>
          <w:szCs w:val="20"/>
        </w:rPr>
        <w:t>Selon le calendrier déterminé avec l’employeur qui accueille l’agent en activité accessoire</w:t>
      </w:r>
    </w:p>
    <w:p w14:paraId="65A3B788" w14:textId="77777777" w:rsidR="00ED2820" w:rsidRDefault="00ED2820" w:rsidP="00ED2820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4B8AAFB5" w14:textId="7CC67C83" w:rsidR="00ED2820" w:rsidRPr="00ED2820" w:rsidRDefault="00ED2820" w:rsidP="00ED2820">
      <w:pPr>
        <w:spacing w:after="0" w:line="240" w:lineRule="auto"/>
        <w:jc w:val="both"/>
        <w:rPr>
          <w:rFonts w:ascii="Ebrima" w:hAnsi="Ebrima"/>
          <w:bCs/>
          <w:i/>
          <w:iCs/>
          <w:color w:val="7030A0"/>
          <w:sz w:val="20"/>
          <w:szCs w:val="20"/>
        </w:rPr>
      </w:pPr>
      <w:r w:rsidRPr="00ED2820">
        <w:rPr>
          <w:rFonts w:ascii="Ebrima" w:hAnsi="Ebrima"/>
          <w:bCs/>
          <w:i/>
          <w:iCs/>
          <w:color w:val="7030A0"/>
          <w:sz w:val="20"/>
          <w:szCs w:val="20"/>
        </w:rPr>
        <w:t>OU</w:t>
      </w:r>
    </w:p>
    <w:p w14:paraId="1BE085EC" w14:textId="77777777" w:rsidR="00ED2820" w:rsidRDefault="00ED2820" w:rsidP="00ED2820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6926B592" w14:textId="54C4C5AE" w:rsidR="00ED2820" w:rsidRPr="00ED2820" w:rsidRDefault="00ED2820" w:rsidP="00ED2820">
      <w:pPr>
        <w:spacing w:after="0" w:line="240" w:lineRule="auto"/>
        <w:jc w:val="both"/>
        <w:rPr>
          <w:rFonts w:ascii="Ebrima" w:hAnsi="Ebrima"/>
          <w:bCs/>
          <w:i/>
          <w:iCs/>
          <w:color w:val="7030A0"/>
          <w:sz w:val="20"/>
          <w:szCs w:val="20"/>
        </w:rPr>
      </w:pPr>
      <w:r>
        <w:rPr>
          <w:rFonts w:ascii="Ebrima" w:hAnsi="Ebrima"/>
          <w:bCs/>
          <w:sz w:val="20"/>
          <w:szCs w:val="20"/>
        </w:rPr>
        <w:t xml:space="preserve">Tous les </w:t>
      </w:r>
      <w:r w:rsidRPr="00ED2820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(</w:t>
      </w:r>
      <w:r w:rsidRPr="00ED2820">
        <w:rPr>
          <w:rFonts w:ascii="Ebrima" w:hAnsi="Ebrima"/>
          <w:bCs/>
          <w:i/>
          <w:iCs/>
          <w:sz w:val="20"/>
          <w:szCs w:val="20"/>
        </w:rPr>
        <w:t>indication des mois, semaines, jours ou heures déterminés</w:t>
      </w:r>
      <w:r>
        <w:rPr>
          <w:rFonts w:ascii="Ebrima" w:hAnsi="Ebrima"/>
          <w:bCs/>
          <w:sz w:val="20"/>
          <w:szCs w:val="20"/>
        </w:rPr>
        <w:t xml:space="preserve"> </w:t>
      </w:r>
      <w:r w:rsidRPr="00ED2820">
        <w:rPr>
          <w:rFonts w:ascii="Ebrima" w:hAnsi="Ebrima"/>
          <w:bCs/>
          <w:i/>
          <w:iCs/>
          <w:color w:val="7030A0"/>
          <w:sz w:val="20"/>
          <w:szCs w:val="20"/>
        </w:rPr>
        <w:t>si une périodicité en jours et heures est fixée avec l’employeur d’accueil</w:t>
      </w:r>
      <w:r>
        <w:rPr>
          <w:rFonts w:ascii="Ebrima" w:hAnsi="Ebrima"/>
          <w:bCs/>
          <w:i/>
          <w:iCs/>
          <w:color w:val="7030A0"/>
          <w:sz w:val="20"/>
          <w:szCs w:val="20"/>
        </w:rPr>
        <w:t xml:space="preserve"> ou figés par l’agent qui exerce en auto-entrepreneur</w:t>
      </w:r>
      <w:r w:rsidRPr="00ED2820">
        <w:rPr>
          <w:rFonts w:ascii="Ebrima" w:hAnsi="Ebrima"/>
          <w:bCs/>
          <w:i/>
          <w:iCs/>
          <w:color w:val="7030A0"/>
          <w:sz w:val="20"/>
          <w:szCs w:val="20"/>
        </w:rPr>
        <w:t>)</w:t>
      </w:r>
    </w:p>
    <w:p w14:paraId="29906D98" w14:textId="77777777" w:rsidR="00ED2820" w:rsidRDefault="00ED2820" w:rsidP="00ED2820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1442B3AD" w14:textId="0DB421A1" w:rsidR="00552018" w:rsidRDefault="00B670D1" w:rsidP="00ED2820">
      <w:pPr>
        <w:spacing w:after="0" w:line="240" w:lineRule="auto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7454EF">
        <w:rPr>
          <w:rFonts w:ascii="Ebrima" w:hAnsi="Ebrima" w:cs="Arial"/>
          <w:b/>
          <w:color w:val="000000" w:themeColor="text1"/>
          <w:sz w:val="20"/>
          <w:szCs w:val="20"/>
        </w:rPr>
        <w:t>Article</w:t>
      </w:r>
      <w:r w:rsidR="00552018" w:rsidRPr="007454E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ED2820">
        <w:rPr>
          <w:rFonts w:ascii="Ebrima" w:hAnsi="Ebrima" w:cs="Arial"/>
          <w:b/>
          <w:color w:val="000000" w:themeColor="text1"/>
          <w:sz w:val="20"/>
          <w:szCs w:val="20"/>
        </w:rPr>
        <w:t>3</w:t>
      </w:r>
      <w:r w:rsidR="004E1C0B" w:rsidRPr="007454E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552018" w:rsidRPr="007454EF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4AD51ABE" w14:textId="77777777" w:rsidR="00ED2820" w:rsidRDefault="00ED2820" w:rsidP="00ED2820">
      <w:pPr>
        <w:spacing w:after="0" w:line="240" w:lineRule="auto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53996F9" w14:textId="6664FC5C" w:rsidR="00ED2820" w:rsidRPr="00ED2820" w:rsidRDefault="00ED2820" w:rsidP="00ED2820">
      <w:pPr>
        <w:spacing w:after="0" w:line="240" w:lineRule="auto"/>
        <w:jc w:val="both"/>
        <w:rPr>
          <w:rFonts w:ascii="Ebrima" w:hAnsi="Ebrima" w:cs="Arial"/>
          <w:bCs/>
          <w:i/>
          <w:iCs/>
          <w:color w:val="000000" w:themeColor="text1"/>
          <w:sz w:val="20"/>
          <w:szCs w:val="20"/>
        </w:rPr>
      </w:pPr>
      <w:r w:rsidRPr="00ED2820">
        <w:rPr>
          <w:rFonts w:ascii="Ebrima" w:hAnsi="Ebrima" w:cs="Arial"/>
          <w:bCs/>
          <w:color w:val="000000" w:themeColor="text1"/>
          <w:sz w:val="20"/>
          <w:szCs w:val="20"/>
        </w:rPr>
        <w:t xml:space="preserve">La rémunération est fixée à </w:t>
      </w:r>
      <w:r w:rsidRPr="00ED2820">
        <w:rPr>
          <w:rFonts w:ascii="Ebrima" w:hAnsi="Ebrima" w:cs="Arial"/>
          <w:bCs/>
          <w:sz w:val="20"/>
          <w:szCs w:val="20"/>
          <w:highlight w:val="yellow"/>
        </w:rPr>
        <w:t>…</w:t>
      </w:r>
      <w:r w:rsidRPr="00ED2820">
        <w:rPr>
          <w:rFonts w:ascii="Ebrima" w:hAnsi="Ebrima" w:cs="Arial"/>
          <w:bCs/>
          <w:color w:val="000000" w:themeColor="text1"/>
          <w:sz w:val="20"/>
          <w:szCs w:val="20"/>
        </w:rPr>
        <w:t xml:space="preserve"> </w:t>
      </w:r>
      <w:r w:rsidRPr="00ED2820">
        <w:rPr>
          <w:rFonts w:ascii="Ebrima" w:hAnsi="Ebrima" w:cs="Arial"/>
          <w:bCs/>
          <w:i/>
          <w:iCs/>
          <w:color w:val="000000" w:themeColor="text1"/>
          <w:sz w:val="20"/>
          <w:szCs w:val="20"/>
        </w:rPr>
        <w:t>(indication du montant brut de rémunération déterminé par l’employeur d’accueil)</w:t>
      </w:r>
    </w:p>
    <w:p w14:paraId="5DF3B4E2" w14:textId="77777777" w:rsidR="00552018" w:rsidRDefault="00552018" w:rsidP="00ED2820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75FBCBE9" w14:textId="11BAFFFF" w:rsidR="00ED2820" w:rsidRDefault="00ED2820" w:rsidP="00ED2820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  <w:r>
        <w:rPr>
          <w:rFonts w:ascii="Ebrima" w:hAnsi="Ebrima" w:cs="Arial"/>
          <w:color w:val="000000" w:themeColor="text1"/>
          <w:sz w:val="20"/>
          <w:szCs w:val="20"/>
        </w:rPr>
        <w:t>OU</w:t>
      </w:r>
    </w:p>
    <w:p w14:paraId="4977DFA4" w14:textId="77777777" w:rsidR="00ED2820" w:rsidRDefault="00ED2820" w:rsidP="00ED2820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1836CCEE" w14:textId="4745A00C" w:rsidR="00ED2820" w:rsidRPr="00E06012" w:rsidRDefault="00ED2820" w:rsidP="00ED2820">
      <w:pPr>
        <w:spacing w:after="0" w:line="240" w:lineRule="auto"/>
        <w:jc w:val="both"/>
        <w:rPr>
          <w:rFonts w:ascii="Ebrima" w:hAnsi="Ebrima" w:cs="Arial"/>
          <w:iCs/>
          <w:color w:val="000000" w:themeColor="text1"/>
          <w:sz w:val="20"/>
          <w:szCs w:val="20"/>
        </w:rPr>
      </w:pPr>
      <w:r>
        <w:rPr>
          <w:rFonts w:ascii="Ebrima" w:hAnsi="Ebrima"/>
          <w:i/>
          <w:sz w:val="20"/>
          <w:szCs w:val="20"/>
        </w:rPr>
        <w:t xml:space="preserve">Madame ou Monsieur </w:t>
      </w:r>
      <w:r w:rsidRPr="00ED2820">
        <w:rPr>
          <w:rFonts w:ascii="Ebrima" w:hAnsi="Ebrima"/>
          <w:i/>
          <w:sz w:val="20"/>
          <w:szCs w:val="20"/>
          <w:highlight w:val="yellow"/>
        </w:rPr>
        <w:t>…</w:t>
      </w:r>
      <w:r>
        <w:rPr>
          <w:rFonts w:ascii="Ebrima" w:hAnsi="Ebrima"/>
          <w:i/>
          <w:sz w:val="20"/>
          <w:szCs w:val="20"/>
        </w:rPr>
        <w:t xml:space="preserve"> (prénom et NOM de l’agent)</w:t>
      </w:r>
      <w:r>
        <w:rPr>
          <w:rFonts w:ascii="Ebrima" w:hAnsi="Ebrima"/>
          <w:i/>
          <w:sz w:val="20"/>
          <w:szCs w:val="20"/>
        </w:rPr>
        <w:t xml:space="preserve"> </w:t>
      </w:r>
      <w:r w:rsidRPr="00E06012">
        <w:rPr>
          <w:rFonts w:ascii="Ebrima" w:hAnsi="Ebrima"/>
          <w:iCs/>
          <w:sz w:val="20"/>
          <w:szCs w:val="20"/>
        </w:rPr>
        <w:t xml:space="preserve">percevra une rémunération corrélée </w:t>
      </w:r>
      <w:r w:rsidR="00E06012" w:rsidRPr="00E06012">
        <w:rPr>
          <w:rFonts w:ascii="Ebrima" w:hAnsi="Ebrima"/>
          <w:iCs/>
          <w:sz w:val="20"/>
          <w:szCs w:val="20"/>
        </w:rPr>
        <w:t xml:space="preserve">aux </w:t>
      </w:r>
      <w:r w:rsidR="00E06012">
        <w:rPr>
          <w:rFonts w:ascii="Ebrima" w:hAnsi="Ebrima"/>
          <w:iCs/>
          <w:sz w:val="20"/>
          <w:szCs w:val="20"/>
        </w:rPr>
        <w:t xml:space="preserve">montants </w:t>
      </w:r>
      <w:r w:rsidR="00E06012" w:rsidRPr="00E06012">
        <w:rPr>
          <w:rFonts w:ascii="Ebrima" w:hAnsi="Ebrima"/>
          <w:iCs/>
          <w:sz w:val="20"/>
          <w:szCs w:val="20"/>
        </w:rPr>
        <w:t xml:space="preserve">de ses prestations </w:t>
      </w:r>
      <w:r w:rsidR="00E06012">
        <w:rPr>
          <w:rFonts w:ascii="Ebrima" w:hAnsi="Ebrima"/>
          <w:iCs/>
          <w:sz w:val="20"/>
          <w:szCs w:val="20"/>
        </w:rPr>
        <w:t>et/</w:t>
      </w:r>
      <w:r w:rsidR="00E06012" w:rsidRPr="00E06012">
        <w:rPr>
          <w:rFonts w:ascii="Ebrima" w:hAnsi="Ebrima"/>
          <w:iCs/>
          <w:sz w:val="20"/>
          <w:szCs w:val="20"/>
        </w:rPr>
        <w:t>ou des produits</w:t>
      </w:r>
      <w:r w:rsidR="00E06012">
        <w:rPr>
          <w:rFonts w:ascii="Ebrima" w:hAnsi="Ebrima"/>
          <w:iCs/>
          <w:sz w:val="20"/>
          <w:szCs w:val="20"/>
        </w:rPr>
        <w:t xml:space="preserve"> qu’il/elle propose</w:t>
      </w:r>
      <w:r w:rsidR="00E06012" w:rsidRPr="00E06012">
        <w:rPr>
          <w:rFonts w:ascii="Ebrima" w:hAnsi="Ebrima"/>
          <w:iCs/>
          <w:sz w:val="20"/>
          <w:szCs w:val="20"/>
        </w:rPr>
        <w:t xml:space="preserve">.  </w:t>
      </w:r>
    </w:p>
    <w:p w14:paraId="25AD89BD" w14:textId="77777777" w:rsidR="00ED2820" w:rsidRDefault="00ED2820" w:rsidP="00ED2820">
      <w:pPr>
        <w:spacing w:after="0" w:line="240" w:lineRule="auto"/>
        <w:jc w:val="both"/>
        <w:rPr>
          <w:rFonts w:ascii="Ebrima" w:hAnsi="Ebrima" w:cs="Arial"/>
          <w:i/>
          <w:color w:val="000000" w:themeColor="text1"/>
          <w:sz w:val="20"/>
          <w:szCs w:val="20"/>
        </w:rPr>
      </w:pPr>
    </w:p>
    <w:p w14:paraId="7D5F0B8F" w14:textId="4F65C4F6" w:rsidR="00ED2820" w:rsidRPr="00E06012" w:rsidRDefault="00E06012" w:rsidP="00ED2820">
      <w:pPr>
        <w:spacing w:after="0" w:line="240" w:lineRule="auto"/>
        <w:jc w:val="both"/>
        <w:rPr>
          <w:rFonts w:ascii="Ebrima" w:hAnsi="Ebrima" w:cs="Arial"/>
          <w:b/>
          <w:bCs/>
          <w:iCs/>
          <w:color w:val="000000" w:themeColor="text1"/>
          <w:sz w:val="20"/>
          <w:szCs w:val="20"/>
        </w:rPr>
      </w:pPr>
      <w:r w:rsidRPr="00E06012">
        <w:rPr>
          <w:rFonts w:ascii="Ebrima" w:hAnsi="Ebrima" w:cs="Arial"/>
          <w:b/>
          <w:bCs/>
          <w:i/>
          <w:color w:val="7030A0"/>
          <w:sz w:val="20"/>
          <w:szCs w:val="20"/>
        </w:rPr>
        <w:t>(Le cas échéant)</w:t>
      </w:r>
      <w:r w:rsidRPr="00E06012">
        <w:rPr>
          <w:rFonts w:ascii="Ebrima" w:hAnsi="Ebrima" w:cs="Arial"/>
          <w:b/>
          <w:bCs/>
          <w:iCs/>
          <w:color w:val="7030A0"/>
          <w:sz w:val="20"/>
          <w:szCs w:val="20"/>
        </w:rPr>
        <w:t xml:space="preserve"> </w:t>
      </w:r>
      <w:r w:rsidRPr="00E06012">
        <w:rPr>
          <w:rFonts w:ascii="Ebrima" w:hAnsi="Ebrima" w:cs="Arial"/>
          <w:b/>
          <w:bCs/>
          <w:iCs/>
          <w:color w:val="000000" w:themeColor="text1"/>
          <w:sz w:val="20"/>
          <w:szCs w:val="20"/>
        </w:rPr>
        <w:t>Article 4 :</w:t>
      </w:r>
    </w:p>
    <w:p w14:paraId="54CF4BC4" w14:textId="77777777" w:rsidR="00E06012" w:rsidRDefault="00E06012" w:rsidP="00ED2820">
      <w:pPr>
        <w:spacing w:after="0" w:line="240" w:lineRule="auto"/>
        <w:jc w:val="both"/>
        <w:rPr>
          <w:rFonts w:ascii="Ebrima" w:hAnsi="Ebrima" w:cs="Arial"/>
          <w:i/>
          <w:color w:val="000000" w:themeColor="text1"/>
          <w:sz w:val="20"/>
          <w:szCs w:val="20"/>
        </w:rPr>
      </w:pPr>
    </w:p>
    <w:p w14:paraId="56A830E3" w14:textId="30BDBB9E" w:rsidR="00E06012" w:rsidRDefault="00E06012" w:rsidP="00ED2820">
      <w:pPr>
        <w:spacing w:after="0" w:line="240" w:lineRule="auto"/>
        <w:jc w:val="both"/>
        <w:rPr>
          <w:rFonts w:ascii="Ebrima" w:hAnsi="Ebrima" w:cs="Arial"/>
          <w:i/>
          <w:color w:val="000000" w:themeColor="text1"/>
          <w:sz w:val="20"/>
          <w:szCs w:val="20"/>
        </w:rPr>
      </w:pPr>
      <w:r w:rsidRPr="00E06012">
        <w:rPr>
          <w:rFonts w:ascii="Ebrima" w:hAnsi="Ebrima" w:cs="Arial"/>
          <w:iCs/>
          <w:color w:val="000000" w:themeColor="text1"/>
          <w:sz w:val="20"/>
          <w:szCs w:val="20"/>
        </w:rPr>
        <w:t>L’exercice de l’activité accessoire est autorisé sous réserve de</w:t>
      </w:r>
      <w:r>
        <w:rPr>
          <w:rFonts w:ascii="Ebrima" w:hAnsi="Ebrima" w:cs="Arial"/>
          <w:i/>
          <w:color w:val="000000" w:themeColor="text1"/>
          <w:sz w:val="20"/>
          <w:szCs w:val="20"/>
        </w:rPr>
        <w:t xml:space="preserve"> </w:t>
      </w:r>
      <w:r w:rsidRPr="00E06012">
        <w:rPr>
          <w:rFonts w:ascii="Ebrima" w:hAnsi="Ebrima" w:cs="Arial"/>
          <w:i/>
          <w:color w:val="000000" w:themeColor="text1"/>
          <w:sz w:val="20"/>
          <w:szCs w:val="20"/>
          <w:highlight w:val="yellow"/>
        </w:rPr>
        <w:t>…</w:t>
      </w:r>
      <w:r>
        <w:rPr>
          <w:rFonts w:ascii="Ebrima" w:hAnsi="Ebrima" w:cs="Arial"/>
          <w:i/>
          <w:color w:val="000000" w:themeColor="text1"/>
          <w:sz w:val="20"/>
          <w:szCs w:val="20"/>
        </w:rPr>
        <w:t xml:space="preserve"> (mention des réserves apportées à l’autorisation)</w:t>
      </w:r>
      <w:r w:rsidR="005F3390">
        <w:rPr>
          <w:rFonts w:ascii="Ebrima" w:hAnsi="Ebrima" w:cs="Arial"/>
          <w:i/>
          <w:color w:val="000000" w:themeColor="text1"/>
          <w:sz w:val="20"/>
          <w:szCs w:val="20"/>
        </w:rPr>
        <w:t xml:space="preserve"> </w:t>
      </w:r>
      <w:r w:rsidR="005F3390" w:rsidRPr="005F3390">
        <w:rPr>
          <w:rFonts w:ascii="Ebrima" w:hAnsi="Ebrima" w:cs="Arial"/>
          <w:iCs/>
          <w:color w:val="000000" w:themeColor="text1"/>
          <w:sz w:val="20"/>
          <w:szCs w:val="20"/>
        </w:rPr>
        <w:t xml:space="preserve">en vue de préserver </w:t>
      </w:r>
      <w:r w:rsidR="005F3390" w:rsidRPr="005F3390">
        <w:rPr>
          <w:rFonts w:ascii="Ebrima" w:hAnsi="Ebrima" w:cs="Arial"/>
          <w:iCs/>
          <w:color w:val="000000" w:themeColor="text1"/>
          <w:sz w:val="20"/>
          <w:szCs w:val="20"/>
        </w:rPr>
        <w:t>le fonctionnement normal du servic</w:t>
      </w:r>
      <w:r w:rsidR="005F3390" w:rsidRPr="005F3390">
        <w:rPr>
          <w:rFonts w:ascii="Ebrima" w:hAnsi="Ebrima" w:cs="Arial"/>
          <w:iCs/>
          <w:color w:val="000000" w:themeColor="text1"/>
          <w:sz w:val="20"/>
          <w:szCs w:val="20"/>
        </w:rPr>
        <w:t>e et le respect des principes déontologiques applicables à tout agent public.</w:t>
      </w:r>
    </w:p>
    <w:p w14:paraId="3157FFA8" w14:textId="77777777" w:rsidR="00E06012" w:rsidRDefault="00E06012" w:rsidP="00ED2820">
      <w:pPr>
        <w:spacing w:after="0" w:line="240" w:lineRule="auto"/>
        <w:jc w:val="both"/>
        <w:rPr>
          <w:rFonts w:ascii="Ebrima" w:hAnsi="Ebrima" w:cs="Arial"/>
          <w:i/>
          <w:color w:val="000000" w:themeColor="text1"/>
          <w:sz w:val="20"/>
          <w:szCs w:val="20"/>
        </w:rPr>
      </w:pPr>
    </w:p>
    <w:p w14:paraId="3C9D5FAD" w14:textId="21CF70F8" w:rsidR="005F3390" w:rsidRPr="005F3390" w:rsidRDefault="005F3390" w:rsidP="00ED2820">
      <w:pPr>
        <w:spacing w:after="0" w:line="240" w:lineRule="auto"/>
        <w:jc w:val="both"/>
        <w:rPr>
          <w:rFonts w:ascii="Ebrima" w:hAnsi="Ebrima" w:cs="Arial"/>
          <w:b/>
          <w:bCs/>
          <w:iCs/>
          <w:color w:val="000000" w:themeColor="text1"/>
          <w:sz w:val="20"/>
          <w:szCs w:val="20"/>
        </w:rPr>
      </w:pPr>
      <w:r w:rsidRPr="005F3390">
        <w:rPr>
          <w:rFonts w:ascii="Ebrima" w:hAnsi="Ebrima" w:cs="Arial"/>
          <w:b/>
          <w:bCs/>
          <w:iCs/>
          <w:color w:val="000000" w:themeColor="text1"/>
          <w:sz w:val="20"/>
          <w:szCs w:val="20"/>
        </w:rPr>
        <w:t>Article 5 :</w:t>
      </w:r>
    </w:p>
    <w:p w14:paraId="293D366E" w14:textId="77777777" w:rsidR="005F3390" w:rsidRDefault="005F3390" w:rsidP="00ED2820">
      <w:pPr>
        <w:spacing w:after="0" w:line="240" w:lineRule="auto"/>
        <w:jc w:val="both"/>
        <w:rPr>
          <w:rFonts w:ascii="Ebrima" w:hAnsi="Ebrima" w:cs="Arial"/>
          <w:i/>
          <w:color w:val="000000" w:themeColor="text1"/>
          <w:sz w:val="20"/>
          <w:szCs w:val="20"/>
        </w:rPr>
      </w:pPr>
    </w:p>
    <w:p w14:paraId="465F401B" w14:textId="77777777" w:rsidR="005F3390" w:rsidRDefault="005F3390" w:rsidP="00ED2820">
      <w:pPr>
        <w:spacing w:after="0" w:line="240" w:lineRule="auto"/>
        <w:jc w:val="both"/>
        <w:rPr>
          <w:rFonts w:ascii="Ebrima" w:hAnsi="Ebrima" w:cs="Arial"/>
          <w:iCs/>
          <w:color w:val="000000" w:themeColor="text1"/>
          <w:sz w:val="20"/>
          <w:szCs w:val="20"/>
        </w:rPr>
      </w:pPr>
      <w:r w:rsidRPr="005F3390">
        <w:rPr>
          <w:rFonts w:ascii="Ebrima" w:hAnsi="Ebrima" w:cs="Arial"/>
          <w:iCs/>
          <w:color w:val="000000" w:themeColor="text1"/>
          <w:sz w:val="20"/>
          <w:szCs w:val="20"/>
        </w:rPr>
        <w:t>Tout changement substantiel intervenant dans les conditions d'exercice ou de rémunération de l'activité</w:t>
      </w:r>
      <w:r>
        <w:rPr>
          <w:rFonts w:ascii="Ebrima" w:hAnsi="Ebrima" w:cs="Arial"/>
          <w:iCs/>
          <w:color w:val="000000" w:themeColor="text1"/>
          <w:sz w:val="20"/>
          <w:szCs w:val="20"/>
        </w:rPr>
        <w:t xml:space="preserve"> </w:t>
      </w:r>
      <w:r w:rsidRPr="005F3390">
        <w:rPr>
          <w:rFonts w:ascii="Ebrima" w:hAnsi="Ebrima" w:cs="Arial"/>
          <w:iCs/>
          <w:color w:val="000000" w:themeColor="text1"/>
          <w:sz w:val="20"/>
          <w:szCs w:val="20"/>
        </w:rPr>
        <w:t>exercée à titre accessoire par un agent public est assimilé à l'exercice d'une nouvelle activité.</w:t>
      </w:r>
      <w:r w:rsidRPr="005F3390">
        <w:rPr>
          <w:rFonts w:ascii="Ebrima" w:hAnsi="Ebrima" w:cs="Arial"/>
          <w:iCs/>
          <w:color w:val="000000" w:themeColor="text1"/>
          <w:sz w:val="20"/>
          <w:szCs w:val="20"/>
        </w:rPr>
        <w:br/>
      </w:r>
    </w:p>
    <w:p w14:paraId="29D222FE" w14:textId="5401F4EF" w:rsidR="005F3390" w:rsidRPr="005F3390" w:rsidRDefault="005F3390" w:rsidP="00ED2820">
      <w:pPr>
        <w:spacing w:after="0" w:line="240" w:lineRule="auto"/>
        <w:jc w:val="both"/>
        <w:rPr>
          <w:rFonts w:ascii="Ebrima" w:hAnsi="Ebrima" w:cs="Arial"/>
          <w:iCs/>
          <w:color w:val="000000" w:themeColor="text1"/>
          <w:sz w:val="20"/>
          <w:szCs w:val="20"/>
        </w:rPr>
      </w:pPr>
      <w:r>
        <w:rPr>
          <w:rFonts w:ascii="Ebrima" w:hAnsi="Ebrima"/>
          <w:i/>
          <w:sz w:val="20"/>
          <w:szCs w:val="20"/>
        </w:rPr>
        <w:t xml:space="preserve">Madame ou Monsieur </w:t>
      </w:r>
      <w:r w:rsidRPr="00ED2820">
        <w:rPr>
          <w:rFonts w:ascii="Ebrima" w:hAnsi="Ebrima"/>
          <w:i/>
          <w:sz w:val="20"/>
          <w:szCs w:val="20"/>
          <w:highlight w:val="yellow"/>
        </w:rPr>
        <w:t>…</w:t>
      </w:r>
      <w:r>
        <w:rPr>
          <w:rFonts w:ascii="Ebrima" w:hAnsi="Ebrima"/>
          <w:i/>
          <w:sz w:val="20"/>
          <w:szCs w:val="20"/>
        </w:rPr>
        <w:t xml:space="preserve"> (prénom et NOM de l’agent) </w:t>
      </w:r>
      <w:r w:rsidRPr="005F3390">
        <w:rPr>
          <w:rFonts w:ascii="Ebrima" w:hAnsi="Ebrima"/>
          <w:iCs/>
          <w:sz w:val="20"/>
          <w:szCs w:val="20"/>
        </w:rPr>
        <w:t>devra</w:t>
      </w:r>
      <w:r>
        <w:rPr>
          <w:rFonts w:ascii="Ebrima" w:hAnsi="Ebrima"/>
          <w:i/>
          <w:sz w:val="20"/>
          <w:szCs w:val="20"/>
        </w:rPr>
        <w:t xml:space="preserve"> </w:t>
      </w:r>
      <w:r w:rsidRPr="005F3390">
        <w:rPr>
          <w:rFonts w:ascii="Ebrima" w:hAnsi="Ebrima" w:cs="Arial"/>
          <w:iCs/>
          <w:color w:val="000000" w:themeColor="text1"/>
          <w:sz w:val="20"/>
          <w:szCs w:val="20"/>
        </w:rPr>
        <w:t xml:space="preserve">alors adresser une nouvelle demande d'autorisation à l'autorité </w:t>
      </w:r>
      <w:r>
        <w:rPr>
          <w:rFonts w:ascii="Ebrima" w:hAnsi="Ebrima" w:cs="Arial"/>
          <w:iCs/>
          <w:color w:val="000000" w:themeColor="text1"/>
          <w:sz w:val="20"/>
          <w:szCs w:val="20"/>
        </w:rPr>
        <w:t>territoriale</w:t>
      </w:r>
      <w:r w:rsidRPr="005F3390">
        <w:rPr>
          <w:rFonts w:ascii="Ebrima" w:hAnsi="Ebrima" w:cs="Arial"/>
          <w:iCs/>
          <w:color w:val="000000" w:themeColor="text1"/>
          <w:sz w:val="20"/>
          <w:szCs w:val="20"/>
        </w:rPr>
        <w:t>.</w:t>
      </w:r>
    </w:p>
    <w:p w14:paraId="55A33A15" w14:textId="77777777" w:rsidR="005F3390" w:rsidRDefault="005F3390" w:rsidP="00ED2820">
      <w:pPr>
        <w:spacing w:after="0" w:line="240" w:lineRule="auto"/>
        <w:jc w:val="both"/>
        <w:rPr>
          <w:rFonts w:ascii="Ebrima" w:hAnsi="Ebrima" w:cs="Arial"/>
          <w:i/>
          <w:color w:val="000000" w:themeColor="text1"/>
          <w:sz w:val="20"/>
          <w:szCs w:val="20"/>
        </w:rPr>
      </w:pPr>
    </w:p>
    <w:p w14:paraId="7BED8B29" w14:textId="77777777" w:rsidR="005F3390" w:rsidRDefault="005F3390" w:rsidP="00ED2820">
      <w:pPr>
        <w:spacing w:after="0" w:line="240" w:lineRule="auto"/>
        <w:jc w:val="both"/>
        <w:rPr>
          <w:rFonts w:ascii="Ebrima" w:hAnsi="Ebrima" w:cs="Arial"/>
          <w:i/>
          <w:color w:val="000000" w:themeColor="text1"/>
          <w:sz w:val="20"/>
          <w:szCs w:val="20"/>
        </w:rPr>
      </w:pPr>
    </w:p>
    <w:p w14:paraId="29EF0CE7" w14:textId="77777777" w:rsidR="005F3390" w:rsidRDefault="005F3390" w:rsidP="00ED2820">
      <w:pPr>
        <w:spacing w:after="0" w:line="240" w:lineRule="auto"/>
        <w:jc w:val="both"/>
        <w:rPr>
          <w:rFonts w:ascii="Ebrima" w:hAnsi="Ebrima" w:cs="Arial"/>
          <w:i/>
          <w:color w:val="000000" w:themeColor="text1"/>
          <w:sz w:val="20"/>
          <w:szCs w:val="20"/>
        </w:rPr>
      </w:pPr>
    </w:p>
    <w:p w14:paraId="62373B50" w14:textId="77777777" w:rsidR="005F3390" w:rsidRDefault="005F3390" w:rsidP="00ED2820">
      <w:pPr>
        <w:spacing w:after="0" w:line="240" w:lineRule="auto"/>
        <w:jc w:val="both"/>
        <w:rPr>
          <w:rFonts w:ascii="Ebrima" w:hAnsi="Ebrima" w:cs="Arial"/>
          <w:i/>
          <w:color w:val="000000" w:themeColor="text1"/>
          <w:sz w:val="20"/>
          <w:szCs w:val="20"/>
        </w:rPr>
      </w:pPr>
    </w:p>
    <w:p w14:paraId="7E27911C" w14:textId="6619041F" w:rsidR="005F3390" w:rsidRPr="005F3390" w:rsidRDefault="005F3390" w:rsidP="00ED2820">
      <w:pPr>
        <w:spacing w:after="0" w:line="240" w:lineRule="auto"/>
        <w:jc w:val="both"/>
        <w:rPr>
          <w:rFonts w:ascii="Ebrima" w:hAnsi="Ebrima" w:cs="Arial"/>
          <w:b/>
          <w:bCs/>
          <w:iCs/>
          <w:color w:val="000000" w:themeColor="text1"/>
          <w:sz w:val="20"/>
          <w:szCs w:val="20"/>
        </w:rPr>
      </w:pPr>
      <w:r w:rsidRPr="005F3390">
        <w:rPr>
          <w:rFonts w:ascii="Ebrima" w:hAnsi="Ebrima" w:cs="Arial"/>
          <w:b/>
          <w:bCs/>
          <w:iCs/>
          <w:color w:val="000000" w:themeColor="text1"/>
          <w:sz w:val="20"/>
          <w:szCs w:val="20"/>
        </w:rPr>
        <w:lastRenderedPageBreak/>
        <w:t>Article 6 :</w:t>
      </w:r>
    </w:p>
    <w:p w14:paraId="29873F78" w14:textId="77777777" w:rsidR="005F3390" w:rsidRDefault="005F3390" w:rsidP="00ED2820">
      <w:pPr>
        <w:spacing w:after="0" w:line="240" w:lineRule="auto"/>
        <w:jc w:val="both"/>
        <w:rPr>
          <w:rFonts w:ascii="Ebrima" w:hAnsi="Ebrima" w:cs="Arial"/>
          <w:i/>
          <w:color w:val="000000" w:themeColor="text1"/>
          <w:sz w:val="20"/>
          <w:szCs w:val="20"/>
        </w:rPr>
      </w:pPr>
    </w:p>
    <w:p w14:paraId="148FD9DB" w14:textId="77777777" w:rsidR="00ED2820" w:rsidRDefault="00ED2820" w:rsidP="00ED2820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>
        <w:rPr>
          <w:rFonts w:ascii="Ebrima" w:hAnsi="Ebrima"/>
          <w:bCs/>
          <w:sz w:val="20"/>
          <w:szCs w:val="20"/>
        </w:rPr>
        <w:t xml:space="preserve">Si l’agent ne respecte pas les dispositions énoncées dans le présent arrêté, il devra reverser les </w:t>
      </w:r>
      <w:r w:rsidRPr="001F76FA">
        <w:rPr>
          <w:rFonts w:ascii="Ebrima" w:hAnsi="Ebrima"/>
          <w:bCs/>
          <w:sz w:val="20"/>
          <w:szCs w:val="20"/>
        </w:rPr>
        <w:t>sommes perçues au titre des activités interdites, par voie de retenue sur le traitement</w:t>
      </w:r>
      <w:r>
        <w:rPr>
          <w:rFonts w:ascii="Ebrima" w:hAnsi="Ebrima"/>
          <w:bCs/>
          <w:sz w:val="20"/>
          <w:szCs w:val="20"/>
        </w:rPr>
        <w:t>.</w:t>
      </w:r>
    </w:p>
    <w:p w14:paraId="63FD5399" w14:textId="77777777" w:rsidR="00ED2820" w:rsidRDefault="00ED2820" w:rsidP="00ED2820">
      <w:pPr>
        <w:spacing w:after="0" w:line="240" w:lineRule="auto"/>
        <w:jc w:val="both"/>
        <w:rPr>
          <w:rFonts w:ascii="Ebrima" w:hAnsi="Ebrima" w:cs="Arial"/>
          <w:iCs/>
          <w:color w:val="000000" w:themeColor="text1"/>
          <w:sz w:val="20"/>
          <w:szCs w:val="20"/>
        </w:rPr>
      </w:pPr>
    </w:p>
    <w:p w14:paraId="0E49C50C" w14:textId="1531CCF5" w:rsidR="005F3390" w:rsidRPr="005F3390" w:rsidRDefault="005F3390" w:rsidP="00ED2820">
      <w:pPr>
        <w:spacing w:after="0" w:line="240" w:lineRule="auto"/>
        <w:jc w:val="both"/>
        <w:rPr>
          <w:rFonts w:ascii="Ebrima" w:hAnsi="Ebrima" w:cs="Arial"/>
          <w:b/>
          <w:bCs/>
          <w:iCs/>
          <w:color w:val="000000" w:themeColor="text1"/>
          <w:sz w:val="20"/>
          <w:szCs w:val="20"/>
        </w:rPr>
      </w:pPr>
      <w:r w:rsidRPr="005F3390">
        <w:rPr>
          <w:rFonts w:ascii="Ebrima" w:hAnsi="Ebrima" w:cs="Arial"/>
          <w:b/>
          <w:bCs/>
          <w:iCs/>
          <w:color w:val="000000" w:themeColor="text1"/>
          <w:sz w:val="20"/>
          <w:szCs w:val="20"/>
        </w:rPr>
        <w:t>Article 7 :</w:t>
      </w:r>
    </w:p>
    <w:p w14:paraId="6EA6414A" w14:textId="77777777" w:rsidR="005F3390" w:rsidRDefault="005F3390" w:rsidP="00ED2820">
      <w:pPr>
        <w:spacing w:after="0" w:line="240" w:lineRule="auto"/>
        <w:jc w:val="both"/>
        <w:rPr>
          <w:rFonts w:ascii="Ebrima" w:hAnsi="Ebrima" w:cs="Arial"/>
          <w:iCs/>
          <w:color w:val="000000" w:themeColor="text1"/>
          <w:sz w:val="20"/>
          <w:szCs w:val="20"/>
        </w:rPr>
      </w:pPr>
    </w:p>
    <w:p w14:paraId="181C6DB0" w14:textId="29D7CBA4" w:rsidR="005F3390" w:rsidRDefault="005F3390" w:rsidP="005F3390">
      <w:pPr>
        <w:spacing w:after="0" w:line="240" w:lineRule="auto"/>
        <w:jc w:val="both"/>
        <w:rPr>
          <w:rFonts w:ascii="Ebrima" w:hAnsi="Ebrima" w:cs="Arial"/>
          <w:iCs/>
          <w:color w:val="000000" w:themeColor="text1"/>
          <w:sz w:val="20"/>
          <w:szCs w:val="20"/>
        </w:rPr>
      </w:pPr>
      <w:r w:rsidRPr="005F3390">
        <w:rPr>
          <w:rFonts w:ascii="Ebrima" w:hAnsi="Ebrima" w:cs="Arial"/>
          <w:iCs/>
          <w:color w:val="000000" w:themeColor="text1"/>
          <w:sz w:val="20"/>
          <w:szCs w:val="20"/>
        </w:rPr>
        <w:t xml:space="preserve">L’autorité territoriale pourra </w:t>
      </w:r>
      <w:r>
        <w:rPr>
          <w:rFonts w:ascii="Ebrima" w:hAnsi="Ebrima" w:cs="Arial"/>
          <w:iCs/>
          <w:color w:val="000000" w:themeColor="text1"/>
          <w:sz w:val="20"/>
          <w:szCs w:val="20"/>
        </w:rPr>
        <w:t xml:space="preserve">mettre fin </w:t>
      </w:r>
      <w:r w:rsidRPr="005F3390">
        <w:rPr>
          <w:rFonts w:ascii="Ebrima" w:hAnsi="Ebrima" w:cs="Arial"/>
          <w:iCs/>
          <w:color w:val="000000" w:themeColor="text1"/>
          <w:sz w:val="20"/>
          <w:szCs w:val="20"/>
        </w:rPr>
        <w:t>à tout moment</w:t>
      </w:r>
      <w:r>
        <w:rPr>
          <w:rFonts w:ascii="Ebrima" w:hAnsi="Ebrima" w:cs="Arial"/>
          <w:iCs/>
          <w:color w:val="000000" w:themeColor="text1"/>
          <w:sz w:val="20"/>
          <w:szCs w:val="20"/>
        </w:rPr>
        <w:t>, sans préavis,</w:t>
      </w:r>
      <w:r w:rsidRPr="005F3390">
        <w:rPr>
          <w:rFonts w:ascii="Ebrima" w:hAnsi="Ebrima" w:cs="Arial"/>
          <w:iCs/>
          <w:color w:val="000000" w:themeColor="text1"/>
          <w:sz w:val="20"/>
          <w:szCs w:val="20"/>
        </w:rPr>
        <w:t xml:space="preserve"> au cumul d’activités pour l’un des motifs suivants :</w:t>
      </w:r>
    </w:p>
    <w:p w14:paraId="45E0525B" w14:textId="77777777" w:rsidR="005F3390" w:rsidRPr="005F3390" w:rsidRDefault="005F3390" w:rsidP="005F3390">
      <w:pPr>
        <w:spacing w:after="0" w:line="240" w:lineRule="auto"/>
        <w:jc w:val="both"/>
        <w:rPr>
          <w:rFonts w:ascii="Ebrima" w:hAnsi="Ebrima" w:cs="Arial"/>
          <w:iCs/>
          <w:color w:val="000000" w:themeColor="text1"/>
          <w:sz w:val="20"/>
          <w:szCs w:val="20"/>
        </w:rPr>
      </w:pPr>
    </w:p>
    <w:p w14:paraId="15A8A8D2" w14:textId="7099C7DA" w:rsidR="005F3390" w:rsidRPr="005F3390" w:rsidRDefault="005F3390" w:rsidP="005F3390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Ebrima" w:hAnsi="Ebrima" w:cs="Arial"/>
          <w:iCs/>
          <w:color w:val="000000" w:themeColor="text1"/>
          <w:sz w:val="20"/>
          <w:szCs w:val="20"/>
        </w:rPr>
      </w:pPr>
      <w:r w:rsidRPr="005F3390">
        <w:rPr>
          <w:rFonts w:ascii="Ebrima" w:hAnsi="Ebrima" w:cs="Arial"/>
          <w:iCs/>
          <w:color w:val="000000" w:themeColor="text1"/>
          <w:sz w:val="20"/>
          <w:szCs w:val="20"/>
        </w:rPr>
        <w:t>L’intérêt</w:t>
      </w:r>
      <w:r w:rsidRPr="005F3390">
        <w:rPr>
          <w:rFonts w:ascii="Ebrima" w:hAnsi="Ebrima" w:cs="Arial"/>
          <w:iCs/>
          <w:color w:val="000000" w:themeColor="text1"/>
          <w:sz w:val="20"/>
          <w:szCs w:val="20"/>
        </w:rPr>
        <w:t xml:space="preserve"> du service le justifie ;</w:t>
      </w:r>
    </w:p>
    <w:p w14:paraId="66705359" w14:textId="279E8831" w:rsidR="005F3390" w:rsidRPr="005F3390" w:rsidRDefault="005F3390" w:rsidP="005F3390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Ebrima" w:hAnsi="Ebrima" w:cs="Arial"/>
          <w:iCs/>
          <w:color w:val="000000" w:themeColor="text1"/>
          <w:sz w:val="20"/>
          <w:szCs w:val="20"/>
        </w:rPr>
      </w:pPr>
      <w:r w:rsidRPr="005F3390">
        <w:rPr>
          <w:rFonts w:ascii="Ebrima" w:hAnsi="Ebrima" w:cs="Arial"/>
          <w:iCs/>
          <w:color w:val="000000" w:themeColor="text1"/>
          <w:sz w:val="20"/>
          <w:szCs w:val="20"/>
        </w:rPr>
        <w:t>Les</w:t>
      </w:r>
      <w:r w:rsidRPr="005F3390">
        <w:rPr>
          <w:rFonts w:ascii="Ebrima" w:hAnsi="Ebrima" w:cs="Arial"/>
          <w:iCs/>
          <w:color w:val="000000" w:themeColor="text1"/>
          <w:sz w:val="20"/>
          <w:szCs w:val="20"/>
        </w:rPr>
        <w:t xml:space="preserve"> informations sur le fondement desquelles l'autorisation a été donnée sont</w:t>
      </w:r>
      <w:r w:rsidRPr="005F3390">
        <w:rPr>
          <w:rFonts w:ascii="Ebrima" w:hAnsi="Ebrima" w:cs="Arial"/>
          <w:iCs/>
          <w:color w:val="000000" w:themeColor="text1"/>
          <w:sz w:val="20"/>
          <w:szCs w:val="20"/>
        </w:rPr>
        <w:t xml:space="preserve"> </w:t>
      </w:r>
      <w:r w:rsidRPr="005F3390">
        <w:rPr>
          <w:rFonts w:ascii="Ebrima" w:hAnsi="Ebrima" w:cs="Arial"/>
          <w:iCs/>
          <w:color w:val="000000" w:themeColor="text1"/>
          <w:sz w:val="20"/>
          <w:szCs w:val="20"/>
        </w:rPr>
        <w:t>inexactes ;</w:t>
      </w:r>
    </w:p>
    <w:p w14:paraId="248C98A2" w14:textId="0B40C12E" w:rsidR="005F3390" w:rsidRPr="005F3390" w:rsidRDefault="005F3390" w:rsidP="005F3390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Ebrima" w:hAnsi="Ebrima" w:cs="Arial"/>
          <w:iCs/>
          <w:color w:val="000000" w:themeColor="text1"/>
          <w:sz w:val="20"/>
          <w:szCs w:val="20"/>
        </w:rPr>
      </w:pPr>
      <w:r w:rsidRPr="005F3390">
        <w:rPr>
          <w:rFonts w:ascii="Ebrima" w:hAnsi="Ebrima" w:cs="Arial"/>
          <w:iCs/>
          <w:color w:val="000000" w:themeColor="text1"/>
          <w:sz w:val="20"/>
          <w:szCs w:val="20"/>
        </w:rPr>
        <w:t>Le</w:t>
      </w:r>
      <w:r w:rsidRPr="005F3390">
        <w:rPr>
          <w:rFonts w:ascii="Ebrima" w:hAnsi="Ebrima" w:cs="Arial"/>
          <w:iCs/>
          <w:color w:val="000000" w:themeColor="text1"/>
          <w:sz w:val="20"/>
          <w:szCs w:val="20"/>
        </w:rPr>
        <w:t xml:space="preserve"> cumul est incompatible avec les fonctions exercées par l’agent ou l’emploi qu’il</w:t>
      </w:r>
      <w:r w:rsidRPr="005F3390">
        <w:rPr>
          <w:rFonts w:ascii="Ebrima" w:hAnsi="Ebrima" w:cs="Arial"/>
          <w:iCs/>
          <w:color w:val="000000" w:themeColor="text1"/>
          <w:sz w:val="20"/>
          <w:szCs w:val="20"/>
        </w:rPr>
        <w:t xml:space="preserve"> </w:t>
      </w:r>
      <w:r w:rsidRPr="005F3390">
        <w:rPr>
          <w:rFonts w:ascii="Ebrima" w:hAnsi="Ebrima" w:cs="Arial"/>
          <w:iCs/>
          <w:color w:val="000000" w:themeColor="text1"/>
          <w:sz w:val="20"/>
          <w:szCs w:val="20"/>
        </w:rPr>
        <w:t>occupe au regard des obligations déontologiques ou des dispositions du Code pénal.</w:t>
      </w:r>
    </w:p>
    <w:p w14:paraId="3F17F146" w14:textId="77777777" w:rsidR="00ED2820" w:rsidRDefault="00ED2820" w:rsidP="00ED2820">
      <w:pPr>
        <w:spacing w:after="0" w:line="240" w:lineRule="auto"/>
        <w:jc w:val="both"/>
        <w:rPr>
          <w:rFonts w:ascii="Ebrima" w:hAnsi="Ebrima" w:cs="Arial"/>
          <w:iCs/>
          <w:color w:val="000000" w:themeColor="text1"/>
          <w:sz w:val="20"/>
          <w:szCs w:val="20"/>
        </w:rPr>
      </w:pPr>
    </w:p>
    <w:p w14:paraId="7EF10EC4" w14:textId="262BB975" w:rsidR="005F3390" w:rsidRPr="005F3390" w:rsidRDefault="005F3390" w:rsidP="00ED2820">
      <w:pPr>
        <w:spacing w:after="0" w:line="240" w:lineRule="auto"/>
        <w:jc w:val="both"/>
        <w:rPr>
          <w:rFonts w:ascii="Ebrima" w:hAnsi="Ebrima" w:cs="Arial"/>
          <w:b/>
          <w:bCs/>
          <w:iCs/>
          <w:color w:val="000000" w:themeColor="text1"/>
          <w:sz w:val="20"/>
          <w:szCs w:val="20"/>
        </w:rPr>
      </w:pPr>
      <w:r w:rsidRPr="005F3390">
        <w:rPr>
          <w:rFonts w:ascii="Ebrima" w:hAnsi="Ebrima" w:cs="Arial"/>
          <w:b/>
          <w:bCs/>
          <w:iCs/>
          <w:color w:val="000000" w:themeColor="text1"/>
          <w:sz w:val="20"/>
          <w:szCs w:val="20"/>
        </w:rPr>
        <w:t>Article 8 :</w:t>
      </w:r>
    </w:p>
    <w:p w14:paraId="3ADBA7B5" w14:textId="77777777" w:rsidR="005F3390" w:rsidRPr="005F3390" w:rsidRDefault="005F3390" w:rsidP="00ED2820">
      <w:pPr>
        <w:spacing w:after="0" w:line="240" w:lineRule="auto"/>
        <w:jc w:val="both"/>
        <w:rPr>
          <w:rFonts w:ascii="Ebrima" w:hAnsi="Ebrima" w:cs="Arial"/>
          <w:iCs/>
          <w:color w:val="000000" w:themeColor="text1"/>
          <w:sz w:val="20"/>
          <w:szCs w:val="20"/>
        </w:rPr>
      </w:pPr>
    </w:p>
    <w:p w14:paraId="696F356A" w14:textId="087D043B" w:rsidR="007B0DEE" w:rsidRPr="00137D8F" w:rsidRDefault="00552018" w:rsidP="00ED2820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 Directeur général des services ou La secrétaire de mairie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est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chargé(e)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de l’exécution du présent arrêté.</w:t>
      </w:r>
    </w:p>
    <w:p w14:paraId="6A611240" w14:textId="77777777" w:rsidR="00271AEC" w:rsidRPr="00137D8F" w:rsidRDefault="00271AEC" w:rsidP="00ED2820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29060CEC" w14:textId="60017CAB" w:rsidR="00E30BEA" w:rsidRPr="007454EF" w:rsidRDefault="006F591D" w:rsidP="00ED2820">
      <w:pPr>
        <w:spacing w:after="0" w:line="240" w:lineRule="auto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7454EF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 w:rsidR="005F3390">
        <w:rPr>
          <w:rFonts w:ascii="Ebrima" w:hAnsi="Ebrima" w:cs="Arial"/>
          <w:b/>
          <w:color w:val="000000" w:themeColor="text1"/>
          <w:sz w:val="20"/>
          <w:szCs w:val="20"/>
        </w:rPr>
        <w:t>9</w:t>
      </w:r>
      <w:r w:rsidR="004E1C0B" w:rsidRPr="007454E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Pr="007454EF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682A943F" w14:textId="77777777" w:rsidR="006F591D" w:rsidRPr="00137D8F" w:rsidRDefault="006F591D" w:rsidP="00ED2820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44861EE9" w14:textId="05DE402D" w:rsidR="006F591D" w:rsidRPr="00137D8F" w:rsidRDefault="006F591D" w:rsidP="00ED2820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Une ampliation sera adressée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au Président</w:t>
      </w:r>
      <w:r w:rsidR="009F5930" w:rsidRPr="00137D8F">
        <w:rPr>
          <w:rFonts w:ascii="Ebrima" w:hAnsi="Ebrima" w:cs="Arial"/>
          <w:i/>
          <w:color w:val="000000" w:themeColor="text1"/>
          <w:sz w:val="20"/>
          <w:szCs w:val="20"/>
        </w:rPr>
        <w:t>/ à la 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du Centre </w:t>
      </w:r>
      <w:r w:rsidR="00271AEC" w:rsidRPr="00137D8F">
        <w:rPr>
          <w:rFonts w:ascii="Ebrima" w:hAnsi="Ebrima" w:cs="Arial"/>
          <w:color w:val="000000" w:themeColor="text1"/>
          <w:sz w:val="20"/>
          <w:szCs w:val="20"/>
        </w:rPr>
        <w:t xml:space="preserve">départemental 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>de gestion de la fonction publique territoriale du Loiret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 xml:space="preserve"> et au comptable principal de </w:t>
      </w:r>
      <w:r w:rsidR="007454EF" w:rsidRPr="007454EF">
        <w:rPr>
          <w:rFonts w:ascii="Ebrima" w:hAnsi="Ebrima" w:cs="Arial"/>
          <w:color w:val="000000" w:themeColor="text1"/>
          <w:sz w:val="20"/>
          <w:szCs w:val="20"/>
          <w:highlight w:val="yellow"/>
        </w:rPr>
        <w:t>…</w:t>
      </w:r>
      <w:r w:rsidR="007454E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>(</w:t>
      </w:r>
      <w:r w:rsidR="000F560F" w:rsidRPr="00137D8F">
        <w:rPr>
          <w:rFonts w:ascii="Ebrima" w:hAnsi="Ebrima"/>
          <w:bCs/>
          <w:i/>
          <w:sz w:val="20"/>
          <w:szCs w:val="20"/>
        </w:rPr>
        <w:t xml:space="preserve">nom de la </w:t>
      </w:r>
      <w:r w:rsidR="00711163">
        <w:rPr>
          <w:rFonts w:ascii="Ebrima" w:hAnsi="Ebrima"/>
          <w:bCs/>
          <w:i/>
          <w:sz w:val="20"/>
          <w:szCs w:val="20"/>
        </w:rPr>
        <w:t xml:space="preserve">collectivité territoriale </w:t>
      </w:r>
      <w:r w:rsidR="000F560F" w:rsidRPr="00137D8F">
        <w:rPr>
          <w:rFonts w:ascii="Ebrima" w:hAnsi="Ebrima"/>
          <w:bCs/>
          <w:i/>
          <w:sz w:val="20"/>
          <w:szCs w:val="20"/>
        </w:rPr>
        <w:t>ou de l’établissement public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>).</w:t>
      </w:r>
    </w:p>
    <w:p w14:paraId="685CAB4E" w14:textId="77777777" w:rsidR="00617C71" w:rsidRPr="00137D8F" w:rsidRDefault="00617C71" w:rsidP="00ED2820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4624C74C" w14:textId="45BA33C6" w:rsidR="00DD51B4" w:rsidRPr="007454EF" w:rsidRDefault="00DD51B4" w:rsidP="00ED2820">
      <w:pPr>
        <w:spacing w:after="0" w:line="240" w:lineRule="auto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7454EF">
        <w:rPr>
          <w:rFonts w:ascii="Ebrima" w:hAnsi="Ebrima" w:cs="Arial"/>
          <w:b/>
          <w:color w:val="000000" w:themeColor="text1"/>
          <w:sz w:val="20"/>
          <w:szCs w:val="20"/>
        </w:rPr>
        <w:t>Article</w:t>
      </w:r>
      <w:r w:rsidR="004E1C0B" w:rsidRPr="007454E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5F3390">
        <w:rPr>
          <w:rFonts w:ascii="Ebrima" w:hAnsi="Ebrima" w:cs="Arial"/>
          <w:b/>
          <w:color w:val="000000" w:themeColor="text1"/>
          <w:sz w:val="20"/>
          <w:szCs w:val="20"/>
        </w:rPr>
        <w:t>10</w:t>
      </w:r>
      <w:r w:rsidRPr="007454EF">
        <w:rPr>
          <w:rFonts w:ascii="Ebrima" w:hAnsi="Ebrima" w:cs="Arial"/>
          <w:b/>
          <w:color w:val="000000" w:themeColor="text1"/>
          <w:sz w:val="20"/>
          <w:szCs w:val="20"/>
        </w:rPr>
        <w:t xml:space="preserve"> :</w:t>
      </w:r>
    </w:p>
    <w:p w14:paraId="0BFE8109" w14:textId="77777777" w:rsidR="00DD51B4" w:rsidRPr="00137D8F" w:rsidRDefault="00DD51B4" w:rsidP="00ED2820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DA8E241" w14:textId="77777777" w:rsidR="00E05A99" w:rsidRPr="00137D8F" w:rsidRDefault="00DD51B4" w:rsidP="00ED2820">
      <w:pPr>
        <w:spacing w:after="0" w:line="240" w:lineRule="auto"/>
        <w:jc w:val="both"/>
        <w:rPr>
          <w:rFonts w:ascii="Ebrima" w:hAnsi="Ebrima" w:cs="Arial"/>
          <w:sz w:val="20"/>
          <w:szCs w:val="20"/>
        </w:rPr>
      </w:pPr>
      <w:bookmarkStart w:id="4" w:name="_Hlk124328039"/>
      <w:bookmarkStart w:id="5" w:name="_Hlk106296042"/>
      <w:r w:rsidRPr="00137D8F">
        <w:rPr>
          <w:rFonts w:ascii="Ebrima" w:hAnsi="Ebrima" w:cs="Arial"/>
          <w:color w:val="000000" w:themeColor="text1"/>
          <w:sz w:val="20"/>
          <w:szCs w:val="20"/>
        </w:rPr>
        <w:t>L</w:t>
      </w:r>
      <w:r w:rsidR="00383AEF" w:rsidRPr="00137D8F">
        <w:rPr>
          <w:rFonts w:ascii="Ebrima" w:hAnsi="Ebrima" w:cs="Arial"/>
          <w:color w:val="000000" w:themeColor="text1"/>
          <w:sz w:val="20"/>
          <w:szCs w:val="20"/>
        </w:rPr>
        <w:t>e présent arrêté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 peut faire l’objet d’un recours </w:t>
      </w:r>
      <w:r w:rsidR="00B50E3B" w:rsidRPr="00137D8F">
        <w:rPr>
          <w:rFonts w:ascii="Ebrima" w:hAnsi="Ebrima" w:cs="Arial"/>
          <w:color w:val="000000" w:themeColor="text1"/>
          <w:sz w:val="20"/>
          <w:szCs w:val="20"/>
        </w:rPr>
        <w:t xml:space="preserve">gracieux auprès du 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>Maire de la commune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OU du Président/ de la Présidente de </w:t>
      </w:r>
      <w:r w:rsidR="007454EF" w:rsidRPr="007454EF">
        <w:rPr>
          <w:rFonts w:ascii="Ebrima" w:hAnsi="Ebrima" w:cs="Arial"/>
          <w:i/>
          <w:color w:val="000000" w:themeColor="text1"/>
          <w:sz w:val="20"/>
          <w:szCs w:val="20"/>
          <w:highlight w:val="yellow"/>
        </w:rPr>
        <w:t>…</w:t>
      </w:r>
      <w:r w:rsidR="007454EF">
        <w:rPr>
          <w:rFonts w:ascii="Ebrima" w:hAnsi="Ebrima" w:cs="Arial"/>
          <w:i/>
          <w:color w:val="000000" w:themeColor="text1"/>
          <w:sz w:val="20"/>
          <w:szCs w:val="20"/>
        </w:rPr>
        <w:t xml:space="preserve"> 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>(</w:t>
      </w:r>
      <w:r w:rsidR="007454EF">
        <w:rPr>
          <w:rFonts w:ascii="Ebrima" w:hAnsi="Ebrima" w:cs="Arial"/>
          <w:i/>
          <w:color w:val="000000" w:themeColor="text1"/>
          <w:sz w:val="20"/>
          <w:szCs w:val="20"/>
        </w:rPr>
        <w:t>dénomination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de la collectivité territoriale 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>ou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de l’établissement public concerné)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44365B" w:rsidRPr="00137D8F">
        <w:rPr>
          <w:rFonts w:ascii="Ebrima" w:hAnsi="Ebrima" w:cs="Arial"/>
          <w:color w:val="000000" w:themeColor="text1"/>
          <w:sz w:val="20"/>
          <w:szCs w:val="20"/>
        </w:rPr>
        <w:t xml:space="preserve">et/ou </w:t>
      </w:r>
      <w:r w:rsidR="00B50E3B" w:rsidRPr="00137D8F">
        <w:rPr>
          <w:rFonts w:ascii="Ebrima" w:hAnsi="Ebrima" w:cs="Arial"/>
          <w:color w:val="000000" w:themeColor="text1"/>
          <w:sz w:val="20"/>
          <w:szCs w:val="20"/>
        </w:rPr>
        <w:t xml:space="preserve">d’un recours contentieux 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auprès du Tribunal Administratif d’Orléans, situé 28 rue de la </w:t>
      </w:r>
      <w:r w:rsidR="002A457D" w:rsidRPr="00137D8F">
        <w:rPr>
          <w:rFonts w:ascii="Ebrima" w:hAnsi="Ebrima" w:cs="Arial"/>
          <w:color w:val="000000" w:themeColor="text1"/>
          <w:sz w:val="20"/>
          <w:szCs w:val="20"/>
        </w:rPr>
        <w:t>B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retonnerie, 45057 Orléans dans un délai de deux mois à compter de </w:t>
      </w:r>
      <w:r w:rsidR="00EB7DA0" w:rsidRPr="00137D8F">
        <w:rPr>
          <w:rFonts w:ascii="Ebrima" w:hAnsi="Ebrima" w:cs="Arial"/>
          <w:color w:val="000000" w:themeColor="text1"/>
          <w:sz w:val="20"/>
          <w:szCs w:val="20"/>
        </w:rPr>
        <w:t>sa notification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  <w:r w:rsidR="00552018" w:rsidRPr="00137D8F">
        <w:rPr>
          <w:rFonts w:ascii="Ebrima" w:hAnsi="Ebrima" w:cs="Arial"/>
          <w:color w:val="000000" w:themeColor="text1"/>
          <w:sz w:val="20"/>
          <w:szCs w:val="20"/>
        </w:rPr>
        <w:t xml:space="preserve"> Le </w:t>
      </w:r>
      <w:r w:rsidR="00E05A99" w:rsidRPr="00137D8F">
        <w:rPr>
          <w:rFonts w:ascii="Ebrima" w:hAnsi="Ebrima" w:cs="Arial"/>
          <w:color w:val="000000" w:themeColor="text1"/>
          <w:sz w:val="20"/>
          <w:szCs w:val="20"/>
        </w:rPr>
        <w:t xml:space="preserve">tribunal </w:t>
      </w:r>
      <w:r w:rsidR="00E05A99" w:rsidRPr="00137D8F">
        <w:rPr>
          <w:rFonts w:ascii="Ebrima" w:hAnsi="Ebrima" w:cs="Arial"/>
          <w:sz w:val="20"/>
          <w:szCs w:val="20"/>
        </w:rPr>
        <w:t>administratif peut être saisi par l’application informatique « Télérecours citoyens » accessible par le site internet http://telerecours.fr</w:t>
      </w:r>
    </w:p>
    <w:p w14:paraId="12FCA2FF" w14:textId="77777777" w:rsidR="00870610" w:rsidRPr="00137D8F" w:rsidRDefault="00870610" w:rsidP="00ED2820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0105B9C7" w14:textId="77777777" w:rsidR="004357C8" w:rsidRPr="00137D8F" w:rsidRDefault="004357C8" w:rsidP="00ED2820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Monsieur ou Madame le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</w:t>
      </w:r>
      <w:r w:rsidR="000F560F" w:rsidRPr="00137D8F">
        <w:rPr>
          <w:rFonts w:ascii="Ebrima" w:hAnsi="Ebrima" w:cs="Arial"/>
          <w:i/>
          <w:color w:val="000000" w:themeColor="text1"/>
          <w:sz w:val="20"/>
          <w:szCs w:val="20"/>
        </w:rPr>
        <w:t>-Président</w:t>
      </w:r>
      <w:r w:rsidR="009F5930" w:rsidRPr="00137D8F">
        <w:rPr>
          <w:rFonts w:ascii="Ebrima" w:hAnsi="Ebrima" w:cs="Arial"/>
          <w:i/>
          <w:color w:val="000000" w:themeColor="text1"/>
          <w:sz w:val="20"/>
          <w:szCs w:val="20"/>
        </w:rPr>
        <w:t>/Présidente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certifie, sous sa responsabilité, le caractère exécutoire du présent arrêté</w:t>
      </w:r>
      <w:r w:rsidR="002B3968"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bookmarkEnd w:id="4"/>
    <w:p w14:paraId="53B4B00E" w14:textId="77777777" w:rsidR="0083452F" w:rsidRPr="00137D8F" w:rsidRDefault="0083452F" w:rsidP="00ED2820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55D2DBBB" w14:textId="77777777" w:rsidR="00D57DA0" w:rsidRPr="00137D8F" w:rsidRDefault="00D57DA0" w:rsidP="00ED2820">
      <w:pPr>
        <w:spacing w:after="0" w:line="240" w:lineRule="auto"/>
        <w:jc w:val="center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</w:t>
      </w:r>
      <w:r w:rsidR="00BE4B61" w:rsidRPr="00137D8F">
        <w:rPr>
          <w:rFonts w:ascii="Ebrima" w:hAnsi="Ebrima" w:cs="Arial"/>
          <w:i/>
          <w:color w:val="000000" w:themeColor="text1"/>
          <w:sz w:val="20"/>
          <w:szCs w:val="20"/>
        </w:rPr>
        <w:t>-la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</w:t>
      </w:r>
      <w:r w:rsidR="000F560F" w:rsidRPr="00137D8F">
        <w:rPr>
          <w:rFonts w:ascii="Ebrima" w:hAnsi="Ebrima" w:cs="Arial"/>
          <w:i/>
          <w:color w:val="000000" w:themeColor="text1"/>
          <w:sz w:val="20"/>
          <w:szCs w:val="20"/>
        </w:rPr>
        <w:t>-Président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>/Présidente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154487A7" w14:textId="77777777" w:rsidR="0083452F" w:rsidRPr="00137D8F" w:rsidRDefault="0083452F" w:rsidP="00ED2820">
      <w:pPr>
        <w:spacing w:after="0" w:line="240" w:lineRule="auto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0114C8AB" w14:textId="77777777" w:rsidR="0083452F" w:rsidRPr="00137D8F" w:rsidRDefault="0083452F" w:rsidP="00ED2820">
      <w:pPr>
        <w:spacing w:after="0" w:line="240" w:lineRule="auto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563080A" w14:textId="0ACC595B" w:rsidR="0083452F" w:rsidRPr="00137D8F" w:rsidRDefault="0083452F" w:rsidP="00ED2820">
      <w:pPr>
        <w:spacing w:after="0" w:line="240" w:lineRule="auto"/>
        <w:jc w:val="center"/>
        <w:rPr>
          <w:rFonts w:ascii="Ebrima" w:hAnsi="Ebrima" w:cs="Arial"/>
          <w:i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Prénom</w:t>
      </w:r>
      <w:r w:rsidR="00F14976">
        <w:rPr>
          <w:rFonts w:ascii="Ebrima" w:hAnsi="Ebrima" w:cs="Arial"/>
          <w:i/>
          <w:color w:val="000000" w:themeColor="text1"/>
          <w:sz w:val="20"/>
          <w:szCs w:val="20"/>
        </w:rPr>
        <w:t xml:space="preserve"> NOM</w:t>
      </w:r>
    </w:p>
    <w:p w14:paraId="133818CA" w14:textId="77777777" w:rsidR="0083452F" w:rsidRPr="00137D8F" w:rsidRDefault="0083452F" w:rsidP="00ED2820">
      <w:pPr>
        <w:spacing w:after="0" w:line="240" w:lineRule="auto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6A1BC25A" w14:textId="77777777" w:rsidR="0083452F" w:rsidRPr="00137D8F" w:rsidRDefault="0083452F" w:rsidP="00ED2820">
      <w:pPr>
        <w:spacing w:after="0" w:line="240" w:lineRule="auto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bookmarkStart w:id="6" w:name="_Hlk156207543"/>
    </w:p>
    <w:p w14:paraId="45FBEB65" w14:textId="3D231A9B" w:rsidR="00E05A99" w:rsidRPr="00137D8F" w:rsidRDefault="00E05A99" w:rsidP="00ED2820">
      <w:pPr>
        <w:spacing w:after="0" w:line="240" w:lineRule="auto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Fait à </w:t>
      </w:r>
      <w:r w:rsidR="00137D8F" w:rsidRPr="00137D8F">
        <w:rPr>
          <w:rFonts w:ascii="Ebrima" w:hAnsi="Ebrima" w:cs="Arial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 xml:space="preserve">(nom de la commune ou de la commune siège de </w:t>
      </w:r>
      <w:r w:rsidR="0068739F">
        <w:rPr>
          <w:rFonts w:ascii="Ebrima" w:hAnsi="Ebrima" w:cs="Arial"/>
          <w:i/>
          <w:sz w:val="20"/>
          <w:szCs w:val="20"/>
        </w:rPr>
        <w:t xml:space="preserve">la collectivité territoriale ou de </w:t>
      </w:r>
      <w:r w:rsidRPr="00137D8F">
        <w:rPr>
          <w:rFonts w:ascii="Ebrima" w:hAnsi="Ebrima" w:cs="Arial"/>
          <w:i/>
          <w:sz w:val="20"/>
          <w:szCs w:val="20"/>
        </w:rPr>
        <w:t>l’établissement public)</w:t>
      </w:r>
    </w:p>
    <w:p w14:paraId="6C826B0A" w14:textId="77777777" w:rsidR="00137D8F" w:rsidRDefault="00137D8F" w:rsidP="00ED2820">
      <w:pPr>
        <w:spacing w:after="0" w:line="240" w:lineRule="auto"/>
        <w:jc w:val="both"/>
        <w:rPr>
          <w:rFonts w:ascii="Ebrima" w:hAnsi="Ebrima" w:cs="Arial"/>
          <w:sz w:val="20"/>
          <w:szCs w:val="20"/>
        </w:rPr>
      </w:pPr>
    </w:p>
    <w:p w14:paraId="6251474E" w14:textId="77777777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Le </w:t>
      </w:r>
      <w:r w:rsidR="00137D8F" w:rsidRPr="00137D8F">
        <w:rPr>
          <w:rFonts w:ascii="Ebrima" w:hAnsi="Ebrima" w:cs="Arial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(date)</w:t>
      </w:r>
    </w:p>
    <w:p w14:paraId="63297218" w14:textId="77777777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480AFF19" w14:textId="77777777" w:rsidR="00E05A99" w:rsidRPr="00137D8F" w:rsidRDefault="00E05A99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68E95000" w14:textId="77777777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Notifié le </w:t>
      </w:r>
      <w:r w:rsidR="00137D8F" w:rsidRPr="00137D8F">
        <w:rPr>
          <w:rFonts w:ascii="Ebrima" w:eastAsia="MS Mincho" w:hAnsi="Ebrima" w:cs="Arial"/>
          <w:sz w:val="20"/>
          <w:szCs w:val="20"/>
          <w:highlight w:val="yellow"/>
        </w:rPr>
        <w:t>…</w:t>
      </w:r>
      <w:r w:rsidR="00137D8F">
        <w:rPr>
          <w:rFonts w:ascii="Ebrima" w:eastAsia="MS Mincho" w:hAnsi="Ebrima" w:cs="Arial"/>
          <w:sz w:val="20"/>
          <w:szCs w:val="20"/>
        </w:rPr>
        <w:t xml:space="preserve"> </w:t>
      </w:r>
      <w:r w:rsidRPr="00137D8F">
        <w:rPr>
          <w:rFonts w:ascii="Ebrima" w:eastAsia="MS Mincho" w:hAnsi="Ebrima" w:cs="Arial"/>
          <w:i/>
          <w:sz w:val="20"/>
          <w:szCs w:val="20"/>
        </w:rPr>
        <w:t>(date)</w:t>
      </w:r>
    </w:p>
    <w:p w14:paraId="59AEFBBF" w14:textId="77777777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</w:p>
    <w:p w14:paraId="28FCAFDF" w14:textId="77777777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lastRenderedPageBreak/>
        <w:t xml:space="preserve">Signature de l’agent : </w:t>
      </w:r>
    </w:p>
    <w:bookmarkEnd w:id="6"/>
    <w:p w14:paraId="00F3BD8E" w14:textId="77777777" w:rsidR="00E05A99" w:rsidRPr="00137D8F" w:rsidRDefault="00E05A99" w:rsidP="00805D85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769ED72F" w14:textId="77777777" w:rsidR="007454EF" w:rsidRPr="00137D8F" w:rsidRDefault="007454EF" w:rsidP="00805D85">
      <w:pPr>
        <w:spacing w:after="0" w:line="240" w:lineRule="auto"/>
        <w:ind w:right="140"/>
        <w:jc w:val="both"/>
        <w:rPr>
          <w:rFonts w:ascii="Ebrima" w:hAnsi="Ebrima"/>
          <w:sz w:val="20"/>
          <w:szCs w:val="20"/>
        </w:rPr>
      </w:pPr>
      <w:r>
        <w:rPr>
          <w:rFonts w:ascii="Ebrima" w:hAnsi="Ebrima" w:cs="Arial"/>
          <w:i/>
          <w:color w:val="000000" w:themeColor="text1"/>
          <w:sz w:val="20"/>
          <w:szCs w:val="20"/>
        </w:rPr>
        <w:t>Cet arrêté n’est pas transmis au Représentant de l’Etat</w:t>
      </w:r>
      <w:bookmarkEnd w:id="5"/>
    </w:p>
    <w:sectPr w:rsidR="007454EF" w:rsidRPr="00137D8F" w:rsidSect="00BA74E6">
      <w:footerReference w:type="default" r:id="rId8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1EB63" w14:textId="77777777" w:rsidR="006B2A31" w:rsidRDefault="006B2A31" w:rsidP="00617C71">
      <w:pPr>
        <w:spacing w:after="0" w:line="240" w:lineRule="auto"/>
      </w:pPr>
      <w:r>
        <w:separator/>
      </w:r>
    </w:p>
  </w:endnote>
  <w:endnote w:type="continuationSeparator" w:id="0">
    <w:p w14:paraId="644AB1C2" w14:textId="77777777" w:rsidR="006B2A31" w:rsidRDefault="006B2A31" w:rsidP="0061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933FC" w14:textId="77777777" w:rsidR="00320DC9" w:rsidRDefault="00320DC9" w:rsidP="00320DC9">
    <w:pPr>
      <w:spacing w:after="12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2A38B4F" wp14:editId="472435AF">
          <wp:simplePos x="0" y="0"/>
          <wp:positionH relativeFrom="column">
            <wp:posOffset>-142875</wp:posOffset>
          </wp:positionH>
          <wp:positionV relativeFrom="paragraph">
            <wp:posOffset>162560</wp:posOffset>
          </wp:positionV>
          <wp:extent cx="837565" cy="462280"/>
          <wp:effectExtent l="152400" t="152400" r="362585" b="356870"/>
          <wp:wrapNone/>
          <wp:docPr id="251" name="Imag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" name="Image 25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565" cy="4622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anchor>
      </w:drawing>
    </w:r>
  </w:p>
  <w:p w14:paraId="5E6C15C6" w14:textId="77777777" w:rsidR="00320DC9" w:rsidRDefault="00320DC9" w:rsidP="00320DC9">
    <w:pPr>
      <w:spacing w:after="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 w:rsidRPr="00320DC9">
      <w:rPr>
        <w:rFonts w:asciiTheme="majorHAnsi" w:hAnsiTheme="majorHAnsi" w:cstheme="majorHAnsi"/>
        <w:sz w:val="16"/>
        <w:szCs w:val="16"/>
      </w:rPr>
      <w:t xml:space="preserve">Le CDG45 autorise la réutilisation de ses informations et documents dans les libertés et les conditions prévues par la licence ouverte sous réserve d’apposer la mention : </w:t>
    </w:r>
  </w:p>
  <w:p w14:paraId="738C34DA" w14:textId="77777777" w:rsidR="00320DC9" w:rsidRPr="00320DC9" w:rsidRDefault="00320DC9" w:rsidP="00320DC9">
    <w:pPr>
      <w:spacing w:after="0" w:line="240" w:lineRule="auto"/>
      <w:ind w:left="1418"/>
      <w:jc w:val="both"/>
    </w:pPr>
    <w:r w:rsidRPr="00320DC9">
      <w:rPr>
        <w:rFonts w:asciiTheme="majorHAnsi" w:hAnsiTheme="majorHAnsi" w:cstheme="majorHAnsi"/>
        <w:b/>
        <w:bCs/>
        <w:sz w:val="16"/>
        <w:szCs w:val="16"/>
      </w:rPr>
      <w:t>Source CDG45, titre et lien du document ou de l’information et date de sa dernière mise à jour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22F58" w14:textId="77777777" w:rsidR="006B2A31" w:rsidRDefault="006B2A31" w:rsidP="00617C71">
      <w:pPr>
        <w:spacing w:after="0" w:line="240" w:lineRule="auto"/>
      </w:pPr>
      <w:r>
        <w:separator/>
      </w:r>
    </w:p>
  </w:footnote>
  <w:footnote w:type="continuationSeparator" w:id="0">
    <w:p w14:paraId="6F381263" w14:textId="77777777" w:rsidR="006B2A31" w:rsidRDefault="006B2A31" w:rsidP="00617C71">
      <w:pPr>
        <w:spacing w:after="0" w:line="240" w:lineRule="auto"/>
      </w:pPr>
      <w:r>
        <w:continuationSeparator/>
      </w:r>
    </w:p>
  </w:footnote>
  <w:footnote w:id="1">
    <w:p w14:paraId="2A48A5B4" w14:textId="23BA15CF" w:rsidR="001F76FA" w:rsidRPr="00D7362A" w:rsidRDefault="001F76FA" w:rsidP="00D7362A">
      <w:pPr>
        <w:spacing w:after="0" w:line="240" w:lineRule="auto"/>
        <w:ind w:left="33" w:right="-106"/>
        <w:jc w:val="both"/>
        <w:rPr>
          <w:rFonts w:ascii="Ebrima" w:hAnsi="Ebrima"/>
          <w:i/>
          <w:sz w:val="18"/>
          <w:szCs w:val="18"/>
        </w:rPr>
      </w:pPr>
      <w:r w:rsidRPr="00D7362A">
        <w:rPr>
          <w:rStyle w:val="Appelnotedebasdep"/>
          <w:rFonts w:ascii="Ebrima" w:hAnsi="Ebrima"/>
          <w:i/>
          <w:sz w:val="18"/>
          <w:szCs w:val="18"/>
        </w:rPr>
        <w:footnoteRef/>
      </w:r>
      <w:r w:rsidRPr="00D7362A">
        <w:rPr>
          <w:rFonts w:ascii="Ebrima" w:hAnsi="Ebrima"/>
          <w:i/>
          <w:sz w:val="18"/>
          <w:szCs w:val="18"/>
        </w:rPr>
        <w:t xml:space="preserve"> </w:t>
      </w:r>
      <w:r w:rsidRPr="00D7362A">
        <w:rPr>
          <w:rFonts w:ascii="Ebrima" w:hAnsi="Ebrima"/>
          <w:bCs/>
          <w:i/>
          <w:sz w:val="18"/>
          <w:szCs w:val="18"/>
        </w:rPr>
        <w:t>L.2122-18 (commune) ou L.3221-3 (département) ou L.4231-3 (région) ou L.5211-9 (intercommunalité)</w:t>
      </w:r>
    </w:p>
  </w:footnote>
  <w:footnote w:id="2">
    <w:p w14:paraId="03582F11" w14:textId="5D685C01" w:rsidR="00D7362A" w:rsidRPr="00D7362A" w:rsidRDefault="00D7362A">
      <w:pPr>
        <w:pStyle w:val="Notedebasdepage"/>
        <w:rPr>
          <w:rFonts w:ascii="Ebrima" w:hAnsi="Ebrima"/>
          <w:i/>
          <w:sz w:val="18"/>
          <w:szCs w:val="18"/>
        </w:rPr>
      </w:pPr>
      <w:r w:rsidRPr="00D7362A">
        <w:rPr>
          <w:rStyle w:val="Appelnotedebasdep"/>
          <w:rFonts w:ascii="Ebrima" w:hAnsi="Ebrima"/>
          <w:i/>
          <w:sz w:val="18"/>
          <w:szCs w:val="18"/>
        </w:rPr>
        <w:footnoteRef/>
      </w:r>
      <w:r w:rsidRPr="00D7362A">
        <w:rPr>
          <w:rFonts w:ascii="Ebrima" w:hAnsi="Ebrima"/>
          <w:i/>
          <w:sz w:val="18"/>
          <w:szCs w:val="18"/>
        </w:rPr>
        <w:t xml:space="preserve"> Lorsque</w:t>
      </w:r>
      <w:r w:rsidRPr="00D7362A">
        <w:rPr>
          <w:rFonts w:ascii="Ebrima" w:hAnsi="Ebrima"/>
          <w:i/>
          <w:sz w:val="18"/>
          <w:szCs w:val="18"/>
        </w:rPr>
        <w:t xml:space="preserve"> l’arrêté porte sur un agent contractuel</w:t>
      </w:r>
    </w:p>
  </w:footnote>
  <w:footnote w:id="3">
    <w:p w14:paraId="2A5BE934" w14:textId="0AFF0A80" w:rsidR="00D7362A" w:rsidRPr="00D7362A" w:rsidRDefault="00D7362A" w:rsidP="00D7362A">
      <w:pPr>
        <w:pStyle w:val="Notedebasdepage"/>
        <w:rPr>
          <w:rFonts w:ascii="Ebrima" w:hAnsi="Ebrima"/>
          <w:i/>
          <w:sz w:val="18"/>
          <w:szCs w:val="18"/>
        </w:rPr>
      </w:pPr>
      <w:r w:rsidRPr="00D7362A">
        <w:rPr>
          <w:rStyle w:val="Appelnotedebasdep"/>
          <w:rFonts w:ascii="Ebrima" w:hAnsi="Ebrima"/>
          <w:i/>
          <w:sz w:val="18"/>
          <w:szCs w:val="18"/>
        </w:rPr>
        <w:footnoteRef/>
      </w:r>
      <w:r w:rsidRPr="00D7362A">
        <w:rPr>
          <w:rFonts w:ascii="Ebrima" w:hAnsi="Ebrima"/>
          <w:i/>
          <w:sz w:val="18"/>
          <w:szCs w:val="18"/>
        </w:rPr>
        <w:t xml:space="preserve"> Lorsque</w:t>
      </w:r>
      <w:r w:rsidRPr="00D7362A">
        <w:rPr>
          <w:rFonts w:ascii="Ebrima" w:hAnsi="Ebrima"/>
          <w:i/>
          <w:sz w:val="18"/>
          <w:szCs w:val="18"/>
        </w:rPr>
        <w:t xml:space="preserve"> l’arrêté touche un agent qui exerce sur un poste qui n’est pas créé à 100%</w:t>
      </w:r>
    </w:p>
    <w:p w14:paraId="6F51CFCB" w14:textId="230E49A8" w:rsidR="00D7362A" w:rsidRDefault="00D7362A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B2F41"/>
    <w:multiLevelType w:val="hybridMultilevel"/>
    <w:tmpl w:val="0BB44B8C"/>
    <w:lvl w:ilvl="0" w:tplc="266A2228">
      <w:start w:val="1"/>
      <w:numFmt w:val="bullet"/>
      <w:lvlText w:val="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90F0CC1"/>
    <w:multiLevelType w:val="hybridMultilevel"/>
    <w:tmpl w:val="10F04698"/>
    <w:lvl w:ilvl="0" w:tplc="33489970">
      <w:start w:val="1"/>
      <w:numFmt w:val="bullet"/>
      <w:lvlText w:val="-"/>
      <w:lvlJc w:val="left"/>
      <w:pPr>
        <w:ind w:left="720" w:hanging="360"/>
      </w:pPr>
      <w:rPr>
        <w:rFonts w:ascii="Vijaya" w:hAnsi="Vijay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D66E3"/>
    <w:multiLevelType w:val="hybridMultilevel"/>
    <w:tmpl w:val="BF98C090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A6114"/>
    <w:multiLevelType w:val="hybridMultilevel"/>
    <w:tmpl w:val="F8F21EB6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F45CD"/>
    <w:multiLevelType w:val="hybridMultilevel"/>
    <w:tmpl w:val="3AC4D8D6"/>
    <w:lvl w:ilvl="0" w:tplc="ECA07356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359AA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C0197"/>
    <w:multiLevelType w:val="hybridMultilevel"/>
    <w:tmpl w:val="6EBC81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02F06"/>
    <w:multiLevelType w:val="hybridMultilevel"/>
    <w:tmpl w:val="08F0196C"/>
    <w:lvl w:ilvl="0" w:tplc="F70C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E72B3D"/>
    <w:multiLevelType w:val="hybridMultilevel"/>
    <w:tmpl w:val="F4BEE1AA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E4AD7"/>
    <w:multiLevelType w:val="hybridMultilevel"/>
    <w:tmpl w:val="D478A472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8943A4"/>
    <w:multiLevelType w:val="hybridMultilevel"/>
    <w:tmpl w:val="42DA12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F7046"/>
    <w:multiLevelType w:val="hybridMultilevel"/>
    <w:tmpl w:val="E684F1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7149F4"/>
    <w:multiLevelType w:val="hybridMultilevel"/>
    <w:tmpl w:val="C29E99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8655AF"/>
    <w:multiLevelType w:val="hybridMultilevel"/>
    <w:tmpl w:val="E190E8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44126">
    <w:abstractNumId w:val="9"/>
  </w:num>
  <w:num w:numId="2" w16cid:durableId="886457176">
    <w:abstractNumId w:val="10"/>
  </w:num>
  <w:num w:numId="3" w16cid:durableId="184057295">
    <w:abstractNumId w:val="2"/>
  </w:num>
  <w:num w:numId="4" w16cid:durableId="391199816">
    <w:abstractNumId w:val="8"/>
  </w:num>
  <w:num w:numId="5" w16cid:durableId="1880125342">
    <w:abstractNumId w:val="5"/>
  </w:num>
  <w:num w:numId="6" w16cid:durableId="1950821374">
    <w:abstractNumId w:val="0"/>
  </w:num>
  <w:num w:numId="7" w16cid:durableId="667942933">
    <w:abstractNumId w:val="11"/>
  </w:num>
  <w:num w:numId="8" w16cid:durableId="1422753308">
    <w:abstractNumId w:val="7"/>
  </w:num>
  <w:num w:numId="9" w16cid:durableId="1121145426">
    <w:abstractNumId w:val="6"/>
  </w:num>
  <w:num w:numId="10" w16cid:durableId="1298072222">
    <w:abstractNumId w:val="1"/>
  </w:num>
  <w:num w:numId="11" w16cid:durableId="867567061">
    <w:abstractNumId w:val="12"/>
  </w:num>
  <w:num w:numId="12" w16cid:durableId="707725005">
    <w:abstractNumId w:val="3"/>
  </w:num>
  <w:num w:numId="13" w16cid:durableId="1730692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36"/>
    <w:rsid w:val="0002416D"/>
    <w:rsid w:val="00060264"/>
    <w:rsid w:val="0006114E"/>
    <w:rsid w:val="00061A36"/>
    <w:rsid w:val="00064AAD"/>
    <w:rsid w:val="000863F2"/>
    <w:rsid w:val="000B3EBC"/>
    <w:rsid w:val="000D3B77"/>
    <w:rsid w:val="000F560F"/>
    <w:rsid w:val="00104EAC"/>
    <w:rsid w:val="0011459C"/>
    <w:rsid w:val="00115B6C"/>
    <w:rsid w:val="0011687B"/>
    <w:rsid w:val="00117396"/>
    <w:rsid w:val="00127D1C"/>
    <w:rsid w:val="00137D8F"/>
    <w:rsid w:val="001422F5"/>
    <w:rsid w:val="00151AD5"/>
    <w:rsid w:val="001672DC"/>
    <w:rsid w:val="0017753D"/>
    <w:rsid w:val="001810AF"/>
    <w:rsid w:val="00194A47"/>
    <w:rsid w:val="001979B5"/>
    <w:rsid w:val="001B6DDE"/>
    <w:rsid w:val="001E5A42"/>
    <w:rsid w:val="001F61EB"/>
    <w:rsid w:val="001F76FA"/>
    <w:rsid w:val="00215D15"/>
    <w:rsid w:val="002257DB"/>
    <w:rsid w:val="00237361"/>
    <w:rsid w:val="00244619"/>
    <w:rsid w:val="00264FDE"/>
    <w:rsid w:val="00271AEC"/>
    <w:rsid w:val="00272888"/>
    <w:rsid w:val="002811DA"/>
    <w:rsid w:val="00286979"/>
    <w:rsid w:val="00295C0C"/>
    <w:rsid w:val="002A457D"/>
    <w:rsid w:val="002B36A6"/>
    <w:rsid w:val="002B3968"/>
    <w:rsid w:val="002B42AC"/>
    <w:rsid w:val="002D0C5E"/>
    <w:rsid w:val="002D3C0B"/>
    <w:rsid w:val="002E28E2"/>
    <w:rsid w:val="002F5487"/>
    <w:rsid w:val="002F6A36"/>
    <w:rsid w:val="002F7693"/>
    <w:rsid w:val="00320DC9"/>
    <w:rsid w:val="00325F14"/>
    <w:rsid w:val="0033354E"/>
    <w:rsid w:val="00353E63"/>
    <w:rsid w:val="00364B38"/>
    <w:rsid w:val="00370B5E"/>
    <w:rsid w:val="00383AEF"/>
    <w:rsid w:val="00390B4A"/>
    <w:rsid w:val="00395230"/>
    <w:rsid w:val="003A0CEF"/>
    <w:rsid w:val="003C19C5"/>
    <w:rsid w:val="003C65FF"/>
    <w:rsid w:val="00400511"/>
    <w:rsid w:val="00417AE0"/>
    <w:rsid w:val="004357C8"/>
    <w:rsid w:val="00436019"/>
    <w:rsid w:val="00436B57"/>
    <w:rsid w:val="0044253C"/>
    <w:rsid w:val="0044365B"/>
    <w:rsid w:val="00453030"/>
    <w:rsid w:val="00456C0A"/>
    <w:rsid w:val="00466F1C"/>
    <w:rsid w:val="00483E5F"/>
    <w:rsid w:val="00486065"/>
    <w:rsid w:val="00487404"/>
    <w:rsid w:val="00487A3F"/>
    <w:rsid w:val="004A7A27"/>
    <w:rsid w:val="004E12B5"/>
    <w:rsid w:val="004E1C0B"/>
    <w:rsid w:val="004E4154"/>
    <w:rsid w:val="004F09E1"/>
    <w:rsid w:val="00514323"/>
    <w:rsid w:val="00530589"/>
    <w:rsid w:val="00552018"/>
    <w:rsid w:val="005573EF"/>
    <w:rsid w:val="00574E83"/>
    <w:rsid w:val="0058158E"/>
    <w:rsid w:val="00596B69"/>
    <w:rsid w:val="005B0A62"/>
    <w:rsid w:val="005B1777"/>
    <w:rsid w:val="005B17A6"/>
    <w:rsid w:val="005F3390"/>
    <w:rsid w:val="005F3A77"/>
    <w:rsid w:val="005F4FDE"/>
    <w:rsid w:val="00612417"/>
    <w:rsid w:val="006129A4"/>
    <w:rsid w:val="00617C71"/>
    <w:rsid w:val="00626086"/>
    <w:rsid w:val="00627800"/>
    <w:rsid w:val="00630280"/>
    <w:rsid w:val="006434D6"/>
    <w:rsid w:val="006467AF"/>
    <w:rsid w:val="0066103A"/>
    <w:rsid w:val="006620E3"/>
    <w:rsid w:val="00662FE7"/>
    <w:rsid w:val="006667E7"/>
    <w:rsid w:val="006710C0"/>
    <w:rsid w:val="00684D52"/>
    <w:rsid w:val="0068739F"/>
    <w:rsid w:val="006B2A31"/>
    <w:rsid w:val="006B67E0"/>
    <w:rsid w:val="006D5B3F"/>
    <w:rsid w:val="006F591D"/>
    <w:rsid w:val="00711163"/>
    <w:rsid w:val="00742F60"/>
    <w:rsid w:val="007454EF"/>
    <w:rsid w:val="0075449E"/>
    <w:rsid w:val="007624DA"/>
    <w:rsid w:val="00765842"/>
    <w:rsid w:val="0076767F"/>
    <w:rsid w:val="0078211B"/>
    <w:rsid w:val="00787AFC"/>
    <w:rsid w:val="007A165C"/>
    <w:rsid w:val="007B0DEE"/>
    <w:rsid w:val="007E6B3C"/>
    <w:rsid w:val="007F2A1C"/>
    <w:rsid w:val="008025A7"/>
    <w:rsid w:val="00805D85"/>
    <w:rsid w:val="008213E2"/>
    <w:rsid w:val="0083452F"/>
    <w:rsid w:val="008556D9"/>
    <w:rsid w:val="0086146E"/>
    <w:rsid w:val="00870610"/>
    <w:rsid w:val="00880727"/>
    <w:rsid w:val="0088697E"/>
    <w:rsid w:val="00893AEB"/>
    <w:rsid w:val="008B1B84"/>
    <w:rsid w:val="008C7903"/>
    <w:rsid w:val="00904C6A"/>
    <w:rsid w:val="0091007D"/>
    <w:rsid w:val="00915F1C"/>
    <w:rsid w:val="00917B64"/>
    <w:rsid w:val="00921E06"/>
    <w:rsid w:val="00922476"/>
    <w:rsid w:val="009472DF"/>
    <w:rsid w:val="00966C34"/>
    <w:rsid w:val="00981B89"/>
    <w:rsid w:val="009852C8"/>
    <w:rsid w:val="009871F6"/>
    <w:rsid w:val="009A56F6"/>
    <w:rsid w:val="009B1A8A"/>
    <w:rsid w:val="009D734B"/>
    <w:rsid w:val="009F3469"/>
    <w:rsid w:val="009F5930"/>
    <w:rsid w:val="009F6B80"/>
    <w:rsid w:val="00A057BD"/>
    <w:rsid w:val="00A14F36"/>
    <w:rsid w:val="00A16713"/>
    <w:rsid w:val="00A220D7"/>
    <w:rsid w:val="00A462AA"/>
    <w:rsid w:val="00A51A19"/>
    <w:rsid w:val="00A6475C"/>
    <w:rsid w:val="00A6519A"/>
    <w:rsid w:val="00A65A0B"/>
    <w:rsid w:val="00A67E55"/>
    <w:rsid w:val="00A750FB"/>
    <w:rsid w:val="00A804B2"/>
    <w:rsid w:val="00A976D5"/>
    <w:rsid w:val="00AA49B2"/>
    <w:rsid w:val="00AB131F"/>
    <w:rsid w:val="00AD1513"/>
    <w:rsid w:val="00AD2D0B"/>
    <w:rsid w:val="00AD371B"/>
    <w:rsid w:val="00AE18B4"/>
    <w:rsid w:val="00AE4F28"/>
    <w:rsid w:val="00AE7BCE"/>
    <w:rsid w:val="00B14B40"/>
    <w:rsid w:val="00B236DD"/>
    <w:rsid w:val="00B50E3B"/>
    <w:rsid w:val="00B670D1"/>
    <w:rsid w:val="00B81228"/>
    <w:rsid w:val="00B83E62"/>
    <w:rsid w:val="00BA74E6"/>
    <w:rsid w:val="00BB4FBF"/>
    <w:rsid w:val="00BC3735"/>
    <w:rsid w:val="00BE0AAC"/>
    <w:rsid w:val="00BE4B61"/>
    <w:rsid w:val="00C16E13"/>
    <w:rsid w:val="00C25216"/>
    <w:rsid w:val="00C26189"/>
    <w:rsid w:val="00C3776E"/>
    <w:rsid w:val="00C41EF0"/>
    <w:rsid w:val="00C507A1"/>
    <w:rsid w:val="00C87016"/>
    <w:rsid w:val="00C93B58"/>
    <w:rsid w:val="00CA01B1"/>
    <w:rsid w:val="00CE59ED"/>
    <w:rsid w:val="00D013DC"/>
    <w:rsid w:val="00D30D25"/>
    <w:rsid w:val="00D31B27"/>
    <w:rsid w:val="00D340A1"/>
    <w:rsid w:val="00D50888"/>
    <w:rsid w:val="00D51405"/>
    <w:rsid w:val="00D57DA0"/>
    <w:rsid w:val="00D7362A"/>
    <w:rsid w:val="00D74EA8"/>
    <w:rsid w:val="00D7716D"/>
    <w:rsid w:val="00D978F7"/>
    <w:rsid w:val="00DA2F86"/>
    <w:rsid w:val="00DA678A"/>
    <w:rsid w:val="00DA7061"/>
    <w:rsid w:val="00DB0859"/>
    <w:rsid w:val="00DD388A"/>
    <w:rsid w:val="00DD51B4"/>
    <w:rsid w:val="00DD6EC2"/>
    <w:rsid w:val="00DF08BA"/>
    <w:rsid w:val="00DF5BCD"/>
    <w:rsid w:val="00E02A66"/>
    <w:rsid w:val="00E05A99"/>
    <w:rsid w:val="00E06012"/>
    <w:rsid w:val="00E07CF7"/>
    <w:rsid w:val="00E10BF8"/>
    <w:rsid w:val="00E1397A"/>
    <w:rsid w:val="00E147A6"/>
    <w:rsid w:val="00E150CF"/>
    <w:rsid w:val="00E169C5"/>
    <w:rsid w:val="00E25C51"/>
    <w:rsid w:val="00E27CCC"/>
    <w:rsid w:val="00E30BEA"/>
    <w:rsid w:val="00E55D7D"/>
    <w:rsid w:val="00E86FE7"/>
    <w:rsid w:val="00E901C1"/>
    <w:rsid w:val="00E97E53"/>
    <w:rsid w:val="00EB20BF"/>
    <w:rsid w:val="00EB7DA0"/>
    <w:rsid w:val="00ED2820"/>
    <w:rsid w:val="00F107B4"/>
    <w:rsid w:val="00F14976"/>
    <w:rsid w:val="00F17B47"/>
    <w:rsid w:val="00F2481D"/>
    <w:rsid w:val="00F56367"/>
    <w:rsid w:val="00F75AC6"/>
    <w:rsid w:val="00FF1969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5752BE17"/>
  <w15:docId w15:val="{B703422B-1E81-4741-A50E-684F346C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AAD"/>
  </w:style>
  <w:style w:type="paragraph" w:styleId="Titre1">
    <w:name w:val="heading 1"/>
    <w:basedOn w:val="Normal"/>
    <w:next w:val="Normal"/>
    <w:link w:val="Titre1Car"/>
    <w:uiPriority w:val="9"/>
    <w:qFormat/>
    <w:rsid w:val="00921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oose">
    <w:name w:val="loose"/>
    <w:basedOn w:val="Normal"/>
    <w:rsid w:val="00E2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21E0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921E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6467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467A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467A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67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67A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7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6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904C6A"/>
    <w:pPr>
      <w:spacing w:after="0" w:line="240" w:lineRule="auto"/>
    </w:pPr>
  </w:style>
  <w:style w:type="character" w:styleId="Lienhypertexte">
    <w:name w:val="Hyperlink"/>
    <w:uiPriority w:val="99"/>
    <w:unhideWhenUsed/>
    <w:rsid w:val="009F346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5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530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45303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D73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0610"/>
  </w:style>
  <w:style w:type="paragraph" w:styleId="Pieddepage">
    <w:name w:val="footer"/>
    <w:basedOn w:val="Normal"/>
    <w:link w:val="Pieddepag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0610"/>
  </w:style>
  <w:style w:type="paragraph" w:customStyle="1" w:styleId="06-TexteRfRglementairesGris">
    <w:name w:val="06 - Texte Réf. Règlementaires Gris"/>
    <w:basedOn w:val="Normal"/>
    <w:qFormat/>
    <w:rsid w:val="002F6A36"/>
    <w:pPr>
      <w:autoSpaceDE w:val="0"/>
      <w:autoSpaceDN w:val="0"/>
      <w:adjustRightInd w:val="0"/>
      <w:spacing w:before="160" w:after="0" w:line="240" w:lineRule="auto"/>
      <w:jc w:val="both"/>
    </w:pPr>
    <w:rPr>
      <w:rFonts w:ascii="Calibri" w:eastAsia="Times New Roman" w:hAnsi="Calibri" w:cs="Calibri"/>
      <w:b/>
      <w:bCs/>
      <w:color w:val="808080"/>
      <w:sz w:val="18"/>
      <w:szCs w:val="18"/>
    </w:rPr>
  </w:style>
  <w:style w:type="character" w:styleId="lev">
    <w:name w:val="Strong"/>
    <w:basedOn w:val="Policepardfaut"/>
    <w:uiPriority w:val="22"/>
    <w:qFormat/>
    <w:rsid w:val="00AA49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ougeon\Documents\Mod&#232;les%20Office%20personnalis&#233;s\Mod&#232;le%20d'arr&#234;t&#233;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68A39-A661-4240-A431-043157972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d'arrêté</Template>
  <TotalTime>46</TotalTime>
  <Pages>4</Pages>
  <Words>884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d'arrêté d'autorisation d'exercice d'une activité accessoire</vt:lpstr>
    </vt:vector>
  </TitlesOfParts>
  <Manager>laurent.gougeon@cdg45.fr</Manager>
  <Company>CDG 45</Company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d'autorisation d'exercice d'une activité accessoire</dc:title>
  <dc:creator>Laurent GOUGEON</dc:creator>
  <cp:keywords>Modèle;arrêté</cp:keywords>
  <cp:lastModifiedBy>Laurent GOUGEON</cp:lastModifiedBy>
  <cp:revision>3</cp:revision>
  <cp:lastPrinted>2020-04-08T06:34:00Z</cp:lastPrinted>
  <dcterms:created xsi:type="dcterms:W3CDTF">2024-12-27T13:36:00Z</dcterms:created>
  <dcterms:modified xsi:type="dcterms:W3CDTF">2024-12-27T14:23:00Z</dcterms:modified>
</cp:coreProperties>
</file>