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956C" w14:textId="77777777" w:rsidR="00DF1359" w:rsidRDefault="00D908E9" w:rsidP="00D908E9">
      <w:pPr>
        <w:jc w:val="center"/>
        <w:rPr>
          <w:rFonts w:ascii="Arial" w:hAnsi="Arial" w:cs="Arial"/>
          <w:sz w:val="24"/>
          <w:szCs w:val="24"/>
        </w:rPr>
      </w:pPr>
      <w:r w:rsidRPr="00D908E9">
        <w:rPr>
          <w:rFonts w:ascii="Arial" w:hAnsi="Arial" w:cs="Arial"/>
          <w:sz w:val="24"/>
          <w:szCs w:val="24"/>
        </w:rPr>
        <w:t>MODELE DE DELIBERATION</w:t>
      </w:r>
    </w:p>
    <w:p w14:paraId="695C4B90" w14:textId="77777777" w:rsidR="000B0D7D" w:rsidRDefault="000B0D7D" w:rsidP="00D908E9">
      <w:pPr>
        <w:jc w:val="center"/>
        <w:rPr>
          <w:rFonts w:ascii="Arial" w:hAnsi="Arial" w:cs="Arial"/>
          <w:sz w:val="24"/>
          <w:szCs w:val="24"/>
        </w:rPr>
      </w:pPr>
    </w:p>
    <w:p w14:paraId="14CBD2C5" w14:textId="77777777" w:rsidR="00B667E8" w:rsidRDefault="00D908E9" w:rsidP="000B0D7D">
      <w:pPr>
        <w:jc w:val="center"/>
        <w:rPr>
          <w:rFonts w:ascii="Arial" w:hAnsi="Arial" w:cs="Arial"/>
          <w:sz w:val="24"/>
          <w:szCs w:val="24"/>
        </w:rPr>
      </w:pPr>
      <w:r>
        <w:rPr>
          <w:rFonts w:ascii="Arial" w:hAnsi="Arial" w:cs="Arial"/>
          <w:sz w:val="24"/>
          <w:szCs w:val="24"/>
        </w:rPr>
        <w:t>Mandat au Centre de Gestion de la Fonction Publique Territoriale du Loiret pour le lancement de la procédure de mise en concurrence en vue de la conclusion d’un contrat d’assurance statutaire</w:t>
      </w:r>
    </w:p>
    <w:p w14:paraId="6A6181EA" w14:textId="77777777" w:rsidR="000B0D7D" w:rsidRDefault="000B0D7D" w:rsidP="000B0D7D">
      <w:pPr>
        <w:jc w:val="center"/>
        <w:rPr>
          <w:rFonts w:ascii="Arial" w:hAnsi="Arial" w:cs="Arial"/>
          <w:sz w:val="24"/>
          <w:szCs w:val="24"/>
        </w:rPr>
      </w:pPr>
    </w:p>
    <w:p w14:paraId="39C1F09C" w14:textId="77777777" w:rsidR="00B667E8" w:rsidRPr="000B0D7D" w:rsidRDefault="00B667E8" w:rsidP="00B667E8">
      <w:pPr>
        <w:rPr>
          <w:rFonts w:ascii="Arial" w:hAnsi="Arial" w:cs="Arial"/>
          <w:b/>
          <w:i/>
          <w:u w:val="single"/>
        </w:rPr>
      </w:pPr>
      <w:r w:rsidRPr="000B0D7D">
        <w:rPr>
          <w:rFonts w:ascii="Arial" w:hAnsi="Arial" w:cs="Arial"/>
          <w:b/>
          <w:i/>
          <w:u w:val="single"/>
        </w:rPr>
        <w:t>Exposé Préalable</w:t>
      </w:r>
    </w:p>
    <w:p w14:paraId="61CAC82C" w14:textId="2E16B917" w:rsidR="00E8137E" w:rsidRDefault="00E8137E" w:rsidP="00405DE7">
      <w:pPr>
        <w:jc w:val="both"/>
        <w:rPr>
          <w:rFonts w:ascii="Arial" w:hAnsi="Arial" w:cs="Arial"/>
        </w:rPr>
      </w:pPr>
      <w:r>
        <w:rPr>
          <w:rFonts w:ascii="Arial" w:hAnsi="Arial" w:cs="Arial"/>
        </w:rPr>
        <w:t>Les articles L821-1 à L829-2 du code général de la Fonction Publique expose les protections liées à la maladie, à l’accident, à l’invalidité ou au décès des agents de la fonction publique.</w:t>
      </w:r>
    </w:p>
    <w:p w14:paraId="6D0DAFC5" w14:textId="7B1DF843" w:rsidR="00405DE7" w:rsidRPr="000B0D7D" w:rsidRDefault="00E8137E" w:rsidP="00405DE7">
      <w:pPr>
        <w:jc w:val="both"/>
        <w:rPr>
          <w:rFonts w:ascii="Arial" w:hAnsi="Arial" w:cs="Arial"/>
        </w:rPr>
      </w:pPr>
      <w:r>
        <w:rPr>
          <w:rFonts w:ascii="Arial" w:hAnsi="Arial" w:cs="Arial"/>
        </w:rPr>
        <w:t>En</w:t>
      </w:r>
      <w:r w:rsidR="00405DE7" w:rsidRPr="000B0D7D">
        <w:rPr>
          <w:rFonts w:ascii="Arial" w:hAnsi="Arial" w:cs="Arial"/>
        </w:rPr>
        <w:t xml:space="preserve"> qualité d’employeur, les collectivités territoriales sont tenues</w:t>
      </w:r>
      <w:r w:rsidR="00315AB5" w:rsidRPr="000B0D7D">
        <w:rPr>
          <w:rFonts w:ascii="Arial" w:hAnsi="Arial" w:cs="Arial"/>
        </w:rPr>
        <w:t xml:space="preserve"> à différents impératifs à raison des maladies ou accidents de leurs agents, par exemple, </w:t>
      </w:r>
      <w:r w:rsidR="00405DE7" w:rsidRPr="000B0D7D">
        <w:rPr>
          <w:rFonts w:ascii="Arial" w:hAnsi="Arial" w:cs="Arial"/>
        </w:rPr>
        <w:t>au versement des traitements, du remboursement des honoraires médicaux et des frais dire</w:t>
      </w:r>
      <w:r w:rsidR="00D50C91">
        <w:rPr>
          <w:rFonts w:ascii="Arial" w:hAnsi="Arial" w:cs="Arial"/>
        </w:rPr>
        <w:t>ctement entrainé</w:t>
      </w:r>
      <w:r w:rsidR="00405DE7" w:rsidRPr="000B0D7D">
        <w:rPr>
          <w:rFonts w:ascii="Arial" w:hAnsi="Arial" w:cs="Arial"/>
        </w:rPr>
        <w:t>s</w:t>
      </w:r>
      <w:r w:rsidR="002A3EE9">
        <w:rPr>
          <w:rFonts w:ascii="Arial" w:hAnsi="Arial" w:cs="Arial"/>
        </w:rPr>
        <w:t xml:space="preserve"> par un accident de service.</w:t>
      </w:r>
      <w:r w:rsidR="00405DE7" w:rsidRPr="000B0D7D">
        <w:rPr>
          <w:rFonts w:ascii="Arial" w:hAnsi="Arial" w:cs="Arial"/>
        </w:rPr>
        <w:t xml:space="preserve"> </w:t>
      </w:r>
    </w:p>
    <w:p w14:paraId="411D1925" w14:textId="77777777" w:rsidR="00315AB5" w:rsidRPr="000B0D7D" w:rsidRDefault="002A3EE9" w:rsidP="00405DE7">
      <w:pPr>
        <w:jc w:val="both"/>
        <w:rPr>
          <w:rFonts w:ascii="Arial" w:hAnsi="Arial" w:cs="Arial"/>
        </w:rPr>
      </w:pPr>
      <w:r>
        <w:rPr>
          <w:rFonts w:ascii="Arial" w:hAnsi="Arial" w:cs="Arial"/>
        </w:rPr>
        <w:t>Néanmoins</w:t>
      </w:r>
      <w:r w:rsidR="00315AB5" w:rsidRPr="000B0D7D">
        <w:rPr>
          <w:rFonts w:ascii="Arial" w:hAnsi="Arial" w:cs="Arial"/>
        </w:rPr>
        <w:t>, ces charges financières contraignantes peuvent être atténuées par la souscription d’un contrat d’assurance statutaire.</w:t>
      </w:r>
    </w:p>
    <w:p w14:paraId="145A6E98" w14:textId="77777777" w:rsidR="00315AB5" w:rsidRPr="000B0D7D" w:rsidRDefault="00315AB5" w:rsidP="00405DE7">
      <w:pPr>
        <w:jc w:val="both"/>
        <w:rPr>
          <w:rFonts w:ascii="Arial" w:hAnsi="Arial" w:cs="Arial"/>
        </w:rPr>
      </w:pPr>
      <w:r w:rsidRPr="000B0D7D">
        <w:rPr>
          <w:rFonts w:ascii="Arial" w:hAnsi="Arial" w:cs="Arial"/>
        </w:rPr>
        <w:t xml:space="preserve">C’est pourquoi, le Centre de Gestion du Loiret souscrit pour le compte des collectivités et établissements du département qui le demandent, un contrat d’assurance garantissant contre les risques financiers liés </w:t>
      </w:r>
      <w:r w:rsidR="00667FE0" w:rsidRPr="000B0D7D">
        <w:rPr>
          <w:rFonts w:ascii="Arial" w:hAnsi="Arial" w:cs="Arial"/>
        </w:rPr>
        <w:t>à la maladie, la maternité, les accidents de service et le décès.</w:t>
      </w:r>
    </w:p>
    <w:p w14:paraId="6C518200" w14:textId="38C7F00F" w:rsidR="00667FE0" w:rsidRPr="00647EE7" w:rsidRDefault="00667FE0" w:rsidP="00405DE7">
      <w:pPr>
        <w:jc w:val="both"/>
        <w:rPr>
          <w:rFonts w:ascii="Arial" w:hAnsi="Arial" w:cs="Arial"/>
        </w:rPr>
      </w:pPr>
      <w:r w:rsidRPr="00647EE7">
        <w:rPr>
          <w:rFonts w:ascii="Arial" w:hAnsi="Arial" w:cs="Arial"/>
        </w:rPr>
        <w:t xml:space="preserve">L’article 26 de la loi n°84-53 du 26 janvier 1984 </w:t>
      </w:r>
      <w:r w:rsidR="00647EE7">
        <w:rPr>
          <w:rFonts w:ascii="Arial" w:hAnsi="Arial" w:cs="Arial"/>
        </w:rPr>
        <w:t xml:space="preserve">(article non repris dans le code général de la Fonction Publique) </w:t>
      </w:r>
      <w:r w:rsidRPr="00647EE7">
        <w:rPr>
          <w:rFonts w:ascii="Arial" w:hAnsi="Arial" w:cs="Arial"/>
        </w:rPr>
        <w:t>portant dispositions statutaires relatives à la fonction publique territoriale donne expressément compétence aux centres de gestion pour la souscription de tel contrat.</w:t>
      </w:r>
    </w:p>
    <w:p w14:paraId="0DF53077" w14:textId="53A7EE98" w:rsidR="00667FE0" w:rsidRPr="000B0D7D" w:rsidRDefault="00647EE7" w:rsidP="00405DE7">
      <w:pPr>
        <w:jc w:val="both"/>
        <w:rPr>
          <w:rFonts w:ascii="Arial" w:hAnsi="Arial" w:cs="Arial"/>
        </w:rPr>
      </w:pPr>
      <w:r w:rsidRPr="000B0D7D">
        <w:rPr>
          <w:rFonts w:ascii="Arial" w:hAnsi="Arial" w:cs="Arial"/>
        </w:rPr>
        <w:t>Le contrat</w:t>
      </w:r>
      <w:r w:rsidR="00667FE0" w:rsidRPr="000B0D7D">
        <w:rPr>
          <w:rFonts w:ascii="Arial" w:hAnsi="Arial" w:cs="Arial"/>
        </w:rPr>
        <w:t xml:space="preserve"> souscrit par le Centre de Gestion du Loiret arrive à échéance le 31 décembre 20</w:t>
      </w:r>
      <w:r w:rsidR="0037244E">
        <w:rPr>
          <w:rFonts w:ascii="Arial" w:hAnsi="Arial" w:cs="Arial"/>
        </w:rPr>
        <w:t>2</w:t>
      </w:r>
      <w:r>
        <w:rPr>
          <w:rFonts w:ascii="Arial" w:hAnsi="Arial" w:cs="Arial"/>
        </w:rPr>
        <w:t>6</w:t>
      </w:r>
      <w:r w:rsidR="00667FE0" w:rsidRPr="000B0D7D">
        <w:rPr>
          <w:rFonts w:ascii="Arial" w:hAnsi="Arial" w:cs="Arial"/>
        </w:rPr>
        <w:t>. Le Conseil d’Administration a décidé de son renouvellement et du lancement d’une enquête auprès de l’ensemble des collectivités et établissements publics du Loiret.</w:t>
      </w:r>
    </w:p>
    <w:p w14:paraId="1250FF74" w14:textId="77777777" w:rsidR="00667FE0" w:rsidRPr="000B0D7D" w:rsidRDefault="002A3EE9" w:rsidP="00405DE7">
      <w:pPr>
        <w:jc w:val="both"/>
        <w:rPr>
          <w:rFonts w:ascii="Arial" w:hAnsi="Arial" w:cs="Arial"/>
        </w:rPr>
      </w:pPr>
      <w:r>
        <w:rPr>
          <w:rFonts w:ascii="Arial" w:hAnsi="Arial" w:cs="Arial"/>
        </w:rPr>
        <w:t>Ainsi, p</w:t>
      </w:r>
      <w:r w:rsidR="00667FE0" w:rsidRPr="000B0D7D">
        <w:rPr>
          <w:rFonts w:ascii="Arial" w:hAnsi="Arial" w:cs="Arial"/>
        </w:rPr>
        <w:t>our</w:t>
      </w:r>
      <w:r w:rsidR="000B0D7D" w:rsidRPr="000B0D7D">
        <w:rPr>
          <w:rFonts w:ascii="Arial" w:hAnsi="Arial" w:cs="Arial"/>
        </w:rPr>
        <w:t xml:space="preserve"> se joindre au </w:t>
      </w:r>
      <w:r w:rsidR="00667FE0" w:rsidRPr="000B0D7D">
        <w:rPr>
          <w:rFonts w:ascii="Arial" w:hAnsi="Arial" w:cs="Arial"/>
        </w:rPr>
        <w:t xml:space="preserve">lancement de la procédure de mise en concurrence en vue de la conclusion d’un contrat d’assurance statutaire, le Centre de Gestion du Loiret invite les collectivités et établissements </w:t>
      </w:r>
      <w:r w:rsidR="000B0D7D" w:rsidRPr="000B0D7D">
        <w:rPr>
          <w:rFonts w:ascii="Arial" w:hAnsi="Arial" w:cs="Arial"/>
        </w:rPr>
        <w:t>intéressés à lui donner mandat par délibération.</w:t>
      </w:r>
    </w:p>
    <w:p w14:paraId="4864BDC9" w14:textId="77777777" w:rsidR="000B0D7D" w:rsidRDefault="000B0D7D" w:rsidP="00405DE7">
      <w:pPr>
        <w:jc w:val="both"/>
        <w:rPr>
          <w:rFonts w:ascii="Arial" w:hAnsi="Arial" w:cs="Arial"/>
        </w:rPr>
      </w:pPr>
      <w:r w:rsidRPr="000B0D7D">
        <w:rPr>
          <w:rFonts w:ascii="Arial" w:hAnsi="Arial" w:cs="Arial"/>
        </w:rPr>
        <w:t>A l’issue de cette consultation, les garanties et les taux de cotisations obtenus seront présentés aux collectivités et établissements qui conserveront l’entière liberté d’accepter ou non, le contrat d’</w:t>
      </w:r>
      <w:r w:rsidR="002A3EE9">
        <w:rPr>
          <w:rFonts w:ascii="Arial" w:hAnsi="Arial" w:cs="Arial"/>
        </w:rPr>
        <w:t>assurance qui leur sera proposé</w:t>
      </w:r>
      <w:r>
        <w:rPr>
          <w:rFonts w:ascii="Arial" w:hAnsi="Arial" w:cs="Arial"/>
        </w:rPr>
        <w:t>.</w:t>
      </w:r>
    </w:p>
    <w:p w14:paraId="5BD1AE25" w14:textId="77777777" w:rsidR="000B0D7D" w:rsidRDefault="000B0D7D" w:rsidP="00405DE7">
      <w:pPr>
        <w:jc w:val="both"/>
        <w:rPr>
          <w:rFonts w:ascii="Arial" w:hAnsi="Arial" w:cs="Arial"/>
        </w:rPr>
      </w:pPr>
    </w:p>
    <w:p w14:paraId="1612B163" w14:textId="77777777" w:rsidR="000B0D7D" w:rsidRDefault="000B0D7D" w:rsidP="00405DE7">
      <w:pPr>
        <w:jc w:val="both"/>
        <w:rPr>
          <w:rFonts w:ascii="Arial" w:hAnsi="Arial" w:cs="Arial"/>
        </w:rPr>
      </w:pPr>
    </w:p>
    <w:p w14:paraId="662BE4AD" w14:textId="77777777" w:rsidR="000B0D7D" w:rsidRPr="000B0D7D" w:rsidRDefault="000B0D7D" w:rsidP="00405DE7">
      <w:pPr>
        <w:jc w:val="both"/>
        <w:rPr>
          <w:rFonts w:ascii="Arial" w:hAnsi="Arial" w:cs="Arial"/>
        </w:rPr>
      </w:pPr>
    </w:p>
    <w:p w14:paraId="3CF0A627" w14:textId="77777777" w:rsidR="000B0D7D" w:rsidRPr="000B0D7D" w:rsidRDefault="000B0D7D" w:rsidP="00405DE7">
      <w:pPr>
        <w:jc w:val="both"/>
        <w:rPr>
          <w:rFonts w:ascii="Arial" w:hAnsi="Arial" w:cs="Arial"/>
          <w:b/>
        </w:rPr>
      </w:pPr>
      <w:r w:rsidRPr="000B0D7D">
        <w:rPr>
          <w:rFonts w:ascii="Arial" w:hAnsi="Arial" w:cs="Arial"/>
          <w:b/>
        </w:rPr>
        <w:t>LE CONSEIL,</w:t>
      </w:r>
    </w:p>
    <w:p w14:paraId="7722EFD2" w14:textId="77777777" w:rsidR="000B0D7D" w:rsidRPr="000B0D7D" w:rsidRDefault="000B0D7D" w:rsidP="00405DE7">
      <w:pPr>
        <w:jc w:val="both"/>
        <w:rPr>
          <w:rFonts w:ascii="Arial" w:hAnsi="Arial" w:cs="Arial"/>
        </w:rPr>
      </w:pPr>
      <w:r w:rsidRPr="000B0D7D">
        <w:rPr>
          <w:rFonts w:ascii="Arial" w:hAnsi="Arial" w:cs="Arial"/>
        </w:rPr>
        <w:lastRenderedPageBreak/>
        <w:t>Vu le Code Général des Collectivités Territoriales,</w:t>
      </w:r>
    </w:p>
    <w:p w14:paraId="12573A56" w14:textId="77777777" w:rsidR="000B0D7D" w:rsidRPr="000B0D7D" w:rsidRDefault="000B0D7D" w:rsidP="00405DE7">
      <w:pPr>
        <w:jc w:val="both"/>
        <w:rPr>
          <w:rFonts w:ascii="Arial" w:hAnsi="Arial" w:cs="Arial"/>
        </w:rPr>
      </w:pPr>
      <w:r w:rsidRPr="000B0D7D">
        <w:rPr>
          <w:rFonts w:ascii="Arial" w:hAnsi="Arial" w:cs="Arial"/>
        </w:rPr>
        <w:t>Vu le Code des Assurances,</w:t>
      </w:r>
    </w:p>
    <w:p w14:paraId="3765B036" w14:textId="3B4824A2" w:rsidR="000B0D7D" w:rsidRPr="00647EE7" w:rsidRDefault="00E8137E" w:rsidP="00405DE7">
      <w:pPr>
        <w:jc w:val="both"/>
        <w:rPr>
          <w:rFonts w:ascii="Arial" w:hAnsi="Arial" w:cs="Arial"/>
        </w:rPr>
      </w:pPr>
      <w:r>
        <w:rPr>
          <w:rFonts w:ascii="Arial" w:hAnsi="Arial" w:cs="Arial"/>
        </w:rPr>
        <w:t xml:space="preserve">Vu le code général de la Fonction Publique, </w:t>
      </w:r>
    </w:p>
    <w:p w14:paraId="5325DF95" w14:textId="77777777" w:rsidR="000B0D7D" w:rsidRPr="000B0D7D" w:rsidRDefault="000B0D7D" w:rsidP="00405DE7">
      <w:pPr>
        <w:jc w:val="both"/>
        <w:rPr>
          <w:rFonts w:ascii="Arial" w:hAnsi="Arial" w:cs="Arial"/>
        </w:rPr>
      </w:pPr>
      <w:r w:rsidRPr="000B0D7D">
        <w:rPr>
          <w:rFonts w:ascii="Arial" w:hAnsi="Arial" w:cs="Arial"/>
        </w:rPr>
        <w:t>Vu l’exposé du Maire (ou du Président),</w:t>
      </w:r>
    </w:p>
    <w:p w14:paraId="6EFF3A68" w14:textId="77777777" w:rsidR="000B0D7D" w:rsidRPr="000B0D7D" w:rsidRDefault="000B0D7D" w:rsidP="00405DE7">
      <w:pPr>
        <w:jc w:val="both"/>
        <w:rPr>
          <w:rFonts w:ascii="Arial" w:hAnsi="Arial" w:cs="Arial"/>
          <w:b/>
        </w:rPr>
      </w:pPr>
      <w:r w:rsidRPr="000B0D7D">
        <w:rPr>
          <w:rFonts w:ascii="Arial" w:hAnsi="Arial" w:cs="Arial"/>
          <w:b/>
        </w:rPr>
        <w:t>Après avoir délibéré,</w:t>
      </w:r>
    </w:p>
    <w:p w14:paraId="50709B78" w14:textId="77777777" w:rsidR="000B0D7D" w:rsidRPr="00647EE7" w:rsidRDefault="000B0D7D" w:rsidP="000B0D7D">
      <w:pPr>
        <w:pStyle w:val="Paragraphedeliste"/>
        <w:numPr>
          <w:ilvl w:val="0"/>
          <w:numId w:val="1"/>
        </w:numPr>
        <w:jc w:val="both"/>
        <w:rPr>
          <w:rFonts w:ascii="Arial" w:hAnsi="Arial" w:cs="Arial"/>
        </w:rPr>
      </w:pPr>
      <w:r w:rsidRPr="000B0D7D">
        <w:rPr>
          <w:rFonts w:ascii="Arial" w:hAnsi="Arial" w:cs="Arial"/>
          <w:b/>
        </w:rPr>
        <w:t xml:space="preserve">Décide </w:t>
      </w:r>
      <w:r w:rsidRPr="00824F19">
        <w:rPr>
          <w:rFonts w:ascii="Arial" w:hAnsi="Arial" w:cs="Arial"/>
        </w:rPr>
        <w:t>de se joindre à la procédure de</w:t>
      </w:r>
      <w:r w:rsidR="00824F19" w:rsidRPr="00824F19">
        <w:rPr>
          <w:rFonts w:ascii="Arial" w:hAnsi="Arial" w:cs="Arial"/>
        </w:rPr>
        <w:t xml:space="preserve"> </w:t>
      </w:r>
      <w:r w:rsidRPr="00824F19">
        <w:rPr>
          <w:rFonts w:ascii="Arial" w:hAnsi="Arial" w:cs="Arial"/>
        </w:rPr>
        <w:t xml:space="preserve">mise en concurrence pour </w:t>
      </w:r>
      <w:r w:rsidR="00824F19" w:rsidRPr="00824F19">
        <w:rPr>
          <w:rFonts w:ascii="Arial" w:hAnsi="Arial" w:cs="Arial"/>
        </w:rPr>
        <w:t xml:space="preserve">la passation d’un contrat d’assurance statutaire que le Centre de Gestion du Loiret va engager </w:t>
      </w:r>
      <w:r w:rsidR="00824F19" w:rsidRPr="00647EE7">
        <w:rPr>
          <w:rFonts w:ascii="Arial" w:hAnsi="Arial" w:cs="Arial"/>
        </w:rPr>
        <w:t>conformément à l’article 26 de la loi n°84-53 du 26 janvier 1984 portant dispositions statutaires relatives à la fonction publique territoriale,</w:t>
      </w:r>
    </w:p>
    <w:p w14:paraId="0B0935D2" w14:textId="77777777" w:rsidR="00824F19" w:rsidRPr="00647EE7" w:rsidRDefault="00824F19" w:rsidP="00824F19">
      <w:pPr>
        <w:pStyle w:val="Paragraphedeliste"/>
        <w:jc w:val="both"/>
        <w:rPr>
          <w:rFonts w:ascii="Arial" w:hAnsi="Arial" w:cs="Arial"/>
        </w:rPr>
      </w:pPr>
    </w:p>
    <w:p w14:paraId="7B6269FD" w14:textId="77777777" w:rsidR="000B0D7D" w:rsidRPr="000B0D7D" w:rsidRDefault="000B0D7D" w:rsidP="000B0D7D">
      <w:pPr>
        <w:pStyle w:val="Paragraphedeliste"/>
        <w:numPr>
          <w:ilvl w:val="0"/>
          <w:numId w:val="1"/>
        </w:numPr>
        <w:jc w:val="both"/>
        <w:rPr>
          <w:rFonts w:ascii="Arial" w:hAnsi="Arial" w:cs="Arial"/>
          <w:b/>
        </w:rPr>
      </w:pPr>
      <w:r w:rsidRPr="000B0D7D">
        <w:rPr>
          <w:rFonts w:ascii="Arial" w:hAnsi="Arial" w:cs="Arial"/>
          <w:b/>
        </w:rPr>
        <w:t>Prend acte</w:t>
      </w:r>
      <w:r w:rsidR="00824F19">
        <w:rPr>
          <w:rFonts w:ascii="Arial" w:hAnsi="Arial" w:cs="Arial"/>
          <w:b/>
        </w:rPr>
        <w:t xml:space="preserve"> </w:t>
      </w:r>
      <w:r w:rsidR="00824F19">
        <w:rPr>
          <w:rFonts w:ascii="Arial" w:hAnsi="Arial" w:cs="Arial"/>
        </w:rPr>
        <w:t>que les tarifs et les garanties lui seront soumis préalablement afin qu’il puisse prendre la décision de signer ou non le contrat d’assurance souscrit par le Centre de Gestion du Loiret.</w:t>
      </w:r>
    </w:p>
    <w:sectPr w:rsidR="000B0D7D" w:rsidRPr="000B0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E0D2E"/>
    <w:multiLevelType w:val="hybridMultilevel"/>
    <w:tmpl w:val="00D89886"/>
    <w:lvl w:ilvl="0" w:tplc="A20C16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552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90"/>
    <w:rsid w:val="000B0D7D"/>
    <w:rsid w:val="002A3EE9"/>
    <w:rsid w:val="00315AB5"/>
    <w:rsid w:val="00322451"/>
    <w:rsid w:val="00360CAD"/>
    <w:rsid w:val="0037244E"/>
    <w:rsid w:val="00405DE7"/>
    <w:rsid w:val="00647EE7"/>
    <w:rsid w:val="00653664"/>
    <w:rsid w:val="00667FE0"/>
    <w:rsid w:val="00824F19"/>
    <w:rsid w:val="00856E90"/>
    <w:rsid w:val="00B667E8"/>
    <w:rsid w:val="00D50C91"/>
    <w:rsid w:val="00D908E9"/>
    <w:rsid w:val="00DF1359"/>
    <w:rsid w:val="00E81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58E2"/>
  <w15:docId w15:val="{FCDCD278-2517-4E8D-8276-9E9A6A36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0D7D"/>
    <w:pPr>
      <w:ind w:left="720"/>
      <w:contextualSpacing/>
    </w:pPr>
  </w:style>
  <w:style w:type="character" w:styleId="Lienhypertexte">
    <w:name w:val="Hyperlink"/>
    <w:basedOn w:val="Policepardfaut"/>
    <w:uiPriority w:val="99"/>
    <w:unhideWhenUsed/>
    <w:rsid w:val="00E8137E"/>
    <w:rPr>
      <w:color w:val="0000FF" w:themeColor="hyperlink"/>
      <w:u w:val="single"/>
    </w:rPr>
  </w:style>
  <w:style w:type="character" w:styleId="Mentionnonrsolue">
    <w:name w:val="Unresolved Mention"/>
    <w:basedOn w:val="Policepardfaut"/>
    <w:uiPriority w:val="99"/>
    <w:semiHidden/>
    <w:unhideWhenUsed/>
    <w:rsid w:val="00E8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440</Words>
  <Characters>2424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 LEGHMARI</dc:creator>
  <cp:keywords/>
  <dc:description/>
  <cp:lastModifiedBy>Géraldine DONCIEUX</cp:lastModifiedBy>
  <cp:revision>2</cp:revision>
  <cp:lastPrinted>2015-01-27T11:00:00Z</cp:lastPrinted>
  <dcterms:created xsi:type="dcterms:W3CDTF">2025-11-03T15:19:00Z</dcterms:created>
  <dcterms:modified xsi:type="dcterms:W3CDTF">2025-11-03T15:19:00Z</dcterms:modified>
</cp:coreProperties>
</file>